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908F" w14:textId="5A18AA6E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160FB9B4" w14:textId="775F64EE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</w:rPr>
        <w:t>NEIGHBORHOOD ADVISORY COMMISSION</w:t>
      </w:r>
    </w:p>
    <w:p w14:paraId="21AFFBE5" w14:textId="775F365D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57424" w14:textId="3F0E279B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City of Carrollton</w:t>
      </w:r>
    </w:p>
    <w:p w14:paraId="1D124C0A" w14:textId="61FBD03B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7054E8" w14:textId="42747F1C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Thursday,</w:t>
      </w:r>
      <w:r w:rsidR="00024C60" w:rsidRPr="0011754E">
        <w:rPr>
          <w:rFonts w:ascii="Times New Roman" w:hAnsi="Times New Roman" w:cs="Times New Roman"/>
          <w:sz w:val="24"/>
          <w:szCs w:val="24"/>
        </w:rPr>
        <w:t xml:space="preserve"> </w:t>
      </w:r>
      <w:r w:rsidR="00C9716F">
        <w:rPr>
          <w:rFonts w:ascii="Times New Roman" w:hAnsi="Times New Roman" w:cs="Times New Roman"/>
          <w:sz w:val="24"/>
          <w:szCs w:val="24"/>
        </w:rPr>
        <w:t>February</w:t>
      </w:r>
      <w:r w:rsidR="00B90D82" w:rsidRPr="0011754E">
        <w:rPr>
          <w:rFonts w:ascii="Times New Roman" w:hAnsi="Times New Roman" w:cs="Times New Roman"/>
          <w:sz w:val="24"/>
          <w:szCs w:val="24"/>
        </w:rPr>
        <w:t xml:space="preserve"> </w:t>
      </w:r>
      <w:r w:rsidR="00C9716F">
        <w:rPr>
          <w:rFonts w:ascii="Times New Roman" w:hAnsi="Times New Roman" w:cs="Times New Roman"/>
          <w:sz w:val="24"/>
          <w:szCs w:val="24"/>
        </w:rPr>
        <w:t>8</w:t>
      </w:r>
      <w:r w:rsidRPr="0011754E">
        <w:rPr>
          <w:rFonts w:ascii="Times New Roman" w:hAnsi="Times New Roman" w:cs="Times New Roman"/>
          <w:sz w:val="24"/>
          <w:szCs w:val="24"/>
        </w:rPr>
        <w:t>, 202</w:t>
      </w:r>
      <w:r w:rsidR="009A191C">
        <w:rPr>
          <w:rFonts w:ascii="Times New Roman" w:hAnsi="Times New Roman" w:cs="Times New Roman"/>
          <w:sz w:val="24"/>
          <w:szCs w:val="24"/>
        </w:rPr>
        <w:t>4</w:t>
      </w:r>
    </w:p>
    <w:p w14:paraId="0874D4A6" w14:textId="6FAE1B4F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6:30 p.m.</w:t>
      </w:r>
    </w:p>
    <w:p w14:paraId="055A94AC" w14:textId="7F063E68" w:rsidR="008B74D1" w:rsidRPr="0011754E" w:rsidRDefault="008B74D1" w:rsidP="00C770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7737ECD" w14:textId="41F15666" w:rsidR="00C7709C" w:rsidRPr="0011754E" w:rsidRDefault="00C7709C" w:rsidP="00B064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754E">
        <w:rPr>
          <w:rFonts w:ascii="Times New Roman" w:hAnsi="Times New Roman" w:cs="Times New Roman"/>
          <w:b/>
          <w:i/>
          <w:sz w:val="24"/>
          <w:szCs w:val="24"/>
        </w:rPr>
        <w:t xml:space="preserve">Council </w:t>
      </w:r>
      <w:r w:rsidR="00A61C49">
        <w:rPr>
          <w:rFonts w:ascii="Times New Roman" w:hAnsi="Times New Roman" w:cs="Times New Roman"/>
          <w:b/>
          <w:i/>
          <w:sz w:val="24"/>
          <w:szCs w:val="24"/>
        </w:rPr>
        <w:t>Briefing Room</w:t>
      </w:r>
    </w:p>
    <w:p w14:paraId="74D43877" w14:textId="13932EDC" w:rsidR="00C7709C" w:rsidRPr="0011754E" w:rsidRDefault="00C7709C" w:rsidP="00B06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Carrollton City Hall</w:t>
      </w:r>
    </w:p>
    <w:p w14:paraId="0C871DB4" w14:textId="72DCAE82" w:rsidR="00C7709C" w:rsidRPr="0011754E" w:rsidRDefault="00C7709C" w:rsidP="00B06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1945 E. Jackson Road</w:t>
      </w:r>
    </w:p>
    <w:p w14:paraId="7EDAE8E1" w14:textId="77777777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7392E17" w14:textId="37587813" w:rsidR="008B74D1" w:rsidRPr="0011754E" w:rsidRDefault="008B74D1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The Neighborhood Advisory Commission (NAC) advises the City Council on policies and strategies related to the development, preservation</w:t>
      </w:r>
      <w:r w:rsidR="00A60082" w:rsidRPr="0011754E">
        <w:rPr>
          <w:rFonts w:ascii="Times New Roman" w:hAnsi="Times New Roman" w:cs="Times New Roman"/>
          <w:sz w:val="24"/>
          <w:szCs w:val="24"/>
        </w:rPr>
        <w:t>,</w:t>
      </w:r>
      <w:r w:rsidRPr="0011754E">
        <w:rPr>
          <w:rFonts w:ascii="Times New Roman" w:hAnsi="Times New Roman" w:cs="Times New Roman"/>
          <w:sz w:val="24"/>
          <w:szCs w:val="24"/>
        </w:rPr>
        <w:t xml:space="preserve"> and enhancement of neighborhoods throughout the </w:t>
      </w:r>
      <w:r w:rsidR="0047742D" w:rsidRPr="0011754E">
        <w:rPr>
          <w:rFonts w:ascii="Times New Roman" w:hAnsi="Times New Roman" w:cs="Times New Roman"/>
          <w:sz w:val="24"/>
          <w:szCs w:val="24"/>
        </w:rPr>
        <w:t>C</w:t>
      </w:r>
      <w:r w:rsidRPr="0011754E">
        <w:rPr>
          <w:rFonts w:ascii="Times New Roman" w:hAnsi="Times New Roman" w:cs="Times New Roman"/>
          <w:sz w:val="24"/>
          <w:szCs w:val="24"/>
        </w:rPr>
        <w:t>ity of Carrollton. The Commission is composed of nine (9) citizens appointed by the City Council.</w:t>
      </w:r>
      <w:r w:rsidRPr="0011754E">
        <w:rPr>
          <w:rFonts w:ascii="Times New Roman" w:hAnsi="Times New Roman" w:cs="Times New Roman"/>
          <w:sz w:val="24"/>
          <w:szCs w:val="24"/>
        </w:rPr>
        <w:br/>
      </w:r>
    </w:p>
    <w:p w14:paraId="7162BA85" w14:textId="1351AF10" w:rsidR="0024505C" w:rsidRPr="002371AF" w:rsidRDefault="008B74D1" w:rsidP="002371A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</w:p>
    <w:p w14:paraId="063CEC7C" w14:textId="77777777" w:rsidR="009A191C" w:rsidRPr="003A5E31" w:rsidRDefault="009A191C" w:rsidP="003A5E3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8F65C" w14:textId="5C1E578D" w:rsidR="009A191C" w:rsidRPr="003A5E31" w:rsidRDefault="009A191C" w:rsidP="003A5E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5E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Carrollton Fire Rescue Smoke Alarm Installation: </w:t>
      </w:r>
      <w:r w:rsidRPr="003A5E31">
        <w:rPr>
          <w:rFonts w:ascii="Times New Roman" w:hAnsi="Times New Roman" w:cs="Times New Roman"/>
          <w:sz w:val="24"/>
          <w:szCs w:val="24"/>
        </w:rPr>
        <w:t>Item to hear Carrollton Fire Rescue on smoke alarm installation.</w:t>
      </w:r>
      <w:r w:rsidRPr="003A5E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41AE548" w14:textId="4223173D" w:rsidR="00935DA3" w:rsidRPr="002371AF" w:rsidRDefault="005370A7" w:rsidP="002371A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 the Minutes of the</w:t>
      </w:r>
      <w:r w:rsidR="00024C60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A191C">
        <w:rPr>
          <w:rFonts w:ascii="Times New Roman" w:hAnsi="Times New Roman" w:cs="Times New Roman"/>
          <w:b/>
          <w:bCs/>
          <w:sz w:val="24"/>
          <w:szCs w:val="24"/>
          <w:u w:val="single"/>
        </w:rPr>
        <w:t>September 14, 2023 and November 9, 2023</w:t>
      </w:r>
      <w:r w:rsidR="00485A5A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Meeting</w:t>
      </w:r>
      <w:r w:rsidR="009A191C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17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754E">
        <w:rPr>
          <w:rFonts w:ascii="Times New Roman" w:hAnsi="Times New Roman" w:cs="Times New Roman"/>
          <w:sz w:val="24"/>
          <w:szCs w:val="24"/>
        </w:rPr>
        <w:t>Item to review and adopt the minutes from the</w:t>
      </w:r>
      <w:r w:rsidR="00FE4C6D" w:rsidRPr="0011754E">
        <w:rPr>
          <w:rFonts w:ascii="Times New Roman" w:hAnsi="Times New Roman" w:cs="Times New Roman"/>
          <w:sz w:val="24"/>
          <w:szCs w:val="24"/>
        </w:rPr>
        <w:t xml:space="preserve"> </w:t>
      </w:r>
      <w:r w:rsidR="009A191C">
        <w:rPr>
          <w:rFonts w:ascii="Times New Roman" w:hAnsi="Times New Roman" w:cs="Times New Roman"/>
          <w:sz w:val="24"/>
          <w:szCs w:val="24"/>
        </w:rPr>
        <w:t>September 14</w:t>
      </w:r>
      <w:r w:rsidRPr="0011754E">
        <w:rPr>
          <w:rFonts w:ascii="Times New Roman" w:hAnsi="Times New Roman" w:cs="Times New Roman"/>
          <w:sz w:val="24"/>
          <w:szCs w:val="24"/>
        </w:rPr>
        <w:t>, 202</w:t>
      </w:r>
      <w:r w:rsidR="00A61C49">
        <w:rPr>
          <w:rFonts w:ascii="Times New Roman" w:hAnsi="Times New Roman" w:cs="Times New Roman"/>
          <w:sz w:val="24"/>
          <w:szCs w:val="24"/>
        </w:rPr>
        <w:t>3</w:t>
      </w:r>
      <w:r w:rsidR="009A191C">
        <w:rPr>
          <w:rFonts w:ascii="Times New Roman" w:hAnsi="Times New Roman" w:cs="Times New Roman"/>
          <w:sz w:val="24"/>
          <w:szCs w:val="24"/>
        </w:rPr>
        <w:t xml:space="preserve"> and November 9, 2023</w:t>
      </w:r>
      <w:r w:rsidRPr="0011754E">
        <w:rPr>
          <w:rFonts w:ascii="Times New Roman" w:hAnsi="Times New Roman" w:cs="Times New Roman"/>
          <w:sz w:val="24"/>
          <w:szCs w:val="24"/>
        </w:rPr>
        <w:t xml:space="preserve"> meeting</w:t>
      </w:r>
      <w:r w:rsidR="009A191C">
        <w:rPr>
          <w:rFonts w:ascii="Times New Roman" w:hAnsi="Times New Roman" w:cs="Times New Roman"/>
          <w:sz w:val="24"/>
          <w:szCs w:val="24"/>
        </w:rPr>
        <w:t>s</w:t>
      </w:r>
      <w:r w:rsidRPr="0011754E">
        <w:rPr>
          <w:rFonts w:ascii="Times New Roman" w:hAnsi="Times New Roman" w:cs="Times New Roman"/>
          <w:sz w:val="24"/>
          <w:szCs w:val="24"/>
        </w:rPr>
        <w:t xml:space="preserve"> of the Neighborhood Advisory Commission.</w:t>
      </w:r>
    </w:p>
    <w:p w14:paraId="4E150F15" w14:textId="77777777" w:rsidR="00485A5A" w:rsidRPr="0011754E" w:rsidRDefault="00485A5A" w:rsidP="003A5E3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5407B0" w14:textId="77777777" w:rsidR="00C777C6" w:rsidRPr="0023701D" w:rsidRDefault="00C777C6" w:rsidP="00C777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701D">
        <w:rPr>
          <w:rFonts w:ascii="Times New Roman" w:hAnsi="Times New Roman" w:cs="Times New Roman"/>
          <w:b/>
          <w:bCs/>
          <w:sz w:val="24"/>
          <w:szCs w:val="24"/>
          <w:u w:val="single"/>
        </w:rPr>
        <w:t>Neighborhood Mentoring Program:</w:t>
      </w:r>
      <w:r w:rsidRPr="0023701D">
        <w:rPr>
          <w:rFonts w:ascii="Times New Roman" w:hAnsi="Times New Roman" w:cs="Times New Roman"/>
          <w:sz w:val="24"/>
          <w:szCs w:val="24"/>
        </w:rPr>
        <w:t xml:space="preserve"> Item to share information on NAC mentoring activity.</w:t>
      </w:r>
    </w:p>
    <w:p w14:paraId="109526F9" w14:textId="5AA00D29" w:rsidR="00C777C6" w:rsidRPr="00C777C6" w:rsidRDefault="00C777C6" w:rsidP="00C777C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9A191C">
        <w:rPr>
          <w:rFonts w:ascii="Times New Roman" w:hAnsi="Times New Roman" w:cs="Times New Roman"/>
          <w:sz w:val="24"/>
          <w:szCs w:val="24"/>
        </w:rPr>
        <w:t>Sunil Sundaran</w:t>
      </w:r>
    </w:p>
    <w:p w14:paraId="223C3AAC" w14:textId="383F7F25" w:rsidR="00C777C6" w:rsidRPr="00C777C6" w:rsidRDefault="00C777C6" w:rsidP="00C777C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9A191C">
        <w:rPr>
          <w:rFonts w:ascii="Times New Roman" w:hAnsi="Times New Roman" w:cs="Times New Roman"/>
          <w:sz w:val="24"/>
          <w:szCs w:val="24"/>
        </w:rPr>
        <w:t>Karyne Nguyen</w:t>
      </w:r>
    </w:p>
    <w:p w14:paraId="4504D694" w14:textId="77777777" w:rsidR="00C777C6" w:rsidRPr="002371AF" w:rsidRDefault="00C777C6" w:rsidP="00C777C6">
      <w:pPr>
        <w:pStyle w:val="ListParagraph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14:paraId="0E3DC583" w14:textId="7CE24C46" w:rsidR="002254E2" w:rsidRPr="0011754E" w:rsidRDefault="00387D49" w:rsidP="002371A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 </w:t>
      </w:r>
      <w:r w:rsidR="004072A4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Update</w:t>
      </w:r>
      <w:r w:rsidR="002254E2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2254E2" w:rsidRPr="0011754E">
        <w:rPr>
          <w:rFonts w:ascii="Times New Roman" w:hAnsi="Times New Roman" w:cs="Times New Roman"/>
          <w:sz w:val="24"/>
          <w:szCs w:val="24"/>
        </w:rPr>
        <w:t xml:space="preserve"> Item to discuss </w:t>
      </w:r>
      <w:r w:rsidR="00F224F7" w:rsidRPr="0011754E">
        <w:rPr>
          <w:rFonts w:ascii="Times New Roman" w:hAnsi="Times New Roman" w:cs="Times New Roman"/>
          <w:sz w:val="24"/>
          <w:szCs w:val="24"/>
        </w:rPr>
        <w:t>program updates</w:t>
      </w:r>
      <w:r w:rsidR="002254E2" w:rsidRPr="001175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F78AF9" w14:textId="77777777" w:rsidR="00FB35D3" w:rsidRPr="002371AF" w:rsidRDefault="00FB35D3" w:rsidP="002371AF">
      <w:pPr>
        <w:spacing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49F1D0D5" w14:textId="77F68ED4" w:rsidR="006B3131" w:rsidRPr="006B3131" w:rsidRDefault="006B3131" w:rsidP="002371A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Neighborhood Workshop Update:</w:t>
      </w:r>
      <w:r>
        <w:rPr>
          <w:rFonts w:ascii="Times New Roman" w:hAnsi="Times New Roman" w:cs="Times New Roman"/>
          <w:sz w:val="24"/>
          <w:szCs w:val="24"/>
        </w:rPr>
        <w:t xml:space="preserve"> Item to discuss upcoming neighborhood workshops.</w:t>
      </w:r>
    </w:p>
    <w:p w14:paraId="54376684" w14:textId="05A73F4E" w:rsidR="006B3131" w:rsidRDefault="006B3131" w:rsidP="006B313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Landscape &amp; Gardening Practices – February 17, 2024 @ 9am</w:t>
      </w:r>
    </w:p>
    <w:p w14:paraId="616F8F42" w14:textId="6A33D930" w:rsidR="00D74659" w:rsidRPr="006B3131" w:rsidRDefault="00D74659" w:rsidP="006B313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Earth Day Event – April 20, 2024 @ </w:t>
      </w:r>
      <w:r w:rsidR="003805FF">
        <w:rPr>
          <w:rFonts w:ascii="Times New Roman" w:hAnsi="Times New Roman" w:cs="Times New Roman"/>
          <w:sz w:val="24"/>
          <w:szCs w:val="24"/>
        </w:rPr>
        <w:t>11:00am-3:00pm</w:t>
      </w:r>
    </w:p>
    <w:p w14:paraId="5CE54628" w14:textId="0DE3A5BE" w:rsidR="006B3131" w:rsidRDefault="006B3131" w:rsidP="006B3131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10036E" w14:textId="4517D66D" w:rsidR="009A191C" w:rsidRPr="003A5E31" w:rsidRDefault="00FE4C6D" w:rsidP="002371A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Citizens’ Evening </w:t>
      </w:r>
      <w:r w:rsidR="009A191C">
        <w:rPr>
          <w:rFonts w:ascii="Times New Roman" w:hAnsi="Times New Roman" w:cs="Times New Roman"/>
          <w:sz w:val="24"/>
          <w:szCs w:val="24"/>
        </w:rPr>
        <w:t xml:space="preserve">Item to discuss </w:t>
      </w:r>
      <w:r w:rsidR="00013578">
        <w:rPr>
          <w:rFonts w:ascii="Times New Roman" w:hAnsi="Times New Roman" w:cs="Times New Roman"/>
          <w:sz w:val="24"/>
          <w:szCs w:val="24"/>
        </w:rPr>
        <w:t xml:space="preserve">to discuss </w:t>
      </w:r>
      <w:r w:rsidR="006B3131">
        <w:rPr>
          <w:rFonts w:ascii="Times New Roman" w:hAnsi="Times New Roman" w:cs="Times New Roman"/>
          <w:sz w:val="24"/>
          <w:szCs w:val="24"/>
        </w:rPr>
        <w:t>updates</w:t>
      </w:r>
      <w:r w:rsidR="00013578">
        <w:rPr>
          <w:rFonts w:ascii="Times New Roman" w:hAnsi="Times New Roman" w:cs="Times New Roman"/>
          <w:sz w:val="24"/>
          <w:szCs w:val="24"/>
        </w:rPr>
        <w:t xml:space="preserve"> on Citizens’ Evening</w:t>
      </w:r>
      <w:r w:rsidR="006B3131">
        <w:rPr>
          <w:rFonts w:ascii="Times New Roman" w:hAnsi="Times New Roman" w:cs="Times New Roman"/>
          <w:sz w:val="24"/>
          <w:szCs w:val="24"/>
        </w:rPr>
        <w:t xml:space="preserve"> and commissioner tasks</w:t>
      </w:r>
      <w:r w:rsidR="00B57A9B">
        <w:rPr>
          <w:rFonts w:ascii="Times New Roman" w:hAnsi="Times New Roman" w:cs="Times New Roman"/>
          <w:sz w:val="24"/>
          <w:szCs w:val="24"/>
        </w:rPr>
        <w:t>.</w:t>
      </w:r>
    </w:p>
    <w:p w14:paraId="28BA4DFC" w14:textId="77777777" w:rsidR="003A5E31" w:rsidRDefault="003A5E31" w:rsidP="003A5E3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F7C94D" w14:textId="75D7E055" w:rsidR="00BD3B96" w:rsidRPr="003805FF" w:rsidRDefault="00FE4C6D" w:rsidP="00B93FB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Volunteer Awards</w:t>
      </w:r>
      <w:r w:rsidR="00BD3B96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D3B96" w:rsidRPr="0011754E">
        <w:rPr>
          <w:rFonts w:ascii="Times New Roman" w:hAnsi="Times New Roman" w:cs="Times New Roman"/>
          <w:sz w:val="24"/>
          <w:szCs w:val="24"/>
        </w:rPr>
        <w:t xml:space="preserve"> Item to discuss </w:t>
      </w:r>
      <w:r w:rsidRPr="0011754E">
        <w:rPr>
          <w:rFonts w:ascii="Times New Roman" w:hAnsi="Times New Roman" w:cs="Times New Roman"/>
          <w:sz w:val="24"/>
          <w:szCs w:val="24"/>
        </w:rPr>
        <w:t>update on</w:t>
      </w:r>
      <w:r w:rsidR="003A5E31">
        <w:rPr>
          <w:rFonts w:ascii="Times New Roman" w:hAnsi="Times New Roman" w:cs="Times New Roman"/>
          <w:sz w:val="24"/>
          <w:szCs w:val="24"/>
        </w:rPr>
        <w:t xml:space="preserve"> </w:t>
      </w:r>
      <w:r w:rsidRPr="0011754E">
        <w:rPr>
          <w:rFonts w:ascii="Times New Roman" w:hAnsi="Times New Roman" w:cs="Times New Roman"/>
          <w:sz w:val="24"/>
          <w:szCs w:val="24"/>
        </w:rPr>
        <w:t>Volunteer Awards</w:t>
      </w:r>
      <w:r w:rsidR="0011754E">
        <w:rPr>
          <w:rFonts w:ascii="Times New Roman" w:hAnsi="Times New Roman" w:cs="Times New Roman"/>
          <w:sz w:val="24"/>
          <w:szCs w:val="24"/>
        </w:rPr>
        <w:t>.</w:t>
      </w:r>
    </w:p>
    <w:p w14:paraId="32D7C695" w14:textId="77777777" w:rsidR="003805FF" w:rsidRDefault="003805FF" w:rsidP="003805FF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8D1127" w14:textId="77777777" w:rsidR="003805FF" w:rsidRPr="0011754E" w:rsidRDefault="003805FF" w:rsidP="003805FF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779AAC" w14:textId="77777777" w:rsidR="005234AB" w:rsidRPr="0011754E" w:rsidRDefault="005234AB" w:rsidP="003A5E3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8E22BA" w14:textId="07E4F8A6" w:rsidR="00321BCF" w:rsidRPr="0011754E" w:rsidRDefault="00321BCF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Visitors Comments &amp; Other Business:</w:t>
      </w:r>
    </w:p>
    <w:p w14:paraId="5307F4BE" w14:textId="74650DE9" w:rsidR="00796F26" w:rsidRPr="0011754E" w:rsidRDefault="00BD3B96" w:rsidP="004D69D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Upcoming Meetings</w:t>
      </w:r>
    </w:p>
    <w:p w14:paraId="4D2243E9" w14:textId="7C892E87" w:rsidR="007913E6" w:rsidRPr="0011754E" w:rsidRDefault="009A191C" w:rsidP="003951A7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Citizens’ Evening – 3/27/2024</w:t>
      </w:r>
    </w:p>
    <w:p w14:paraId="381790A3" w14:textId="77777777" w:rsidR="00321BCF" w:rsidRPr="0011754E" w:rsidRDefault="00321BCF" w:rsidP="00321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4A0F1" w14:textId="77777777" w:rsidR="00321BCF" w:rsidRPr="0011754E" w:rsidRDefault="00321BCF" w:rsidP="00321BC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(Items not listed elsewhere on the agenda may be addressed at this time. No official action can be taken on any item discussed during this portion of the meeting.)</w:t>
      </w:r>
    </w:p>
    <w:p w14:paraId="0EB31736" w14:textId="77777777" w:rsidR="00321BCF" w:rsidRPr="0011754E" w:rsidRDefault="00321BCF" w:rsidP="00321BCF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3D8465" w14:textId="652D1CB4" w:rsidR="003C1E05" w:rsidRPr="0011754E" w:rsidRDefault="003C1E05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Adjournment </w:t>
      </w:r>
    </w:p>
    <w:p w14:paraId="2112207E" w14:textId="4F755864" w:rsidR="003C1E05" w:rsidRDefault="003C1E05" w:rsidP="003C1E05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CCCD44" w14:textId="42EB9AD8" w:rsidR="003C1E05" w:rsidRDefault="003C1E05" w:rsidP="003C1E05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07D1A4" w14:textId="77777777" w:rsidR="0083639A" w:rsidRDefault="0083639A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59D1B85" w14:textId="5C79D417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 xml:space="preserve">CERTIFICATE - I certify that the above agenda giving notice of meeting was posted on the bulletin boards at the City Hall of Carrollton, Texas, on </w:t>
      </w:r>
      <w:r w:rsidR="009A191C">
        <w:rPr>
          <w:rFonts w:ascii="Times New Roman" w:hAnsi="Times New Roman" w:cs="Times New Roman"/>
          <w:sz w:val="24"/>
          <w:szCs w:val="24"/>
        </w:rPr>
        <w:t>January</w:t>
      </w:r>
      <w:r w:rsidRPr="003C1E05">
        <w:rPr>
          <w:rFonts w:ascii="Times New Roman" w:hAnsi="Times New Roman" w:cs="Times New Roman"/>
          <w:sz w:val="24"/>
          <w:szCs w:val="24"/>
        </w:rPr>
        <w:t>______, 202</w:t>
      </w:r>
      <w:r w:rsidR="009A191C">
        <w:rPr>
          <w:rFonts w:ascii="Times New Roman" w:hAnsi="Times New Roman" w:cs="Times New Roman"/>
          <w:sz w:val="24"/>
          <w:szCs w:val="24"/>
        </w:rPr>
        <w:t>4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_______. </w:t>
      </w:r>
    </w:p>
    <w:p w14:paraId="78D8C60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1A5E346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8F62E63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B604269" w14:textId="49455F62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B7FD8C5" w14:textId="77777777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Meagan Tucker</w:t>
      </w:r>
    </w:p>
    <w:p w14:paraId="2750BB80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Community Development Program Specialist</w:t>
      </w:r>
    </w:p>
    <w:p w14:paraId="335BE1E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D4B8AE" w14:textId="77777777" w:rsidR="00544463" w:rsidRDefault="003C1E05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Agenda removed from official bulletin board on</w:t>
      </w:r>
      <w:r w:rsidR="00544463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</w:t>
      </w:r>
      <w:r w:rsidR="00544463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3C1E05">
        <w:rPr>
          <w:rFonts w:ascii="Times New Roman" w:hAnsi="Times New Roman" w:cs="Times New Roman"/>
          <w:sz w:val="24"/>
          <w:szCs w:val="24"/>
        </w:rPr>
        <w:t xml:space="preserve">’clock. </w:t>
      </w:r>
    </w:p>
    <w:p w14:paraId="2028DF48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084CF87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4E59F0C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348DC53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EAB930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B93966D" w14:textId="45881A41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80D13A9" w14:textId="573DE6DE" w:rsidR="00544463" w:rsidRDefault="00544463" w:rsidP="00544463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1E05" w:rsidRPr="003C1E05">
        <w:rPr>
          <w:rFonts w:ascii="Times New Roman" w:hAnsi="Times New Roman" w:cs="Times New Roman"/>
          <w:sz w:val="24"/>
          <w:szCs w:val="24"/>
        </w:rPr>
        <w:t>Environmental Services</w:t>
      </w:r>
    </w:p>
    <w:p w14:paraId="7CCEB061" w14:textId="2051825C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2C67B" w14:textId="6F854C53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6F5A93" w14:textId="16F6DDFB" w:rsidR="008B74D1" w:rsidRDefault="00544463" w:rsidP="008B74D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4463">
        <w:rPr>
          <w:rFonts w:ascii="Times New Roman" w:hAnsi="Times New Roman" w:cs="Times New Roman"/>
          <w:sz w:val="20"/>
          <w:szCs w:val="20"/>
        </w:rPr>
        <w:t>Opportunities and services are offered by the City of Carrollton without regard to race, color, age, national origin, religion, sex, or disability.</w:t>
      </w:r>
    </w:p>
    <w:p w14:paraId="17AEB430" w14:textId="54F99E3E" w:rsidR="008F3125" w:rsidRPr="008B74D1" w:rsidRDefault="008F3125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F3125" w:rsidRPr="008B7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570"/>
    <w:multiLevelType w:val="hybridMultilevel"/>
    <w:tmpl w:val="42D448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54675"/>
    <w:multiLevelType w:val="hybridMultilevel"/>
    <w:tmpl w:val="92D8DE36"/>
    <w:lvl w:ilvl="0" w:tplc="680CF3B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FF2"/>
    <w:multiLevelType w:val="hybridMultilevel"/>
    <w:tmpl w:val="64769494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773A1"/>
    <w:multiLevelType w:val="hybridMultilevel"/>
    <w:tmpl w:val="8AC0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E0C19"/>
    <w:multiLevelType w:val="hybridMultilevel"/>
    <w:tmpl w:val="BEAEBC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ED55F7"/>
    <w:multiLevelType w:val="hybridMultilevel"/>
    <w:tmpl w:val="3B42B0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7F03D1"/>
    <w:multiLevelType w:val="hybridMultilevel"/>
    <w:tmpl w:val="55F27E3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56590"/>
    <w:multiLevelType w:val="hybridMultilevel"/>
    <w:tmpl w:val="4A6456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F05BBC"/>
    <w:multiLevelType w:val="hybridMultilevel"/>
    <w:tmpl w:val="1CC2BB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2DB5935"/>
    <w:multiLevelType w:val="hybridMultilevel"/>
    <w:tmpl w:val="D908B106"/>
    <w:lvl w:ilvl="0" w:tplc="AA6C70E0">
      <w:start w:val="1"/>
      <w:numFmt w:val="upperRoman"/>
      <w:lvlText w:val="%1."/>
      <w:lvlJc w:val="right"/>
      <w:pPr>
        <w:ind w:left="0" w:firstLine="288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E3952"/>
    <w:multiLevelType w:val="hybridMultilevel"/>
    <w:tmpl w:val="731C51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D55006"/>
    <w:multiLevelType w:val="hybridMultilevel"/>
    <w:tmpl w:val="6D2E0E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A6563A0"/>
    <w:multiLevelType w:val="hybridMultilevel"/>
    <w:tmpl w:val="866C7E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F03120B"/>
    <w:multiLevelType w:val="hybridMultilevel"/>
    <w:tmpl w:val="A9A49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9791568">
    <w:abstractNumId w:val="1"/>
  </w:num>
  <w:num w:numId="2" w16cid:durableId="1363826842">
    <w:abstractNumId w:val="3"/>
  </w:num>
  <w:num w:numId="3" w16cid:durableId="592058112">
    <w:abstractNumId w:val="7"/>
  </w:num>
  <w:num w:numId="4" w16cid:durableId="1197042733">
    <w:abstractNumId w:val="8"/>
  </w:num>
  <w:num w:numId="5" w16cid:durableId="672687877">
    <w:abstractNumId w:val="5"/>
  </w:num>
  <w:num w:numId="6" w16cid:durableId="1795056896">
    <w:abstractNumId w:val="12"/>
  </w:num>
  <w:num w:numId="7" w16cid:durableId="1051804371">
    <w:abstractNumId w:val="13"/>
  </w:num>
  <w:num w:numId="8" w16cid:durableId="1239709770">
    <w:abstractNumId w:val="9"/>
  </w:num>
  <w:num w:numId="9" w16cid:durableId="1436057126">
    <w:abstractNumId w:val="2"/>
  </w:num>
  <w:num w:numId="10" w16cid:durableId="994837034">
    <w:abstractNumId w:val="6"/>
  </w:num>
  <w:num w:numId="11" w16cid:durableId="382753790">
    <w:abstractNumId w:val="0"/>
  </w:num>
  <w:num w:numId="12" w16cid:durableId="1792089992">
    <w:abstractNumId w:val="10"/>
  </w:num>
  <w:num w:numId="13" w16cid:durableId="1018509526">
    <w:abstractNumId w:val="4"/>
  </w:num>
  <w:num w:numId="14" w16cid:durableId="15318422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D1"/>
    <w:rsid w:val="00011586"/>
    <w:rsid w:val="00013578"/>
    <w:rsid w:val="00024C60"/>
    <w:rsid w:val="00026618"/>
    <w:rsid w:val="00041A30"/>
    <w:rsid w:val="0004269C"/>
    <w:rsid w:val="00064C0E"/>
    <w:rsid w:val="000838E5"/>
    <w:rsid w:val="000876A2"/>
    <w:rsid w:val="000C1DE9"/>
    <w:rsid w:val="00107CD6"/>
    <w:rsid w:val="0011754E"/>
    <w:rsid w:val="0013187D"/>
    <w:rsid w:val="00132395"/>
    <w:rsid w:val="00132E4B"/>
    <w:rsid w:val="0015454D"/>
    <w:rsid w:val="001667C6"/>
    <w:rsid w:val="001830B4"/>
    <w:rsid w:val="00195F16"/>
    <w:rsid w:val="001B0E0C"/>
    <w:rsid w:val="001F5804"/>
    <w:rsid w:val="001F7712"/>
    <w:rsid w:val="0021487A"/>
    <w:rsid w:val="002254E2"/>
    <w:rsid w:val="0023701D"/>
    <w:rsid w:val="002371AF"/>
    <w:rsid w:val="00243557"/>
    <w:rsid w:val="0024505C"/>
    <w:rsid w:val="00246354"/>
    <w:rsid w:val="00283CDB"/>
    <w:rsid w:val="00291084"/>
    <w:rsid w:val="00292EA3"/>
    <w:rsid w:val="00294BF7"/>
    <w:rsid w:val="002F6A4C"/>
    <w:rsid w:val="00320177"/>
    <w:rsid w:val="00321BCF"/>
    <w:rsid w:val="003805FF"/>
    <w:rsid w:val="00387D49"/>
    <w:rsid w:val="003951A7"/>
    <w:rsid w:val="003A5E31"/>
    <w:rsid w:val="003B062D"/>
    <w:rsid w:val="003C1E05"/>
    <w:rsid w:val="003E13F1"/>
    <w:rsid w:val="004072A4"/>
    <w:rsid w:val="00416362"/>
    <w:rsid w:val="00434E3E"/>
    <w:rsid w:val="00441ED3"/>
    <w:rsid w:val="00454294"/>
    <w:rsid w:val="0047742D"/>
    <w:rsid w:val="0048214C"/>
    <w:rsid w:val="00485A5A"/>
    <w:rsid w:val="004B62AA"/>
    <w:rsid w:val="004D69DC"/>
    <w:rsid w:val="004F656C"/>
    <w:rsid w:val="005234AB"/>
    <w:rsid w:val="00524780"/>
    <w:rsid w:val="0053410A"/>
    <w:rsid w:val="005370A7"/>
    <w:rsid w:val="00544463"/>
    <w:rsid w:val="00563B3A"/>
    <w:rsid w:val="00565F1E"/>
    <w:rsid w:val="005C39E2"/>
    <w:rsid w:val="005E6D78"/>
    <w:rsid w:val="006000AE"/>
    <w:rsid w:val="006259A4"/>
    <w:rsid w:val="00650793"/>
    <w:rsid w:val="006B25D5"/>
    <w:rsid w:val="006B3131"/>
    <w:rsid w:val="006E3436"/>
    <w:rsid w:val="00712612"/>
    <w:rsid w:val="00714BC2"/>
    <w:rsid w:val="00754D0C"/>
    <w:rsid w:val="0078116E"/>
    <w:rsid w:val="00787BF8"/>
    <w:rsid w:val="00790E03"/>
    <w:rsid w:val="007913E6"/>
    <w:rsid w:val="00795226"/>
    <w:rsid w:val="00796F26"/>
    <w:rsid w:val="007A1017"/>
    <w:rsid w:val="007A70D8"/>
    <w:rsid w:val="007B3222"/>
    <w:rsid w:val="007B67F2"/>
    <w:rsid w:val="007B6C6B"/>
    <w:rsid w:val="00801D57"/>
    <w:rsid w:val="00820A67"/>
    <w:rsid w:val="0083639A"/>
    <w:rsid w:val="00852B60"/>
    <w:rsid w:val="008929E1"/>
    <w:rsid w:val="008B36FB"/>
    <w:rsid w:val="008B5FD2"/>
    <w:rsid w:val="008B74D1"/>
    <w:rsid w:val="008C4360"/>
    <w:rsid w:val="008D1827"/>
    <w:rsid w:val="008D422C"/>
    <w:rsid w:val="008F0B3A"/>
    <w:rsid w:val="008F3125"/>
    <w:rsid w:val="008F4DB2"/>
    <w:rsid w:val="00935719"/>
    <w:rsid w:val="00935DA3"/>
    <w:rsid w:val="00943AAB"/>
    <w:rsid w:val="00945C31"/>
    <w:rsid w:val="009525D7"/>
    <w:rsid w:val="0097612A"/>
    <w:rsid w:val="00983D49"/>
    <w:rsid w:val="009A191C"/>
    <w:rsid w:val="009A2438"/>
    <w:rsid w:val="009C0701"/>
    <w:rsid w:val="009E34B5"/>
    <w:rsid w:val="00A01F20"/>
    <w:rsid w:val="00A331DC"/>
    <w:rsid w:val="00A60082"/>
    <w:rsid w:val="00A61C49"/>
    <w:rsid w:val="00A95A91"/>
    <w:rsid w:val="00AC4ADB"/>
    <w:rsid w:val="00AD7182"/>
    <w:rsid w:val="00AF469C"/>
    <w:rsid w:val="00B05D04"/>
    <w:rsid w:val="00B064DF"/>
    <w:rsid w:val="00B40906"/>
    <w:rsid w:val="00B44505"/>
    <w:rsid w:val="00B57A9B"/>
    <w:rsid w:val="00B90D82"/>
    <w:rsid w:val="00B93FBB"/>
    <w:rsid w:val="00B9416D"/>
    <w:rsid w:val="00BD3B96"/>
    <w:rsid w:val="00BE3705"/>
    <w:rsid w:val="00BE6AF3"/>
    <w:rsid w:val="00BF665A"/>
    <w:rsid w:val="00C50760"/>
    <w:rsid w:val="00C7709C"/>
    <w:rsid w:val="00C777C6"/>
    <w:rsid w:val="00C9716F"/>
    <w:rsid w:val="00CC049E"/>
    <w:rsid w:val="00CC7EA6"/>
    <w:rsid w:val="00CD6F34"/>
    <w:rsid w:val="00D138DA"/>
    <w:rsid w:val="00D20186"/>
    <w:rsid w:val="00D54EDC"/>
    <w:rsid w:val="00D74188"/>
    <w:rsid w:val="00D74659"/>
    <w:rsid w:val="00D847B8"/>
    <w:rsid w:val="00D96702"/>
    <w:rsid w:val="00DE148D"/>
    <w:rsid w:val="00E2077C"/>
    <w:rsid w:val="00E27934"/>
    <w:rsid w:val="00E82F43"/>
    <w:rsid w:val="00E9070B"/>
    <w:rsid w:val="00E930D3"/>
    <w:rsid w:val="00EA1ACE"/>
    <w:rsid w:val="00EB03F1"/>
    <w:rsid w:val="00EC626F"/>
    <w:rsid w:val="00EC7BD4"/>
    <w:rsid w:val="00EE10FB"/>
    <w:rsid w:val="00EE3B91"/>
    <w:rsid w:val="00EF0178"/>
    <w:rsid w:val="00F224F7"/>
    <w:rsid w:val="00F863C5"/>
    <w:rsid w:val="00FB04A3"/>
    <w:rsid w:val="00FB35D3"/>
    <w:rsid w:val="00FE383F"/>
    <w:rsid w:val="00FE47B2"/>
    <w:rsid w:val="00FE4C6D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95F5"/>
  <w15:chartTrackingRefBased/>
  <w15:docId w15:val="{3D490408-CE6B-4B0A-A16D-8153A37D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4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3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454D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246354"/>
    <w:pPr>
      <w:widowControl w:val="0"/>
      <w:spacing w:after="0" w:line="240" w:lineRule="auto"/>
      <w:ind w:left="9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6354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92EA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4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5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4540EDC42C84E9E348FCC7F5FF683" ma:contentTypeVersion="8" ma:contentTypeDescription="Create a new document." ma:contentTypeScope="" ma:versionID="859bcce88a591fd8d3d8401994303d78">
  <xsd:schema xmlns:xsd="http://www.w3.org/2001/XMLSchema" xmlns:xs="http://www.w3.org/2001/XMLSchema" xmlns:p="http://schemas.microsoft.com/office/2006/metadata/properties" xmlns:ns3="87fb1302-b307-4502-ae5a-6cdd805d3388" targetNamespace="http://schemas.microsoft.com/office/2006/metadata/properties" ma:root="true" ma:fieldsID="f8a1f258f96df1fbcd6188f56d5b47af" ns3:_="">
    <xsd:import namespace="87fb1302-b307-4502-ae5a-6cdd805d33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1302-b307-4502-ae5a-6cdd805d3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A2D27-3A33-4DAD-AEF3-E0DB3BCA4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E66E9-355F-40D8-9943-4246B8F33B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60A30E-B05F-4B71-AC18-65488DB2D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1302-b307-4502-ae5a-6cdd805d3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Passwaters</dc:creator>
  <cp:keywords/>
  <dc:description/>
  <cp:lastModifiedBy>Meagan Tucker</cp:lastModifiedBy>
  <cp:revision>3</cp:revision>
  <cp:lastPrinted>2024-01-04T16:47:00Z</cp:lastPrinted>
  <dcterms:created xsi:type="dcterms:W3CDTF">2024-01-25T18:57:00Z</dcterms:created>
  <dcterms:modified xsi:type="dcterms:W3CDTF">2024-01-25T19:01:00Z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0x0101004C74540EDC42C84E9E348FCC7F5FF683</vt:lpwstr>
  </property>
</Properties>
</file>