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70D" w:rsidRPr="0063370D" w:rsidRDefault="0063370D" w:rsidP="0063370D">
      <w:pPr>
        <w:rPr>
          <w:rFonts w:ascii="Verdana" w:hAnsi="Verdana" w:cs="Times New Roman"/>
          <w:b/>
          <w:iCs/>
          <w:sz w:val="28"/>
          <w:szCs w:val="28"/>
        </w:rPr>
      </w:pPr>
      <w:r w:rsidRPr="0063370D">
        <w:rPr>
          <w:rFonts w:ascii="Verdana" w:hAnsi="Verdana" w:cs="Times New Roman"/>
          <w:b/>
          <w:iCs/>
          <w:sz w:val="28"/>
          <w:szCs w:val="28"/>
        </w:rPr>
        <w:t>City of</w:t>
      </w:r>
      <w:r>
        <w:rPr>
          <w:rFonts w:ascii="Verdana" w:hAnsi="Verdana" w:cs="Times New Roman"/>
          <w:b/>
          <w:iCs/>
          <w:sz w:val="28"/>
          <w:szCs w:val="28"/>
        </w:rPr>
        <w:t xml:space="preserve"> </w:t>
      </w:r>
      <w:r w:rsidR="00CE7AD6">
        <w:rPr>
          <w:rFonts w:ascii="Verdana" w:hAnsi="Verdana" w:cs="Times New Roman"/>
          <w:b/>
          <w:iCs/>
          <w:sz w:val="28"/>
          <w:szCs w:val="28"/>
        </w:rPr>
        <w:t>Carrollton</w:t>
      </w:r>
      <w:r w:rsidRPr="0063370D">
        <w:rPr>
          <w:rFonts w:ascii="Verdana" w:hAnsi="Verdana" w:cs="Times New Roman"/>
          <w:b/>
          <w:iCs/>
          <w:sz w:val="28"/>
          <w:szCs w:val="28"/>
        </w:rPr>
        <w:t xml:space="preserve"> Annex</w:t>
      </w:r>
    </w:p>
    <w:p w:rsidR="00B904EA" w:rsidRDefault="0063370D" w:rsidP="0063370D">
      <w:pPr>
        <w:rPr>
          <w:rFonts w:ascii="Verdana" w:hAnsi="Verdana" w:cs="Times New Roman"/>
          <w:i/>
          <w:iCs/>
          <w:sz w:val="20"/>
          <w:szCs w:val="20"/>
        </w:rPr>
      </w:pPr>
      <w:r w:rsidRPr="002763B1">
        <w:rPr>
          <w:rFonts w:ascii="Verdana" w:hAnsi="Verdana" w:cs="Times New Roman"/>
          <w:i/>
          <w:iCs/>
          <w:sz w:val="20"/>
          <w:szCs w:val="20"/>
        </w:rPr>
        <w:t xml:space="preserve">This annex was prepared in 2013 as part of an update to the Dallas County Multi-Jurisdictional Hazard Mitigation Action Plan.  The City of </w:t>
      </w:r>
      <w:r w:rsidR="00CE7AD6" w:rsidRPr="002763B1">
        <w:rPr>
          <w:rFonts w:ascii="Verdana" w:hAnsi="Verdana" w:cs="Times New Roman"/>
          <w:i/>
          <w:iCs/>
          <w:sz w:val="20"/>
          <w:szCs w:val="20"/>
        </w:rPr>
        <w:t>Carrollton</w:t>
      </w:r>
      <w:r w:rsidRPr="002763B1">
        <w:rPr>
          <w:rFonts w:ascii="Verdana" w:hAnsi="Verdana" w:cs="Times New Roman"/>
          <w:i/>
          <w:iCs/>
          <w:sz w:val="20"/>
          <w:szCs w:val="20"/>
        </w:rPr>
        <w:t xml:space="preserve"> </w:t>
      </w:r>
      <w:r w:rsidR="00736363" w:rsidRPr="002763B1">
        <w:rPr>
          <w:rFonts w:ascii="Verdana" w:hAnsi="Verdana" w:cs="Times New Roman"/>
          <w:i/>
          <w:iCs/>
          <w:sz w:val="20"/>
          <w:szCs w:val="20"/>
        </w:rPr>
        <w:t xml:space="preserve">was represented and actively </w:t>
      </w:r>
      <w:r w:rsidRPr="002763B1">
        <w:rPr>
          <w:rFonts w:ascii="Verdana" w:hAnsi="Verdana" w:cs="Times New Roman"/>
          <w:i/>
          <w:iCs/>
          <w:sz w:val="20"/>
          <w:szCs w:val="20"/>
        </w:rPr>
        <w:t xml:space="preserve">participated in the Countywide Dallas County </w:t>
      </w:r>
      <w:proofErr w:type="spellStart"/>
      <w:r w:rsidRPr="002763B1">
        <w:rPr>
          <w:rFonts w:ascii="Verdana" w:hAnsi="Verdana" w:cs="Times New Roman"/>
          <w:i/>
          <w:iCs/>
          <w:sz w:val="20"/>
          <w:szCs w:val="20"/>
        </w:rPr>
        <w:t>HazMAP</w:t>
      </w:r>
      <w:proofErr w:type="spellEnd"/>
      <w:r w:rsidRPr="002763B1">
        <w:rPr>
          <w:rFonts w:ascii="Verdana" w:hAnsi="Verdana" w:cs="Times New Roman"/>
          <w:i/>
          <w:iCs/>
          <w:sz w:val="20"/>
          <w:szCs w:val="20"/>
        </w:rPr>
        <w:t xml:space="preserve"> Working Group. </w:t>
      </w:r>
    </w:p>
    <w:p w:rsidR="0063370D" w:rsidRPr="0063370D" w:rsidRDefault="0063370D" w:rsidP="0063370D">
      <w:pPr>
        <w:rPr>
          <w:rFonts w:ascii="Verdana" w:hAnsi="Verdana" w:cs="Times New Roman"/>
          <w:i/>
          <w:iCs/>
          <w:sz w:val="20"/>
          <w:szCs w:val="20"/>
        </w:rPr>
      </w:pPr>
      <w:bookmarkStart w:id="0" w:name="_GoBack"/>
      <w:bookmarkEnd w:id="0"/>
      <w:r w:rsidRPr="002763B1">
        <w:rPr>
          <w:rFonts w:ascii="Verdana" w:hAnsi="Verdana" w:cs="Times New Roman"/>
          <w:i/>
          <w:iCs/>
          <w:sz w:val="20"/>
          <w:szCs w:val="20"/>
        </w:rPr>
        <w:t xml:space="preserve">This is a new hazard mitigation plan and the first to be submitted to FEMA for the City of </w:t>
      </w:r>
      <w:r w:rsidR="00CE7AD6" w:rsidRPr="002763B1">
        <w:rPr>
          <w:rFonts w:ascii="Verdana" w:hAnsi="Verdana" w:cs="Times New Roman"/>
          <w:i/>
          <w:iCs/>
          <w:sz w:val="20"/>
          <w:szCs w:val="20"/>
        </w:rPr>
        <w:t>Carrollton</w:t>
      </w:r>
      <w:r w:rsidR="00736363" w:rsidRPr="002763B1">
        <w:rPr>
          <w:rFonts w:ascii="Verdana" w:hAnsi="Verdana" w:cs="Times New Roman"/>
          <w:i/>
          <w:iCs/>
          <w:sz w:val="20"/>
          <w:szCs w:val="20"/>
        </w:rPr>
        <w:t xml:space="preserve">.  </w:t>
      </w:r>
      <w:r w:rsidRPr="002763B1">
        <w:rPr>
          <w:rFonts w:ascii="Verdana" w:hAnsi="Verdana" w:cs="Times New Roman"/>
          <w:i/>
          <w:iCs/>
          <w:sz w:val="20"/>
          <w:szCs w:val="20"/>
        </w:rPr>
        <w:t xml:space="preserve"> In addition to the countywide hazards and strategies discussed in the previous section</w:t>
      </w:r>
      <w:r w:rsidR="00736363" w:rsidRPr="002763B1">
        <w:rPr>
          <w:rFonts w:ascii="Verdana" w:hAnsi="Verdana" w:cs="Times New Roman"/>
          <w:i/>
          <w:iCs/>
          <w:sz w:val="20"/>
          <w:szCs w:val="20"/>
        </w:rPr>
        <w:t>s</w:t>
      </w:r>
      <w:r w:rsidRPr="002763B1">
        <w:rPr>
          <w:rFonts w:ascii="Verdana" w:hAnsi="Verdana" w:cs="Times New Roman"/>
          <w:i/>
          <w:iCs/>
          <w:sz w:val="20"/>
          <w:szCs w:val="20"/>
        </w:rPr>
        <w:t xml:space="preserve">, this annex serves as a complete hazard mitigation planning tool for the City of </w:t>
      </w:r>
      <w:r w:rsidR="00CE7AD6" w:rsidRPr="002763B1">
        <w:rPr>
          <w:rFonts w:ascii="Verdana" w:hAnsi="Verdana" w:cs="Times New Roman"/>
          <w:i/>
          <w:iCs/>
          <w:sz w:val="20"/>
          <w:szCs w:val="20"/>
        </w:rPr>
        <w:t>Carrollton.</w:t>
      </w:r>
      <w:r w:rsidRPr="002763B1">
        <w:rPr>
          <w:rFonts w:ascii="Verdana" w:hAnsi="Verdana" w:cs="Times New Roman"/>
          <w:i/>
          <w:iCs/>
          <w:sz w:val="20"/>
          <w:szCs w:val="20"/>
        </w:rPr>
        <w:t xml:space="preserve"> </w:t>
      </w:r>
      <w:r w:rsidR="00736363" w:rsidRPr="002763B1">
        <w:rPr>
          <w:rFonts w:ascii="Verdana" w:hAnsi="Verdana" w:cs="Times New Roman"/>
          <w:i/>
          <w:iCs/>
          <w:sz w:val="20"/>
          <w:szCs w:val="20"/>
        </w:rPr>
        <w:t xml:space="preserve"> </w:t>
      </w:r>
      <w:r w:rsidRPr="002763B1">
        <w:rPr>
          <w:rFonts w:ascii="Verdana" w:hAnsi="Verdana" w:cs="Times New Roman"/>
          <w:i/>
          <w:iCs/>
          <w:sz w:val="20"/>
          <w:szCs w:val="20"/>
        </w:rPr>
        <w:t>It contains updated capability assessment information, a specific vulnerability assessment, and a complete mitigation strategy. The methodology and process for developing this annex is explained throughout the following sections.</w:t>
      </w:r>
    </w:p>
    <w:p w:rsidR="0063370D" w:rsidRDefault="0063370D" w:rsidP="00EC3F72">
      <w:pPr>
        <w:numPr>
          <w:ilvl w:val="0"/>
          <w:numId w:val="6"/>
        </w:numPr>
        <w:rPr>
          <w:rFonts w:ascii="Verdana" w:hAnsi="Verdana" w:cs="Times New Roman"/>
          <w:iCs/>
          <w:sz w:val="20"/>
          <w:szCs w:val="20"/>
        </w:rPr>
      </w:pPr>
      <w:r w:rsidRPr="0063370D">
        <w:rPr>
          <w:rFonts w:ascii="Verdana" w:hAnsi="Verdana" w:cs="Times New Roman"/>
          <w:b/>
          <w:iCs/>
          <w:sz w:val="20"/>
          <w:szCs w:val="20"/>
        </w:rPr>
        <w:t>Introduction</w:t>
      </w:r>
      <w:r w:rsidRPr="0063370D">
        <w:rPr>
          <w:rFonts w:ascii="Verdana" w:hAnsi="Verdana" w:cs="Times New Roman"/>
          <w:iCs/>
          <w:sz w:val="20"/>
          <w:szCs w:val="20"/>
        </w:rPr>
        <w:t xml:space="preserve"> </w:t>
      </w:r>
    </w:p>
    <w:p w:rsidR="00CE7AD6" w:rsidRDefault="00832F4E" w:rsidP="00FD170A">
      <w:pPr>
        <w:pStyle w:val="NormalWeb"/>
        <w:spacing w:after="200" w:afterAutospacing="0"/>
        <w:rPr>
          <w:rFonts w:ascii="Verdana" w:hAnsi="Verdana"/>
          <w:sz w:val="20"/>
          <w:szCs w:val="20"/>
        </w:rPr>
      </w:pPr>
      <w:r>
        <w:rPr>
          <w:rFonts w:ascii="Verdana" w:hAnsi="Verdana"/>
          <w:noProof/>
          <w:sz w:val="20"/>
          <w:szCs w:val="20"/>
        </w:rPr>
        <w:drawing>
          <wp:anchor distT="0" distB="0" distL="114300" distR="114300" simplePos="0" relativeHeight="251658240" behindDoc="0" locked="0" layoutInCell="1" allowOverlap="1">
            <wp:simplePos x="0" y="0"/>
            <wp:positionH relativeFrom="column">
              <wp:posOffset>3411220</wp:posOffset>
            </wp:positionH>
            <wp:positionV relativeFrom="paragraph">
              <wp:posOffset>80010</wp:posOffset>
            </wp:positionV>
            <wp:extent cx="2444115" cy="18351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4115" cy="1835150"/>
                    </a:xfrm>
                    <a:prstGeom prst="rect">
                      <a:avLst/>
                    </a:prstGeom>
                    <a:noFill/>
                  </pic:spPr>
                </pic:pic>
              </a:graphicData>
            </a:graphic>
          </wp:anchor>
        </w:drawing>
      </w:r>
      <w:r w:rsidR="00CE7AD6">
        <w:rPr>
          <w:rFonts w:ascii="Verdana" w:hAnsi="Verdana"/>
          <w:iCs/>
          <w:sz w:val="20"/>
          <w:szCs w:val="20"/>
        </w:rPr>
        <w:t>Carrollton</w:t>
      </w:r>
      <w:r w:rsidR="00CE7AD6" w:rsidRPr="0053136C">
        <w:rPr>
          <w:rFonts w:ascii="Verdana" w:hAnsi="Verdana"/>
          <w:iCs/>
          <w:sz w:val="20"/>
          <w:szCs w:val="20"/>
        </w:rPr>
        <w:t xml:space="preserve"> </w:t>
      </w:r>
      <w:r w:rsidR="00CE7AD6">
        <w:rPr>
          <w:rFonts w:ascii="Verdana" w:hAnsi="Verdana"/>
          <w:iCs/>
          <w:sz w:val="20"/>
          <w:szCs w:val="20"/>
        </w:rPr>
        <w:t xml:space="preserve">is located at 32.9900 </w:t>
      </w:r>
      <w:r w:rsidR="001A6944">
        <w:rPr>
          <w:rFonts w:ascii="Verdana" w:hAnsi="Verdana"/>
          <w:iCs/>
          <w:sz w:val="20"/>
          <w:szCs w:val="20"/>
        </w:rPr>
        <w:t xml:space="preserve">N </w:t>
      </w:r>
      <w:r w:rsidR="00CE7AD6">
        <w:rPr>
          <w:rFonts w:ascii="Verdana" w:hAnsi="Verdana"/>
          <w:iCs/>
          <w:sz w:val="20"/>
          <w:szCs w:val="20"/>
        </w:rPr>
        <w:t>and 96.8933</w:t>
      </w:r>
      <w:r w:rsidR="001A6944">
        <w:rPr>
          <w:rFonts w:ascii="Verdana" w:hAnsi="Verdana"/>
          <w:iCs/>
          <w:sz w:val="20"/>
          <w:szCs w:val="20"/>
        </w:rPr>
        <w:t xml:space="preserve"> W</w:t>
      </w:r>
      <w:r w:rsidR="00CE7AD6">
        <w:rPr>
          <w:rFonts w:ascii="Verdana" w:hAnsi="Verdana"/>
          <w:iCs/>
          <w:sz w:val="20"/>
          <w:szCs w:val="20"/>
        </w:rPr>
        <w:t xml:space="preserve">. </w:t>
      </w:r>
      <w:r w:rsidR="00CE7AD6">
        <w:rPr>
          <w:rFonts w:ascii="Verdana" w:hAnsi="Verdana"/>
          <w:sz w:val="20"/>
          <w:szCs w:val="20"/>
        </w:rPr>
        <w:t>I</w:t>
      </w:r>
      <w:r w:rsidR="00CE7AD6" w:rsidRPr="00CE7AD6">
        <w:rPr>
          <w:rFonts w:ascii="Verdana" w:hAnsi="Verdana"/>
          <w:sz w:val="20"/>
          <w:szCs w:val="20"/>
        </w:rPr>
        <w:t>t is located in portions of three counties: Dallas County, Denton County and Collin County.</w:t>
      </w:r>
      <w:r w:rsidR="00CE7AD6">
        <w:rPr>
          <w:rFonts w:ascii="Verdana" w:hAnsi="Verdana"/>
          <w:sz w:val="20"/>
          <w:szCs w:val="20"/>
        </w:rPr>
        <w:t xml:space="preserve"> It is located </w:t>
      </w:r>
      <w:r w:rsidR="00C95D2C">
        <w:rPr>
          <w:rFonts w:ascii="Verdana" w:hAnsi="Verdana"/>
          <w:sz w:val="20"/>
          <w:szCs w:val="20"/>
        </w:rPr>
        <w:t>in the Northwest</w:t>
      </w:r>
      <w:r w:rsidR="00CE7AD6">
        <w:rPr>
          <w:rFonts w:ascii="Verdana" w:hAnsi="Verdana"/>
          <w:sz w:val="20"/>
          <w:szCs w:val="20"/>
        </w:rPr>
        <w:t xml:space="preserve"> corner of Dallas County, bordering Coppell </w:t>
      </w:r>
      <w:r w:rsidR="00C95D2C">
        <w:rPr>
          <w:rFonts w:ascii="Verdana" w:hAnsi="Verdana"/>
          <w:sz w:val="20"/>
          <w:szCs w:val="20"/>
        </w:rPr>
        <w:t xml:space="preserve">and Irving </w:t>
      </w:r>
      <w:r w:rsidR="00CE7AD6">
        <w:rPr>
          <w:rFonts w:ascii="Verdana" w:hAnsi="Verdana"/>
          <w:sz w:val="20"/>
          <w:szCs w:val="20"/>
        </w:rPr>
        <w:t xml:space="preserve">to the </w:t>
      </w:r>
      <w:r w:rsidR="00BE5177">
        <w:rPr>
          <w:rFonts w:ascii="Verdana" w:hAnsi="Verdana"/>
          <w:sz w:val="20"/>
          <w:szCs w:val="20"/>
        </w:rPr>
        <w:t>West</w:t>
      </w:r>
      <w:r w:rsidR="00C95D2C">
        <w:rPr>
          <w:rFonts w:ascii="Verdana" w:hAnsi="Verdana"/>
          <w:sz w:val="20"/>
          <w:szCs w:val="20"/>
        </w:rPr>
        <w:t xml:space="preserve"> and Southwest</w:t>
      </w:r>
      <w:r w:rsidR="00CE7AD6">
        <w:rPr>
          <w:rFonts w:ascii="Verdana" w:hAnsi="Verdana"/>
          <w:sz w:val="20"/>
          <w:szCs w:val="20"/>
        </w:rPr>
        <w:t xml:space="preserve">, Farmers Branch to the </w:t>
      </w:r>
      <w:r w:rsidR="00BE5177">
        <w:rPr>
          <w:rFonts w:ascii="Verdana" w:hAnsi="Verdana"/>
          <w:sz w:val="20"/>
          <w:szCs w:val="20"/>
        </w:rPr>
        <w:t>South</w:t>
      </w:r>
      <w:r w:rsidR="00CE7AD6">
        <w:rPr>
          <w:rFonts w:ascii="Verdana" w:hAnsi="Verdana"/>
          <w:sz w:val="20"/>
          <w:szCs w:val="20"/>
        </w:rPr>
        <w:t xml:space="preserve"> and </w:t>
      </w:r>
      <w:r w:rsidR="00C95D2C">
        <w:rPr>
          <w:rFonts w:ascii="Verdana" w:hAnsi="Verdana"/>
          <w:sz w:val="20"/>
          <w:szCs w:val="20"/>
        </w:rPr>
        <w:t>Addison and Dallas</w:t>
      </w:r>
      <w:r w:rsidR="00CE7AD6">
        <w:rPr>
          <w:rFonts w:ascii="Verdana" w:hAnsi="Verdana"/>
          <w:sz w:val="20"/>
          <w:szCs w:val="20"/>
        </w:rPr>
        <w:t xml:space="preserve"> to the</w:t>
      </w:r>
      <w:r w:rsidR="007E78B0">
        <w:rPr>
          <w:rFonts w:ascii="Verdana" w:hAnsi="Verdana"/>
          <w:sz w:val="20"/>
          <w:szCs w:val="20"/>
        </w:rPr>
        <w:t xml:space="preserve"> Southeast and</w:t>
      </w:r>
      <w:r w:rsidR="00CE7AD6">
        <w:rPr>
          <w:rFonts w:ascii="Verdana" w:hAnsi="Verdana"/>
          <w:sz w:val="20"/>
          <w:szCs w:val="20"/>
        </w:rPr>
        <w:t xml:space="preserve"> </w:t>
      </w:r>
      <w:r w:rsidR="00BE5177">
        <w:rPr>
          <w:rFonts w:ascii="Verdana" w:hAnsi="Verdana"/>
          <w:sz w:val="20"/>
          <w:szCs w:val="20"/>
        </w:rPr>
        <w:t>East</w:t>
      </w:r>
      <w:r w:rsidR="00CE7AD6">
        <w:rPr>
          <w:rFonts w:ascii="Verdana" w:hAnsi="Verdana"/>
          <w:sz w:val="20"/>
          <w:szCs w:val="20"/>
        </w:rPr>
        <w:t xml:space="preserve">. </w:t>
      </w:r>
      <w:r w:rsidR="004B3C24">
        <w:rPr>
          <w:rFonts w:ascii="Verdana" w:hAnsi="Verdana"/>
          <w:sz w:val="20"/>
          <w:szCs w:val="20"/>
        </w:rPr>
        <w:t>Interstate 635, Interstate 35, Highway 121, and Highway 1</w:t>
      </w:r>
      <w:r w:rsidR="00BE5177">
        <w:rPr>
          <w:rFonts w:ascii="Verdana" w:hAnsi="Verdana"/>
          <w:sz w:val="20"/>
          <w:szCs w:val="20"/>
        </w:rPr>
        <w:t>90</w:t>
      </w:r>
      <w:r w:rsidR="004B3C24">
        <w:rPr>
          <w:rFonts w:ascii="Verdana" w:hAnsi="Verdana"/>
          <w:sz w:val="20"/>
          <w:szCs w:val="20"/>
        </w:rPr>
        <w:t xml:space="preserve"> run through its city limits.</w:t>
      </w:r>
    </w:p>
    <w:p w:rsidR="004B3C24" w:rsidRDefault="004B3C24" w:rsidP="00FD170A">
      <w:pPr>
        <w:pStyle w:val="NormalWeb"/>
        <w:spacing w:after="200" w:afterAutospacing="0"/>
        <w:rPr>
          <w:rFonts w:ascii="Verdana" w:hAnsi="Verdana"/>
          <w:sz w:val="20"/>
          <w:szCs w:val="20"/>
        </w:rPr>
      </w:pPr>
      <w:r>
        <w:rPr>
          <w:rFonts w:ascii="Verdana" w:hAnsi="Verdana"/>
          <w:sz w:val="20"/>
          <w:szCs w:val="20"/>
        </w:rPr>
        <w:t>Carro</w:t>
      </w:r>
      <w:r w:rsidR="004D3218">
        <w:rPr>
          <w:rFonts w:ascii="Verdana" w:hAnsi="Verdana"/>
          <w:sz w:val="20"/>
          <w:szCs w:val="20"/>
        </w:rPr>
        <w:t>ll</w:t>
      </w:r>
      <w:r>
        <w:rPr>
          <w:rFonts w:ascii="Verdana" w:hAnsi="Verdana"/>
          <w:sz w:val="20"/>
          <w:szCs w:val="20"/>
        </w:rPr>
        <w:t xml:space="preserve">ton </w:t>
      </w:r>
      <w:r w:rsidRPr="004B3C24">
        <w:rPr>
          <w:rFonts w:ascii="Verdana" w:hAnsi="Verdana"/>
          <w:sz w:val="20"/>
          <w:szCs w:val="20"/>
        </w:rPr>
        <w:t>was first settled by Jared Ford in 1842 by</w:t>
      </w:r>
      <w:r>
        <w:rPr>
          <w:rFonts w:ascii="Verdana" w:hAnsi="Verdana"/>
          <w:sz w:val="20"/>
          <w:szCs w:val="20"/>
        </w:rPr>
        <w:t xml:space="preserve"> William and Mary </w:t>
      </w:r>
      <w:proofErr w:type="spellStart"/>
      <w:r>
        <w:rPr>
          <w:rFonts w:ascii="Verdana" w:hAnsi="Verdana"/>
          <w:sz w:val="20"/>
          <w:szCs w:val="20"/>
        </w:rPr>
        <w:t>Larner</w:t>
      </w:r>
      <w:proofErr w:type="spellEnd"/>
      <w:r>
        <w:rPr>
          <w:rFonts w:ascii="Verdana" w:hAnsi="Verdana"/>
          <w:sz w:val="20"/>
          <w:szCs w:val="20"/>
        </w:rPr>
        <w:t xml:space="preserve">. </w:t>
      </w:r>
      <w:r w:rsidR="00736363">
        <w:rPr>
          <w:rFonts w:ascii="Verdana" w:hAnsi="Verdana"/>
          <w:sz w:val="20"/>
          <w:szCs w:val="20"/>
        </w:rPr>
        <w:t xml:space="preserve"> </w:t>
      </w:r>
      <w:r w:rsidRPr="004B3C24">
        <w:rPr>
          <w:rFonts w:ascii="Verdana" w:hAnsi="Verdana"/>
          <w:sz w:val="20"/>
          <w:szCs w:val="20"/>
        </w:rPr>
        <w:t xml:space="preserve">The English colony was home to large landowners including the </w:t>
      </w:r>
      <w:proofErr w:type="spellStart"/>
      <w:r w:rsidRPr="004B3C24">
        <w:rPr>
          <w:rFonts w:ascii="Verdana" w:hAnsi="Verdana"/>
          <w:sz w:val="20"/>
          <w:szCs w:val="20"/>
        </w:rPr>
        <w:t>Furneaux</w:t>
      </w:r>
      <w:proofErr w:type="spellEnd"/>
      <w:r w:rsidRPr="004B3C24">
        <w:rPr>
          <w:rFonts w:ascii="Verdana" w:hAnsi="Verdana"/>
          <w:sz w:val="20"/>
          <w:szCs w:val="20"/>
        </w:rPr>
        <w:t xml:space="preserve">, Jackson, Morgan, and Rowe families. It is most likely that Carrollton was named for </w:t>
      </w:r>
      <w:hyperlink r:id="rId9" w:tooltip="Carrollton, Illinois" w:history="1">
        <w:r w:rsidRPr="004B3C24">
          <w:rPr>
            <w:rStyle w:val="Hyperlink"/>
            <w:rFonts w:ascii="Verdana" w:eastAsiaTheme="majorEastAsia" w:hAnsi="Verdana"/>
            <w:color w:val="auto"/>
            <w:sz w:val="20"/>
            <w:szCs w:val="20"/>
            <w:u w:val="none"/>
          </w:rPr>
          <w:t>Carrollton, Illinois</w:t>
        </w:r>
      </w:hyperlink>
      <w:r w:rsidRPr="004B3C24">
        <w:rPr>
          <w:rFonts w:ascii="Verdana" w:hAnsi="Verdana"/>
          <w:sz w:val="20"/>
          <w:szCs w:val="20"/>
        </w:rPr>
        <w:t>, the original home of many of these settlers.</w:t>
      </w:r>
      <w:r w:rsidR="00E2595E">
        <w:rPr>
          <w:rFonts w:ascii="Verdana" w:hAnsi="Verdana"/>
          <w:sz w:val="20"/>
          <w:szCs w:val="20"/>
        </w:rPr>
        <w:t xml:space="preserve"> </w:t>
      </w:r>
      <w:proofErr w:type="gramStart"/>
      <w:r w:rsidR="00E2595E">
        <w:rPr>
          <w:rFonts w:ascii="Verdana" w:hAnsi="Verdana"/>
          <w:sz w:val="20"/>
          <w:szCs w:val="20"/>
        </w:rPr>
        <w:t xml:space="preserve">(Handbook </w:t>
      </w:r>
      <w:r>
        <w:rPr>
          <w:rFonts w:ascii="Verdana" w:hAnsi="Verdana"/>
          <w:sz w:val="20"/>
          <w:szCs w:val="20"/>
        </w:rPr>
        <w:t xml:space="preserve">of Texas </w:t>
      </w:r>
      <w:r w:rsidRPr="004B3C24">
        <w:rPr>
          <w:rFonts w:ascii="Verdana" w:hAnsi="Verdana"/>
          <w:i/>
          <w:sz w:val="20"/>
          <w:szCs w:val="20"/>
        </w:rPr>
        <w:t>Online</w:t>
      </w:r>
      <w:r w:rsidRPr="004B3C24">
        <w:rPr>
          <w:rFonts w:ascii="Verdana" w:hAnsi="Verdana"/>
          <w:sz w:val="20"/>
          <w:szCs w:val="20"/>
        </w:rPr>
        <w:t>).</w:t>
      </w:r>
      <w:proofErr w:type="gramEnd"/>
      <w:r w:rsidRPr="004B3C24">
        <w:rPr>
          <w:rFonts w:ascii="Verdana" w:hAnsi="Verdana"/>
          <w:sz w:val="20"/>
          <w:szCs w:val="20"/>
        </w:rPr>
        <w:t xml:space="preserve"> Carrollton's livelihood was strictly agricultural, but after the construction of the Dallas-Wichita Railroad through Trinity Mills in 1878, the community began to grow in its industrial significance.</w:t>
      </w:r>
    </w:p>
    <w:p w:rsidR="004B3C24" w:rsidRPr="00972E25" w:rsidRDefault="00832F4E" w:rsidP="00FD170A">
      <w:pPr>
        <w:autoSpaceDE w:val="0"/>
        <w:autoSpaceDN w:val="0"/>
        <w:adjustRightInd w:val="0"/>
        <w:spacing w:line="240" w:lineRule="auto"/>
        <w:rPr>
          <w:rFonts w:ascii="Verdana" w:hAnsi="Verdana"/>
          <w:sz w:val="20"/>
          <w:szCs w:val="20"/>
        </w:rPr>
      </w:pPr>
      <w:r w:rsidRPr="00832F4E">
        <w:rPr>
          <w:rFonts w:ascii="Verdana" w:hAnsi="Verdana" w:cs="Times New Roman"/>
          <w:iCs/>
          <w:noProof/>
          <w:sz w:val="20"/>
          <w:szCs w:val="20"/>
        </w:rPr>
        <w:drawing>
          <wp:anchor distT="0" distB="0" distL="114300" distR="114300" simplePos="0" relativeHeight="251659264" behindDoc="0" locked="0" layoutInCell="1" allowOverlap="1">
            <wp:simplePos x="0" y="0"/>
            <wp:positionH relativeFrom="column">
              <wp:posOffset>-34290</wp:posOffset>
            </wp:positionH>
            <wp:positionV relativeFrom="paragraph">
              <wp:posOffset>1146175</wp:posOffset>
            </wp:positionV>
            <wp:extent cx="2376170" cy="1783080"/>
            <wp:effectExtent l="0" t="0" r="5080" b="7620"/>
            <wp:wrapSquare wrapText="bothSides"/>
            <wp:docPr id="4" name="Picture 4" descr="http://upload.wikimedia.org/wikipedia/commons/b/b8/Carrollton,_Texas_-_Municipal_Comp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b/b8/Carrollton,_Texas_-_Municipal_Complex.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6170" cy="1783080"/>
                    </a:xfrm>
                    <a:prstGeom prst="rect">
                      <a:avLst/>
                    </a:prstGeom>
                    <a:noFill/>
                    <a:ln>
                      <a:noFill/>
                    </a:ln>
                  </pic:spPr>
                </pic:pic>
              </a:graphicData>
            </a:graphic>
          </wp:anchor>
        </w:drawing>
      </w:r>
      <w:r w:rsidR="004B3C24">
        <w:rPr>
          <w:rFonts w:ascii="Verdana" w:hAnsi="Verdana"/>
          <w:sz w:val="20"/>
          <w:szCs w:val="20"/>
        </w:rPr>
        <w:t xml:space="preserve">According to the United States Census Bureau (2011) the total population of Carrollton is 122,640. </w:t>
      </w:r>
      <w:r w:rsidR="00972E25" w:rsidRPr="00972E25">
        <w:rPr>
          <w:rFonts w:ascii="Verdana" w:hAnsi="Verdana"/>
          <w:sz w:val="20"/>
          <w:szCs w:val="20"/>
        </w:rPr>
        <w:t xml:space="preserve">The racial makeup of the city </w:t>
      </w:r>
      <w:r w:rsidR="00972E25">
        <w:rPr>
          <w:rFonts w:ascii="Verdana" w:hAnsi="Verdana"/>
          <w:sz w:val="20"/>
          <w:szCs w:val="20"/>
        </w:rPr>
        <w:t>is</w:t>
      </w:r>
      <w:r w:rsidR="00972E25" w:rsidRPr="00972E25">
        <w:rPr>
          <w:rFonts w:ascii="Verdana" w:hAnsi="Verdana"/>
          <w:sz w:val="20"/>
          <w:szCs w:val="20"/>
        </w:rPr>
        <w:t xml:space="preserve"> 63.6% White, 8.4% African American, 0.6% Native American, 13.4% Asian, 0.03% Pacific Islander, 10.8% some other race, and 3.1% from two or more races. Hispanic or Latino of any race </w:t>
      </w:r>
      <w:r w:rsidR="00972E25">
        <w:rPr>
          <w:rFonts w:ascii="Verdana" w:hAnsi="Verdana"/>
          <w:sz w:val="20"/>
          <w:szCs w:val="20"/>
        </w:rPr>
        <w:t>is 30.0% of the population.</w:t>
      </w:r>
      <w:r w:rsidR="00972E25" w:rsidRPr="00972E25">
        <w:rPr>
          <w:rFonts w:ascii="Verdana" w:hAnsi="Verdana" w:cs="Times New Roman"/>
          <w:iCs/>
          <w:sz w:val="20"/>
          <w:szCs w:val="20"/>
        </w:rPr>
        <w:t xml:space="preserve"> </w:t>
      </w:r>
      <w:r w:rsidR="004B3C24">
        <w:rPr>
          <w:rFonts w:ascii="Verdana" w:hAnsi="Verdana" w:cs="Times New Roman"/>
          <w:iCs/>
          <w:sz w:val="20"/>
          <w:szCs w:val="20"/>
        </w:rPr>
        <w:t xml:space="preserve">The city has a total area of </w:t>
      </w:r>
      <w:r w:rsidR="00E2595E">
        <w:rPr>
          <w:rFonts w:ascii="Verdana" w:hAnsi="Verdana"/>
          <w:iCs/>
          <w:sz w:val="20"/>
          <w:szCs w:val="20"/>
        </w:rPr>
        <w:t>37.1</w:t>
      </w:r>
      <w:r w:rsidR="004B3C24">
        <w:rPr>
          <w:rFonts w:ascii="Verdana" w:hAnsi="Verdana"/>
          <w:iCs/>
          <w:sz w:val="20"/>
          <w:szCs w:val="20"/>
        </w:rPr>
        <w:t xml:space="preserve"> square miles</w:t>
      </w:r>
      <w:r w:rsidR="00E2595E">
        <w:rPr>
          <w:rFonts w:ascii="Verdana" w:hAnsi="Verdana"/>
          <w:iCs/>
          <w:sz w:val="20"/>
          <w:szCs w:val="20"/>
        </w:rPr>
        <w:t>, of which 36.3 square miles is land and .81 square miles is water</w:t>
      </w:r>
      <w:r w:rsidR="004B3C24">
        <w:rPr>
          <w:rFonts w:ascii="Verdana" w:hAnsi="Verdana"/>
          <w:iCs/>
          <w:sz w:val="20"/>
          <w:szCs w:val="20"/>
        </w:rPr>
        <w:t xml:space="preserve">. </w:t>
      </w:r>
      <w:r w:rsidR="004B3C24">
        <w:rPr>
          <w:rFonts w:ascii="Verdana" w:hAnsi="Verdana" w:cs="Times New Roman"/>
          <w:iCs/>
          <w:sz w:val="20"/>
          <w:szCs w:val="20"/>
        </w:rPr>
        <w:t xml:space="preserve">There are approximately </w:t>
      </w:r>
      <w:r w:rsidR="00E2595E">
        <w:rPr>
          <w:rFonts w:ascii="Verdana" w:hAnsi="Verdana" w:cs="Times New Roman"/>
          <w:iCs/>
          <w:sz w:val="20"/>
          <w:szCs w:val="20"/>
        </w:rPr>
        <w:t>45,508</w:t>
      </w:r>
      <w:r w:rsidR="004B3C24">
        <w:rPr>
          <w:rFonts w:ascii="Verdana" w:hAnsi="Verdana" w:cs="Times New Roman"/>
          <w:iCs/>
          <w:sz w:val="20"/>
          <w:szCs w:val="20"/>
        </w:rPr>
        <w:t xml:space="preserve"> housing units in the city consisting of single-family, multi-family and other semi-permanent structure (i.e. mobile homes, manufactured housing, boats and RVs) units.</w:t>
      </w:r>
    </w:p>
    <w:p w:rsidR="002763B1" w:rsidRDefault="00003DDA" w:rsidP="002763B1">
      <w:pPr>
        <w:autoSpaceDE w:val="0"/>
        <w:autoSpaceDN w:val="0"/>
        <w:adjustRightInd w:val="0"/>
        <w:spacing w:line="240" w:lineRule="auto"/>
        <w:rPr>
          <w:rFonts w:ascii="Verdana" w:hAnsi="Verdana" w:cs="Times New Roman"/>
          <w:iCs/>
          <w:sz w:val="20"/>
          <w:szCs w:val="20"/>
        </w:rPr>
      </w:pPr>
      <w:r w:rsidRPr="004F15DA">
        <w:rPr>
          <w:rFonts w:ascii="Verdana" w:hAnsi="Verdana" w:cs="Times New Roman"/>
          <w:iCs/>
          <w:sz w:val="20"/>
          <w:szCs w:val="20"/>
        </w:rPr>
        <w:t xml:space="preserve">The city of </w:t>
      </w:r>
      <w:r>
        <w:rPr>
          <w:rFonts w:ascii="Verdana" w:hAnsi="Verdana" w:cs="Times New Roman"/>
          <w:iCs/>
          <w:sz w:val="20"/>
          <w:szCs w:val="20"/>
        </w:rPr>
        <w:t>Carrollton</w:t>
      </w:r>
      <w:r w:rsidRPr="004F15DA">
        <w:rPr>
          <w:rFonts w:ascii="Verdana" w:hAnsi="Verdana" w:cs="Times New Roman"/>
          <w:iCs/>
          <w:sz w:val="20"/>
          <w:szCs w:val="20"/>
        </w:rPr>
        <w:t xml:space="preserve"> operates under the Council-Manager form of government. Council-Manager governments function with the City Manager appointed by the Council. The Manager is responsible for the day-to-day management of City activities. The Council sets policy for the City, adopts the annual budget, appoints committee members, and addresses requests from the community. The City Manager then administers the ordinances and resolutions approved </w:t>
      </w:r>
      <w:r w:rsidRPr="004F15DA">
        <w:rPr>
          <w:rFonts w:ascii="Verdana" w:hAnsi="Verdana" w:cs="Times New Roman"/>
          <w:iCs/>
          <w:sz w:val="20"/>
          <w:szCs w:val="20"/>
        </w:rPr>
        <w:lastRenderedPageBreak/>
        <w:t>by the City Council. In addition, the City Manager is responsible for all personnel matters in the City and for preparing and submitting an annual budget for Council review.</w:t>
      </w:r>
    </w:p>
    <w:p w:rsidR="002763B1" w:rsidRDefault="002763B1" w:rsidP="002763B1">
      <w:pPr>
        <w:autoSpaceDE w:val="0"/>
        <w:autoSpaceDN w:val="0"/>
        <w:adjustRightInd w:val="0"/>
        <w:spacing w:before="200" w:line="240" w:lineRule="auto"/>
        <w:rPr>
          <w:rFonts w:ascii="Verdana" w:hAnsi="Verdana" w:cs="Arial"/>
          <w:sz w:val="20"/>
          <w:szCs w:val="20"/>
        </w:rPr>
      </w:pPr>
      <w:r>
        <w:rPr>
          <w:rFonts w:ascii="Verdana" w:hAnsi="Verdana" w:cs="Arial"/>
          <w:noProof/>
          <w:sz w:val="20"/>
          <w:szCs w:val="20"/>
        </w:rPr>
        <w:drawing>
          <wp:inline distT="0" distB="0" distL="0" distR="0">
            <wp:extent cx="5834380" cy="97536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4380" cy="975360"/>
                    </a:xfrm>
                    <a:prstGeom prst="rect">
                      <a:avLst/>
                    </a:prstGeom>
                    <a:noFill/>
                  </pic:spPr>
                </pic:pic>
              </a:graphicData>
            </a:graphic>
          </wp:inline>
        </w:drawing>
      </w:r>
    </w:p>
    <w:p w:rsidR="00CE7AD6" w:rsidRPr="002763B1" w:rsidRDefault="00E2595E" w:rsidP="002763B1">
      <w:pPr>
        <w:autoSpaceDE w:val="0"/>
        <w:autoSpaceDN w:val="0"/>
        <w:adjustRightInd w:val="0"/>
        <w:spacing w:before="200" w:line="240" w:lineRule="auto"/>
        <w:rPr>
          <w:rFonts w:ascii="Verdana" w:hAnsi="Verdana" w:cs="Times New Roman"/>
          <w:iCs/>
          <w:sz w:val="20"/>
          <w:szCs w:val="20"/>
        </w:rPr>
      </w:pPr>
      <w:r w:rsidRPr="00E2595E">
        <w:rPr>
          <w:rFonts w:ascii="Verdana" w:hAnsi="Verdana" w:cs="Arial"/>
          <w:sz w:val="20"/>
          <w:szCs w:val="20"/>
        </w:rPr>
        <w:t>Carrollton ranks in the top cities in the region in creating the highest number of new jobs, the total new development square footage, and the number of businesses moving to Carrollton, including the expansion of current businesses. The momentum in commercial/industrial development continues, and the economic cornerstone is the well-balanced residential and business tax base</w:t>
      </w:r>
      <w:r>
        <w:rPr>
          <w:rFonts w:ascii="Verdana" w:hAnsi="Verdana" w:cs="Arial"/>
          <w:sz w:val="20"/>
          <w:szCs w:val="20"/>
        </w:rPr>
        <w:t xml:space="preserve">. </w:t>
      </w:r>
      <w:r w:rsidRPr="00E2595E">
        <w:rPr>
          <w:rFonts w:ascii="Verdana" w:hAnsi="Verdana" w:cs="Arial"/>
          <w:sz w:val="20"/>
          <w:szCs w:val="20"/>
        </w:rPr>
        <w:t>Carrollton is home to 122,000 citizens, over 5,000 businesses and a daytime workforce of over 71,000</w:t>
      </w:r>
      <w:r w:rsidR="0017796A">
        <w:rPr>
          <w:rFonts w:ascii="Verdana" w:hAnsi="Verdana" w:cs="Arial"/>
          <w:sz w:val="20"/>
          <w:szCs w:val="20"/>
        </w:rPr>
        <w:t>.</w:t>
      </w:r>
      <w:r w:rsidRPr="00E2595E">
        <w:rPr>
          <w:rFonts w:ascii="Verdana" w:hAnsi="Verdana" w:cs="Arial"/>
          <w:sz w:val="20"/>
          <w:szCs w:val="20"/>
        </w:rPr>
        <w:t xml:space="preserve"> In 2008, the City was ranked 15th by Money magazine as the nation's "Best Small Cities" to live in. </w:t>
      </w:r>
      <w:r w:rsidR="00FD170A">
        <w:rPr>
          <w:rFonts w:ascii="Verdana" w:hAnsi="Verdana" w:cs="Arial"/>
          <w:sz w:val="20"/>
          <w:szCs w:val="20"/>
        </w:rPr>
        <w:t xml:space="preserve"> </w:t>
      </w:r>
      <w:r w:rsidRPr="00E2595E">
        <w:rPr>
          <w:rFonts w:ascii="Verdana" w:hAnsi="Verdana" w:cs="Arial"/>
          <w:sz w:val="20"/>
          <w:szCs w:val="20"/>
        </w:rPr>
        <w:t>In addition, Forbes Magazine recently ranked Carrollton #12 for "America's 25 Best Places to Move (carroltontxdevelopment.com).</w:t>
      </w:r>
    </w:p>
    <w:p w:rsidR="0063370D" w:rsidRPr="0063370D" w:rsidRDefault="0063370D" w:rsidP="00EC3F72">
      <w:pPr>
        <w:numPr>
          <w:ilvl w:val="0"/>
          <w:numId w:val="6"/>
        </w:numPr>
        <w:rPr>
          <w:rFonts w:ascii="Verdana" w:hAnsi="Verdana" w:cs="Times New Roman"/>
          <w:iCs/>
          <w:sz w:val="20"/>
          <w:szCs w:val="20"/>
        </w:rPr>
      </w:pPr>
      <w:r w:rsidRPr="0063370D">
        <w:rPr>
          <w:rFonts w:ascii="Verdana" w:hAnsi="Verdana" w:cs="Times New Roman"/>
          <w:b/>
          <w:iCs/>
          <w:sz w:val="20"/>
          <w:szCs w:val="20"/>
        </w:rPr>
        <w:t>Internal Planning Process</w:t>
      </w:r>
      <w:r w:rsidRPr="0063370D">
        <w:rPr>
          <w:rFonts w:ascii="Verdana" w:hAnsi="Verdana" w:cs="Times New Roman"/>
          <w:iCs/>
          <w:sz w:val="20"/>
          <w:szCs w:val="20"/>
        </w:rPr>
        <w:t xml:space="preserve">: </w:t>
      </w:r>
    </w:p>
    <w:p w:rsidR="00FD170A" w:rsidRPr="00FD170A" w:rsidRDefault="00FD170A" w:rsidP="00FD170A">
      <w:pPr>
        <w:rPr>
          <w:rFonts w:ascii="Verdana" w:hAnsi="Verdana"/>
          <w:sz w:val="20"/>
          <w:szCs w:val="20"/>
        </w:rPr>
      </w:pPr>
      <w:r w:rsidRPr="00FD170A">
        <w:rPr>
          <w:rFonts w:ascii="Verdana" w:hAnsi="Verdana"/>
          <w:sz w:val="20"/>
          <w:szCs w:val="20"/>
        </w:rPr>
        <w:t xml:space="preserve">The City of Carrollton Hazard Mitigation Planning Team (HMPT) collaborated to identify the natural hazards faced by the city and the areas of the city affected by each hazard. The team consisted of the members listed in the table below: </w:t>
      </w:r>
    </w:p>
    <w:tbl>
      <w:tblPr>
        <w:tblStyle w:val="TableGrid"/>
        <w:tblW w:w="0" w:type="auto"/>
        <w:tblLook w:val="04A0"/>
      </w:tblPr>
      <w:tblGrid>
        <w:gridCol w:w="2718"/>
        <w:gridCol w:w="6858"/>
      </w:tblGrid>
      <w:tr w:rsidR="00FD170A" w:rsidRPr="00FD170A" w:rsidTr="00A133B1">
        <w:trPr>
          <w:trHeight w:val="503"/>
        </w:trPr>
        <w:tc>
          <w:tcPr>
            <w:tcW w:w="2718" w:type="dxa"/>
            <w:shd w:val="clear" w:color="auto" w:fill="4F81BD"/>
          </w:tcPr>
          <w:p w:rsidR="00FD170A" w:rsidRPr="00A133B1" w:rsidRDefault="00FD170A" w:rsidP="00A133B1">
            <w:pPr>
              <w:spacing w:after="60"/>
              <w:rPr>
                <w:rFonts w:ascii="Verdana" w:hAnsi="Verdana"/>
                <w:b/>
                <w:sz w:val="18"/>
                <w:szCs w:val="18"/>
              </w:rPr>
            </w:pPr>
            <w:r w:rsidRPr="00A133B1">
              <w:rPr>
                <w:rFonts w:ascii="Verdana" w:hAnsi="Verdana"/>
                <w:b/>
                <w:sz w:val="18"/>
                <w:szCs w:val="18"/>
              </w:rPr>
              <w:t>Name</w:t>
            </w:r>
          </w:p>
        </w:tc>
        <w:tc>
          <w:tcPr>
            <w:tcW w:w="6858" w:type="dxa"/>
            <w:shd w:val="clear" w:color="auto" w:fill="4F81BD"/>
          </w:tcPr>
          <w:p w:rsidR="00FD170A" w:rsidRPr="00A133B1" w:rsidRDefault="00FD170A" w:rsidP="00A133B1">
            <w:pPr>
              <w:spacing w:after="60"/>
              <w:rPr>
                <w:rFonts w:ascii="Verdana" w:hAnsi="Verdana"/>
                <w:b/>
                <w:sz w:val="18"/>
                <w:szCs w:val="18"/>
              </w:rPr>
            </w:pPr>
            <w:r w:rsidRPr="00A133B1">
              <w:rPr>
                <w:rFonts w:ascii="Verdana" w:hAnsi="Verdana"/>
                <w:b/>
                <w:sz w:val="18"/>
                <w:szCs w:val="18"/>
              </w:rPr>
              <w:t xml:space="preserve">Title/Department </w:t>
            </w:r>
          </w:p>
        </w:tc>
      </w:tr>
      <w:tr w:rsidR="00FD170A" w:rsidRPr="00FD170A" w:rsidTr="00FD170A">
        <w:tc>
          <w:tcPr>
            <w:tcW w:w="2718" w:type="dxa"/>
          </w:tcPr>
          <w:p w:rsidR="00FD170A" w:rsidRPr="00FD170A" w:rsidRDefault="00FD170A" w:rsidP="00A133B1">
            <w:pPr>
              <w:spacing w:after="60"/>
              <w:rPr>
                <w:rFonts w:ascii="Verdana" w:hAnsi="Verdana"/>
                <w:sz w:val="18"/>
                <w:szCs w:val="18"/>
              </w:rPr>
            </w:pPr>
            <w:r w:rsidRPr="00FD170A">
              <w:rPr>
                <w:rFonts w:ascii="Verdana" w:hAnsi="Verdana"/>
                <w:sz w:val="18"/>
                <w:szCs w:val="18"/>
              </w:rPr>
              <w:t>Elliott Reep</w:t>
            </w:r>
          </w:p>
        </w:tc>
        <w:tc>
          <w:tcPr>
            <w:tcW w:w="6858" w:type="dxa"/>
          </w:tcPr>
          <w:p w:rsidR="00FD170A" w:rsidRPr="00FD170A" w:rsidRDefault="00FD170A" w:rsidP="00A133B1">
            <w:pPr>
              <w:spacing w:after="60"/>
              <w:rPr>
                <w:rFonts w:ascii="Verdana" w:hAnsi="Verdana"/>
                <w:sz w:val="18"/>
                <w:szCs w:val="18"/>
              </w:rPr>
            </w:pPr>
            <w:r w:rsidRPr="00FD170A">
              <w:rPr>
                <w:rFonts w:ascii="Verdana" w:hAnsi="Verdana"/>
                <w:sz w:val="18"/>
                <w:szCs w:val="18"/>
              </w:rPr>
              <w:t xml:space="preserve">Emergency Management Coordinator, HMPT Leader </w:t>
            </w:r>
          </w:p>
        </w:tc>
      </w:tr>
      <w:tr w:rsidR="00FD170A" w:rsidRPr="00FD170A" w:rsidTr="00FD170A">
        <w:tc>
          <w:tcPr>
            <w:tcW w:w="2718" w:type="dxa"/>
          </w:tcPr>
          <w:p w:rsidR="00FD170A" w:rsidRPr="00FD170A" w:rsidRDefault="00FD170A" w:rsidP="00A133B1">
            <w:pPr>
              <w:spacing w:after="60"/>
              <w:rPr>
                <w:rFonts w:ascii="Verdana" w:hAnsi="Verdana"/>
                <w:sz w:val="18"/>
                <w:szCs w:val="18"/>
              </w:rPr>
            </w:pPr>
            <w:r w:rsidRPr="00FD170A">
              <w:rPr>
                <w:rFonts w:ascii="Verdana" w:hAnsi="Verdana"/>
                <w:sz w:val="18"/>
                <w:szCs w:val="18"/>
              </w:rPr>
              <w:t>John Murphy</w:t>
            </w:r>
          </w:p>
        </w:tc>
        <w:tc>
          <w:tcPr>
            <w:tcW w:w="6858" w:type="dxa"/>
          </w:tcPr>
          <w:p w:rsidR="00FD170A" w:rsidRPr="00FD170A" w:rsidRDefault="00FD170A" w:rsidP="00A133B1">
            <w:pPr>
              <w:spacing w:after="60"/>
              <w:rPr>
                <w:rFonts w:ascii="Verdana" w:hAnsi="Verdana"/>
                <w:sz w:val="18"/>
                <w:szCs w:val="18"/>
              </w:rPr>
            </w:pPr>
            <w:r w:rsidRPr="00FD170A">
              <w:rPr>
                <w:rFonts w:ascii="Verdana" w:hAnsi="Verdana"/>
                <w:sz w:val="18"/>
                <w:szCs w:val="18"/>
              </w:rPr>
              <w:t>Fire Chief</w:t>
            </w:r>
          </w:p>
        </w:tc>
      </w:tr>
      <w:tr w:rsidR="00FD170A" w:rsidRPr="00FD170A" w:rsidTr="00FD170A">
        <w:tc>
          <w:tcPr>
            <w:tcW w:w="2718" w:type="dxa"/>
          </w:tcPr>
          <w:p w:rsidR="00FD170A" w:rsidRPr="00FD170A" w:rsidRDefault="00FD170A" w:rsidP="00A133B1">
            <w:pPr>
              <w:spacing w:after="60"/>
              <w:rPr>
                <w:rFonts w:ascii="Verdana" w:hAnsi="Verdana"/>
                <w:sz w:val="18"/>
                <w:szCs w:val="18"/>
              </w:rPr>
            </w:pPr>
            <w:r w:rsidRPr="00FD170A">
              <w:rPr>
                <w:rFonts w:ascii="Verdana" w:hAnsi="Verdana"/>
                <w:sz w:val="18"/>
                <w:szCs w:val="18"/>
              </w:rPr>
              <w:t>Mark Haseloff</w:t>
            </w:r>
            <w:r w:rsidRPr="00FD170A">
              <w:rPr>
                <w:rFonts w:ascii="Verdana" w:hAnsi="Verdana"/>
                <w:sz w:val="18"/>
                <w:szCs w:val="18"/>
              </w:rPr>
              <w:tab/>
            </w:r>
          </w:p>
        </w:tc>
        <w:tc>
          <w:tcPr>
            <w:tcW w:w="6858" w:type="dxa"/>
          </w:tcPr>
          <w:p w:rsidR="00FD170A" w:rsidRPr="00FD170A" w:rsidRDefault="00FD170A" w:rsidP="00A133B1">
            <w:pPr>
              <w:spacing w:after="60"/>
              <w:rPr>
                <w:rFonts w:ascii="Verdana" w:hAnsi="Verdana"/>
                <w:sz w:val="18"/>
                <w:szCs w:val="18"/>
              </w:rPr>
            </w:pPr>
            <w:r w:rsidRPr="00FD170A">
              <w:rPr>
                <w:rFonts w:ascii="Verdana" w:hAnsi="Verdana"/>
                <w:sz w:val="18"/>
                <w:szCs w:val="18"/>
              </w:rPr>
              <w:t>Assistant Fire Chief; Fire Marshal</w:t>
            </w:r>
          </w:p>
        </w:tc>
      </w:tr>
      <w:tr w:rsidR="00FD170A" w:rsidRPr="00FD170A" w:rsidTr="00FD170A">
        <w:tc>
          <w:tcPr>
            <w:tcW w:w="2718" w:type="dxa"/>
          </w:tcPr>
          <w:p w:rsidR="00FD170A" w:rsidRPr="00FD170A" w:rsidRDefault="00FD170A" w:rsidP="00A133B1">
            <w:pPr>
              <w:spacing w:after="60"/>
              <w:rPr>
                <w:rFonts w:ascii="Verdana" w:hAnsi="Verdana"/>
                <w:sz w:val="18"/>
                <w:szCs w:val="18"/>
              </w:rPr>
            </w:pPr>
            <w:r w:rsidRPr="00FD170A">
              <w:rPr>
                <w:rFonts w:ascii="Verdana" w:hAnsi="Verdana"/>
                <w:sz w:val="18"/>
                <w:szCs w:val="18"/>
              </w:rPr>
              <w:t>Robert Kopp</w:t>
            </w:r>
          </w:p>
        </w:tc>
        <w:tc>
          <w:tcPr>
            <w:tcW w:w="6858" w:type="dxa"/>
          </w:tcPr>
          <w:p w:rsidR="00FD170A" w:rsidRPr="00FD170A" w:rsidRDefault="00FD170A" w:rsidP="00A133B1">
            <w:pPr>
              <w:spacing w:after="60"/>
              <w:rPr>
                <w:rFonts w:ascii="Verdana" w:hAnsi="Verdana"/>
                <w:sz w:val="18"/>
                <w:szCs w:val="18"/>
              </w:rPr>
            </w:pPr>
            <w:r w:rsidRPr="00FD170A">
              <w:rPr>
                <w:rFonts w:ascii="Verdana" w:hAnsi="Verdana"/>
                <w:sz w:val="18"/>
                <w:szCs w:val="18"/>
              </w:rPr>
              <w:t>Public Works Director</w:t>
            </w:r>
          </w:p>
        </w:tc>
      </w:tr>
      <w:tr w:rsidR="00FD170A" w:rsidRPr="00FD170A" w:rsidTr="00FD170A">
        <w:tc>
          <w:tcPr>
            <w:tcW w:w="2718" w:type="dxa"/>
          </w:tcPr>
          <w:p w:rsidR="00FD170A" w:rsidRPr="00FD170A" w:rsidRDefault="00FD170A" w:rsidP="00A133B1">
            <w:pPr>
              <w:spacing w:after="60"/>
              <w:rPr>
                <w:rFonts w:ascii="Verdana" w:hAnsi="Verdana"/>
                <w:sz w:val="18"/>
                <w:szCs w:val="18"/>
              </w:rPr>
            </w:pPr>
            <w:r w:rsidRPr="00FD170A">
              <w:rPr>
                <w:rFonts w:ascii="Verdana" w:hAnsi="Verdana"/>
                <w:sz w:val="18"/>
                <w:szCs w:val="18"/>
              </w:rPr>
              <w:t>Brian Little</w:t>
            </w:r>
          </w:p>
        </w:tc>
        <w:tc>
          <w:tcPr>
            <w:tcW w:w="6858" w:type="dxa"/>
          </w:tcPr>
          <w:p w:rsidR="00FD170A" w:rsidRPr="00FD170A" w:rsidRDefault="00FD170A" w:rsidP="00A133B1">
            <w:pPr>
              <w:spacing w:after="60"/>
              <w:rPr>
                <w:rFonts w:ascii="Verdana" w:hAnsi="Verdana"/>
                <w:sz w:val="18"/>
                <w:szCs w:val="18"/>
              </w:rPr>
            </w:pPr>
            <w:r w:rsidRPr="00FD170A">
              <w:rPr>
                <w:rFonts w:ascii="Verdana" w:hAnsi="Verdana"/>
                <w:sz w:val="18"/>
                <w:szCs w:val="18"/>
              </w:rPr>
              <w:t>Water Utilities Manager</w:t>
            </w:r>
          </w:p>
        </w:tc>
      </w:tr>
      <w:tr w:rsidR="00FD170A" w:rsidRPr="00FD170A" w:rsidTr="00FD170A">
        <w:tc>
          <w:tcPr>
            <w:tcW w:w="2718" w:type="dxa"/>
          </w:tcPr>
          <w:p w:rsidR="00FD170A" w:rsidRPr="00FD170A" w:rsidRDefault="00FD170A" w:rsidP="00A133B1">
            <w:pPr>
              <w:spacing w:after="60"/>
              <w:rPr>
                <w:rFonts w:ascii="Verdana" w:hAnsi="Verdana"/>
                <w:sz w:val="18"/>
                <w:szCs w:val="18"/>
              </w:rPr>
            </w:pPr>
            <w:r w:rsidRPr="00FD170A">
              <w:rPr>
                <w:rFonts w:ascii="Verdana" w:hAnsi="Verdana"/>
                <w:sz w:val="18"/>
                <w:szCs w:val="18"/>
              </w:rPr>
              <w:t>Danny Stevens</w:t>
            </w:r>
          </w:p>
        </w:tc>
        <w:tc>
          <w:tcPr>
            <w:tcW w:w="6858" w:type="dxa"/>
          </w:tcPr>
          <w:p w:rsidR="00FD170A" w:rsidRPr="00FD170A" w:rsidRDefault="00FD170A" w:rsidP="00A133B1">
            <w:pPr>
              <w:spacing w:after="60"/>
              <w:rPr>
                <w:rFonts w:ascii="Verdana" w:hAnsi="Verdana"/>
                <w:sz w:val="18"/>
                <w:szCs w:val="18"/>
              </w:rPr>
            </w:pPr>
            <w:r w:rsidRPr="00FD170A">
              <w:rPr>
                <w:rFonts w:ascii="Verdana" w:hAnsi="Verdana"/>
                <w:sz w:val="18"/>
                <w:szCs w:val="18"/>
              </w:rPr>
              <w:t>Streets, Drainage &amp; Traffic Operations Manager</w:t>
            </w:r>
          </w:p>
        </w:tc>
      </w:tr>
      <w:tr w:rsidR="00FD170A" w:rsidRPr="00FD170A" w:rsidTr="00FD170A">
        <w:tc>
          <w:tcPr>
            <w:tcW w:w="2718" w:type="dxa"/>
          </w:tcPr>
          <w:p w:rsidR="00FD170A" w:rsidRPr="00FD170A" w:rsidRDefault="00FD170A" w:rsidP="00A133B1">
            <w:pPr>
              <w:spacing w:after="60"/>
              <w:rPr>
                <w:rFonts w:ascii="Verdana" w:hAnsi="Verdana"/>
                <w:sz w:val="18"/>
                <w:szCs w:val="18"/>
              </w:rPr>
            </w:pPr>
            <w:r w:rsidRPr="00FD170A">
              <w:rPr>
                <w:rFonts w:ascii="Verdana" w:hAnsi="Verdana"/>
                <w:sz w:val="18"/>
                <w:szCs w:val="18"/>
              </w:rPr>
              <w:t>Mike Mckay</w:t>
            </w:r>
          </w:p>
        </w:tc>
        <w:tc>
          <w:tcPr>
            <w:tcW w:w="6858" w:type="dxa"/>
          </w:tcPr>
          <w:p w:rsidR="00FD170A" w:rsidRPr="00FD170A" w:rsidRDefault="00FD170A" w:rsidP="00A133B1">
            <w:pPr>
              <w:spacing w:after="60"/>
              <w:rPr>
                <w:rFonts w:ascii="Verdana" w:hAnsi="Verdana"/>
                <w:sz w:val="18"/>
                <w:szCs w:val="18"/>
              </w:rPr>
            </w:pPr>
            <w:r w:rsidRPr="00FD170A">
              <w:rPr>
                <w:rFonts w:ascii="Verdana" w:hAnsi="Verdana"/>
                <w:sz w:val="18"/>
                <w:szCs w:val="18"/>
              </w:rPr>
              <w:t>Civil Engineering Manager</w:t>
            </w:r>
          </w:p>
        </w:tc>
      </w:tr>
      <w:tr w:rsidR="00FD170A" w:rsidRPr="00FD170A" w:rsidTr="00FD170A">
        <w:tc>
          <w:tcPr>
            <w:tcW w:w="2718" w:type="dxa"/>
          </w:tcPr>
          <w:p w:rsidR="00FD170A" w:rsidRPr="00FD170A" w:rsidRDefault="00FD170A" w:rsidP="00A133B1">
            <w:pPr>
              <w:spacing w:after="60"/>
              <w:rPr>
                <w:rFonts w:ascii="Verdana" w:hAnsi="Verdana"/>
                <w:sz w:val="18"/>
                <w:szCs w:val="18"/>
              </w:rPr>
            </w:pPr>
            <w:r w:rsidRPr="00FD170A">
              <w:rPr>
                <w:rFonts w:ascii="Verdana" w:hAnsi="Verdana"/>
                <w:sz w:val="18"/>
                <w:szCs w:val="18"/>
              </w:rPr>
              <w:t>Brett King</w:t>
            </w:r>
          </w:p>
        </w:tc>
        <w:tc>
          <w:tcPr>
            <w:tcW w:w="6858" w:type="dxa"/>
          </w:tcPr>
          <w:p w:rsidR="00FD170A" w:rsidRPr="00FD170A" w:rsidRDefault="00FD170A" w:rsidP="00A133B1">
            <w:pPr>
              <w:spacing w:after="60"/>
              <w:rPr>
                <w:rFonts w:ascii="Verdana" w:hAnsi="Verdana"/>
                <w:sz w:val="18"/>
                <w:szCs w:val="18"/>
              </w:rPr>
            </w:pPr>
            <w:r w:rsidRPr="00FD170A">
              <w:rPr>
                <w:rFonts w:ascii="Verdana" w:hAnsi="Verdana"/>
                <w:sz w:val="18"/>
                <w:szCs w:val="18"/>
              </w:rPr>
              <w:t>Building Official</w:t>
            </w:r>
          </w:p>
        </w:tc>
      </w:tr>
      <w:tr w:rsidR="00FD170A" w:rsidRPr="00FD170A" w:rsidTr="00FD170A">
        <w:tc>
          <w:tcPr>
            <w:tcW w:w="2718" w:type="dxa"/>
          </w:tcPr>
          <w:p w:rsidR="00FD170A" w:rsidRPr="00FD170A" w:rsidRDefault="00FD170A" w:rsidP="00A133B1">
            <w:pPr>
              <w:spacing w:after="60"/>
              <w:rPr>
                <w:rFonts w:ascii="Verdana" w:hAnsi="Verdana"/>
                <w:sz w:val="18"/>
                <w:szCs w:val="18"/>
              </w:rPr>
            </w:pPr>
            <w:r w:rsidRPr="00FD170A">
              <w:rPr>
                <w:rFonts w:ascii="Verdana" w:hAnsi="Verdana"/>
                <w:sz w:val="18"/>
                <w:szCs w:val="18"/>
              </w:rPr>
              <w:t>Ta Soriaga</w:t>
            </w:r>
          </w:p>
        </w:tc>
        <w:tc>
          <w:tcPr>
            <w:tcW w:w="6858" w:type="dxa"/>
          </w:tcPr>
          <w:p w:rsidR="00FD170A" w:rsidRPr="00FD170A" w:rsidRDefault="00FD170A" w:rsidP="00A133B1">
            <w:pPr>
              <w:spacing w:after="60"/>
              <w:rPr>
                <w:rFonts w:ascii="Verdana" w:hAnsi="Verdana"/>
                <w:sz w:val="18"/>
                <w:szCs w:val="18"/>
              </w:rPr>
            </w:pPr>
            <w:r w:rsidRPr="00FD170A">
              <w:rPr>
                <w:rFonts w:ascii="Verdana" w:hAnsi="Verdana"/>
                <w:sz w:val="18"/>
                <w:szCs w:val="18"/>
              </w:rPr>
              <w:t>Environmental Services Manager</w:t>
            </w:r>
          </w:p>
        </w:tc>
      </w:tr>
    </w:tbl>
    <w:p w:rsidR="00FD170A" w:rsidRPr="00FD170A" w:rsidRDefault="0017796A" w:rsidP="00A133B1">
      <w:pPr>
        <w:spacing w:before="200"/>
        <w:rPr>
          <w:rFonts w:ascii="Verdana" w:hAnsi="Verdana"/>
          <w:sz w:val="20"/>
          <w:szCs w:val="20"/>
        </w:rPr>
      </w:pPr>
      <w:r>
        <w:rPr>
          <w:rFonts w:ascii="Verdana" w:hAnsi="Verdana"/>
          <w:sz w:val="20"/>
          <w:szCs w:val="20"/>
        </w:rPr>
        <w:t>A series of planned meetings were</w:t>
      </w:r>
      <w:r w:rsidR="00FD170A" w:rsidRPr="00FD170A">
        <w:rPr>
          <w:rFonts w:ascii="Verdana" w:hAnsi="Verdana"/>
          <w:sz w:val="20"/>
          <w:szCs w:val="20"/>
        </w:rPr>
        <w:t xml:space="preserve"> held throughout the process as well as one on one </w:t>
      </w:r>
      <w:proofErr w:type="gramStart"/>
      <w:r w:rsidR="00FD170A" w:rsidRPr="00FD170A">
        <w:rPr>
          <w:rFonts w:ascii="Verdana" w:hAnsi="Verdana"/>
          <w:sz w:val="20"/>
          <w:szCs w:val="20"/>
        </w:rPr>
        <w:t>meetings</w:t>
      </w:r>
      <w:proofErr w:type="gramEnd"/>
      <w:r w:rsidR="00FD170A" w:rsidRPr="00FD170A">
        <w:rPr>
          <w:rFonts w:ascii="Verdana" w:hAnsi="Verdana"/>
          <w:sz w:val="20"/>
          <w:szCs w:val="20"/>
        </w:rPr>
        <w:t xml:space="preserve"> between the HMPT leader and individual team members as was necessary. These meeting served to gather information and compile a draft of hazard analyses, critical infrastructure and other necessary information. </w:t>
      </w:r>
    </w:p>
    <w:p w:rsidR="00FD170A" w:rsidRPr="00FD170A" w:rsidRDefault="00FD170A" w:rsidP="00A133B1">
      <w:pPr>
        <w:rPr>
          <w:rFonts w:ascii="Verdana" w:hAnsi="Verdana"/>
          <w:sz w:val="20"/>
          <w:szCs w:val="20"/>
        </w:rPr>
      </w:pPr>
      <w:r w:rsidRPr="00FD170A">
        <w:rPr>
          <w:rFonts w:ascii="Verdana" w:hAnsi="Verdana"/>
          <w:sz w:val="20"/>
          <w:szCs w:val="20"/>
        </w:rPr>
        <w:t xml:space="preserve">In addition to the sitting members of the planning team, members of the City’s Economic Development, Parks and Recreation and Planning </w:t>
      </w:r>
      <w:r w:rsidR="00A662F6" w:rsidRPr="00FD170A">
        <w:rPr>
          <w:rFonts w:ascii="Verdana" w:hAnsi="Verdana"/>
          <w:sz w:val="20"/>
          <w:szCs w:val="20"/>
        </w:rPr>
        <w:t>Departments</w:t>
      </w:r>
      <w:r w:rsidRPr="00FD170A">
        <w:rPr>
          <w:rFonts w:ascii="Verdana" w:hAnsi="Verdana"/>
          <w:sz w:val="20"/>
          <w:szCs w:val="20"/>
        </w:rPr>
        <w:t xml:space="preserve"> were consulted as needed. From the beginning of the process Carrollton’s HMPT coordinated and periodically met with members of the Farmers Branch HMPT to collaboratively plan and research common hazards facing both communities. The two teams all discussed possible action items such as further implementation of the Metro Storm Safe Room Program as well as Severe Weather and All-</w:t>
      </w:r>
      <w:r w:rsidRPr="00FD170A">
        <w:rPr>
          <w:rFonts w:ascii="Verdana" w:hAnsi="Verdana"/>
          <w:sz w:val="20"/>
          <w:szCs w:val="20"/>
        </w:rPr>
        <w:lastRenderedPageBreak/>
        <w:t xml:space="preserve">Hazard Public Education Campaigns. Representatives from both Carrollton and Farmers Branch met jointly with a representative from the </w:t>
      </w:r>
      <w:proofErr w:type="spellStart"/>
      <w:r w:rsidRPr="00FD170A">
        <w:rPr>
          <w:rFonts w:ascii="Verdana" w:hAnsi="Verdana"/>
          <w:sz w:val="20"/>
          <w:szCs w:val="20"/>
        </w:rPr>
        <w:t>Valwood</w:t>
      </w:r>
      <w:proofErr w:type="spellEnd"/>
      <w:r w:rsidRPr="00FD170A">
        <w:rPr>
          <w:rFonts w:ascii="Verdana" w:hAnsi="Verdana"/>
          <w:sz w:val="20"/>
          <w:szCs w:val="20"/>
        </w:rPr>
        <w:t xml:space="preserve"> Improvement Authority to discuss the levee system that affects both cities. </w:t>
      </w:r>
    </w:p>
    <w:p w:rsidR="0063370D" w:rsidRPr="0063370D" w:rsidRDefault="0063370D" w:rsidP="0063370D">
      <w:pPr>
        <w:spacing w:before="200"/>
        <w:rPr>
          <w:rFonts w:ascii="Verdana" w:hAnsi="Verdana" w:cs="Times New Roman"/>
          <w:b/>
          <w:iCs/>
          <w:sz w:val="20"/>
          <w:szCs w:val="20"/>
        </w:rPr>
      </w:pPr>
      <w:r w:rsidRPr="0063370D">
        <w:rPr>
          <w:rFonts w:ascii="Verdana" w:hAnsi="Verdana" w:cs="Times New Roman"/>
          <w:b/>
          <w:iCs/>
          <w:sz w:val="20"/>
          <w:szCs w:val="20"/>
        </w:rPr>
        <w:t>Public Involvement</w:t>
      </w:r>
    </w:p>
    <w:p w:rsidR="00A133B1" w:rsidRDefault="00A133B1" w:rsidP="0063370D">
      <w:pPr>
        <w:rPr>
          <w:rFonts w:ascii="Verdana" w:hAnsi="Verdana" w:cs="Times New Roman"/>
          <w:iCs/>
          <w:sz w:val="20"/>
          <w:szCs w:val="20"/>
        </w:rPr>
      </w:pPr>
      <w:r w:rsidRPr="00A133B1">
        <w:rPr>
          <w:rFonts w:ascii="Verdana" w:hAnsi="Verdana" w:cs="Times New Roman"/>
          <w:iCs/>
          <w:sz w:val="20"/>
          <w:szCs w:val="20"/>
        </w:rPr>
        <w:t>During spring and summer of 2013 an online-survey was conducted county wide that allowed citizens of each city to provide input on potential hazards and the mitigation planning process to their specific city’s HMPT. Feedback from this survey was used to inform the HMPT’s planning and research process. The City of Carrollton began featuring the link to this survey both on its main webpage and on its news page on June 17th and it remained there on a rolling basis for several months.</w:t>
      </w:r>
    </w:p>
    <w:p w:rsidR="0063370D" w:rsidRPr="0063370D" w:rsidRDefault="0063370D" w:rsidP="0063370D">
      <w:pPr>
        <w:rPr>
          <w:rFonts w:ascii="Verdana" w:hAnsi="Verdana" w:cs="Times New Roman"/>
          <w:iCs/>
          <w:sz w:val="20"/>
          <w:szCs w:val="20"/>
        </w:rPr>
      </w:pPr>
      <w:r w:rsidRPr="0063370D">
        <w:rPr>
          <w:rFonts w:ascii="Verdana" w:hAnsi="Verdana" w:cs="Times New Roman"/>
          <w:iCs/>
          <w:sz w:val="20"/>
          <w:szCs w:val="20"/>
        </w:rPr>
        <w:t xml:space="preserve">The survey was made available in both English and Spanish.  Copies of city’s outreach materials are included in Appendix Section.   </w:t>
      </w:r>
    </w:p>
    <w:p w:rsidR="0063370D" w:rsidRDefault="0063370D" w:rsidP="0063370D">
      <w:pPr>
        <w:rPr>
          <w:rFonts w:ascii="Verdana" w:hAnsi="Verdana" w:cs="Times New Roman"/>
          <w:b/>
          <w:iCs/>
          <w:sz w:val="20"/>
          <w:szCs w:val="20"/>
        </w:rPr>
      </w:pPr>
      <w:r w:rsidRPr="0063370D">
        <w:rPr>
          <w:rFonts w:ascii="Verdana" w:hAnsi="Verdana" w:cs="Times New Roman"/>
          <w:b/>
          <w:iCs/>
          <w:sz w:val="20"/>
          <w:szCs w:val="20"/>
        </w:rPr>
        <w:t>Survey Results</w:t>
      </w:r>
    </w:p>
    <w:p w:rsidR="001E5188" w:rsidRDefault="001E5188" w:rsidP="001E5188">
      <w:pPr>
        <w:rPr>
          <w:rFonts w:ascii="Verdana" w:hAnsi="Verdana" w:cs="Times New Roman"/>
          <w:iCs/>
          <w:sz w:val="20"/>
          <w:szCs w:val="20"/>
        </w:rPr>
      </w:pPr>
      <w:r>
        <w:rPr>
          <w:rFonts w:ascii="Verdana" w:hAnsi="Verdana" w:cs="Times New Roman"/>
          <w:iCs/>
          <w:sz w:val="20"/>
          <w:szCs w:val="20"/>
        </w:rPr>
        <w:t xml:space="preserve">The City of Carrolton made available a public survey that asked a wide range of questions concerning the opinions of the public regarding natural and man created hazards.  The survey questions were developed and approved by the Dallas County Hazard Mitigation Working Group.  The survey was linked to the </w:t>
      </w:r>
      <w:r w:rsidR="004D3218">
        <w:rPr>
          <w:rFonts w:ascii="Verdana" w:hAnsi="Verdana" w:cs="Times New Roman"/>
          <w:iCs/>
          <w:sz w:val="20"/>
          <w:szCs w:val="20"/>
        </w:rPr>
        <w:t>City’s</w:t>
      </w:r>
      <w:r>
        <w:rPr>
          <w:rFonts w:ascii="Verdana" w:hAnsi="Verdana" w:cs="Times New Roman"/>
          <w:iCs/>
          <w:sz w:val="20"/>
          <w:szCs w:val="20"/>
        </w:rPr>
        <w:t xml:space="preserve"> website and </w:t>
      </w:r>
      <w:r w:rsidR="004D3218">
        <w:rPr>
          <w:rFonts w:ascii="Verdana" w:hAnsi="Verdana" w:cs="Times New Roman"/>
          <w:iCs/>
          <w:sz w:val="20"/>
          <w:szCs w:val="20"/>
        </w:rPr>
        <w:t xml:space="preserve">a </w:t>
      </w:r>
      <w:r>
        <w:rPr>
          <w:rFonts w:ascii="Verdana" w:hAnsi="Verdana" w:cs="Times New Roman"/>
          <w:iCs/>
          <w:sz w:val="20"/>
          <w:szCs w:val="20"/>
        </w:rPr>
        <w:t>public outreach program was implemented to solicit public input.</w:t>
      </w:r>
    </w:p>
    <w:p w:rsidR="001E5188" w:rsidRDefault="001E5188" w:rsidP="001E5188">
      <w:pPr>
        <w:spacing w:after="0"/>
        <w:rPr>
          <w:rFonts w:ascii="Verdana" w:hAnsi="Verdana" w:cs="Times New Roman"/>
          <w:iCs/>
          <w:sz w:val="20"/>
          <w:szCs w:val="20"/>
        </w:rPr>
      </w:pPr>
      <w:r>
        <w:rPr>
          <w:rFonts w:ascii="Verdana" w:hAnsi="Verdana" w:cs="Times New Roman"/>
          <w:iCs/>
          <w:sz w:val="20"/>
          <w:szCs w:val="20"/>
        </w:rPr>
        <w:t xml:space="preserve">A total of 27 survey responses were collected, the results of which are analyzed in this section.  As has been stated earlier the purpose of the survey was to: </w:t>
      </w:r>
    </w:p>
    <w:p w:rsidR="00855907" w:rsidRDefault="00855907" w:rsidP="0044369F">
      <w:pPr>
        <w:spacing w:after="0"/>
        <w:rPr>
          <w:rFonts w:ascii="Verdana" w:hAnsi="Verdana" w:cs="Times New Roman"/>
          <w:iCs/>
          <w:sz w:val="20"/>
          <w:szCs w:val="20"/>
        </w:rPr>
      </w:pPr>
    </w:p>
    <w:p w:rsidR="0044369F" w:rsidRPr="00855907" w:rsidRDefault="001E5188" w:rsidP="003E5214">
      <w:pPr>
        <w:pStyle w:val="ListParagraph"/>
        <w:numPr>
          <w:ilvl w:val="0"/>
          <w:numId w:val="48"/>
        </w:numPr>
        <w:spacing w:after="0"/>
        <w:rPr>
          <w:rFonts w:ascii="Verdana" w:hAnsi="Verdana" w:cs="Times New Roman"/>
          <w:iCs/>
          <w:sz w:val="20"/>
          <w:szCs w:val="20"/>
        </w:rPr>
      </w:pPr>
      <w:r w:rsidRPr="00855907">
        <w:rPr>
          <w:rFonts w:ascii="Verdana" w:hAnsi="Verdana" w:cs="Times New Roman"/>
          <w:iCs/>
          <w:sz w:val="20"/>
          <w:szCs w:val="20"/>
        </w:rPr>
        <w:t>Solicit public input during the planni</w:t>
      </w:r>
      <w:r w:rsidR="0044369F" w:rsidRPr="00855907">
        <w:rPr>
          <w:rFonts w:ascii="Verdana" w:hAnsi="Verdana" w:cs="Times New Roman"/>
          <w:iCs/>
          <w:sz w:val="20"/>
          <w:szCs w:val="20"/>
        </w:rPr>
        <w:t>ng process, and</w:t>
      </w:r>
    </w:p>
    <w:p w:rsidR="00855907" w:rsidRPr="00855907" w:rsidRDefault="00E96C5C" w:rsidP="00855907">
      <w:pPr>
        <w:pStyle w:val="ListParagraph"/>
        <w:spacing w:after="0"/>
        <w:rPr>
          <w:rFonts w:ascii="Verdana" w:hAnsi="Verdana" w:cs="Times New Roman"/>
          <w:iCs/>
          <w:sz w:val="20"/>
          <w:szCs w:val="20"/>
        </w:rPr>
      </w:pPr>
      <w:r>
        <w:rPr>
          <w:rFonts w:ascii="Verdana" w:hAnsi="Verdana" w:cs="Times New Roman"/>
          <w:iCs/>
          <w:sz w:val="20"/>
          <w:szCs w:val="20"/>
        </w:rPr>
        <w:t xml:space="preserve"> </w:t>
      </w:r>
    </w:p>
    <w:p w:rsidR="001E5188" w:rsidRDefault="001E5188" w:rsidP="0044369F">
      <w:pPr>
        <w:spacing w:after="0"/>
        <w:ind w:firstLine="432"/>
        <w:rPr>
          <w:rFonts w:ascii="Verdana" w:hAnsi="Verdana" w:cs="Times New Roman"/>
          <w:iCs/>
          <w:sz w:val="20"/>
          <w:szCs w:val="20"/>
        </w:rPr>
      </w:pPr>
      <w:r>
        <w:rPr>
          <w:rFonts w:ascii="Verdana" w:hAnsi="Verdana" w:cs="Times New Roman"/>
          <w:iCs/>
          <w:sz w:val="20"/>
          <w:szCs w:val="20"/>
        </w:rPr>
        <w:t>2) Help the city to identify any potential actions or problem areas.</w:t>
      </w:r>
    </w:p>
    <w:p w:rsidR="001E5188" w:rsidRDefault="001E5188" w:rsidP="001E5188">
      <w:pPr>
        <w:spacing w:after="0"/>
        <w:ind w:firstLine="720"/>
        <w:rPr>
          <w:rFonts w:ascii="Verdana" w:hAnsi="Verdana" w:cs="Times New Roman"/>
          <w:iCs/>
          <w:sz w:val="20"/>
          <w:szCs w:val="20"/>
        </w:rPr>
      </w:pPr>
    </w:p>
    <w:p w:rsidR="001E5188" w:rsidRDefault="001E5188" w:rsidP="001E5188">
      <w:pPr>
        <w:rPr>
          <w:rFonts w:ascii="Verdana" w:hAnsi="Verdana" w:cs="Times New Roman"/>
          <w:iCs/>
          <w:sz w:val="20"/>
          <w:szCs w:val="20"/>
        </w:rPr>
      </w:pPr>
      <w:r>
        <w:rPr>
          <w:rFonts w:ascii="Verdana" w:hAnsi="Verdana" w:cs="Times New Roman"/>
          <w:iCs/>
          <w:sz w:val="20"/>
          <w:szCs w:val="20"/>
        </w:rPr>
        <w:t>Survey results are depicted below showing the responses and the number of respondents for each answer</w:t>
      </w:r>
    </w:p>
    <w:p w:rsidR="001E5188" w:rsidRDefault="001E5188" w:rsidP="00EC3F72">
      <w:pPr>
        <w:pStyle w:val="ListParagraph"/>
        <w:numPr>
          <w:ilvl w:val="0"/>
          <w:numId w:val="8"/>
        </w:numPr>
      </w:pPr>
      <w:r>
        <w:rPr>
          <w:rFonts w:ascii="Verdana" w:hAnsi="Verdana"/>
          <w:sz w:val="20"/>
          <w:szCs w:val="20"/>
        </w:rPr>
        <w:t>Please select your jurisdiction from the list. You may only select one jurisdiction for each survey completed. If you belong to more than one jurisdiction in this list, please complete multiple surveys.</w:t>
      </w:r>
    </w:p>
    <w:p w:rsidR="001E5188" w:rsidRDefault="001E5188" w:rsidP="001E5188">
      <w:pPr>
        <w:pStyle w:val="ListParagraph"/>
      </w:pPr>
    </w:p>
    <w:p w:rsidR="001E5188" w:rsidRDefault="001E5188" w:rsidP="00E96C5C">
      <w:pPr>
        <w:pStyle w:val="ListParagraph"/>
        <w:numPr>
          <w:ilvl w:val="0"/>
          <w:numId w:val="9"/>
        </w:numPr>
        <w:ind w:left="2160"/>
        <w:rPr>
          <w:rFonts w:ascii="Verdana" w:hAnsi="Verdana"/>
          <w:sz w:val="20"/>
          <w:szCs w:val="20"/>
        </w:rPr>
      </w:pPr>
      <w:r>
        <w:rPr>
          <w:rFonts w:ascii="Verdana" w:hAnsi="Verdana"/>
          <w:sz w:val="20"/>
          <w:szCs w:val="20"/>
        </w:rPr>
        <w:t>City of Carrolton (27 responses)</w:t>
      </w:r>
    </w:p>
    <w:p w:rsidR="001E5188" w:rsidRDefault="001E5188" w:rsidP="001E5188">
      <w:pPr>
        <w:pStyle w:val="ListParagraph"/>
        <w:ind w:left="1800"/>
        <w:rPr>
          <w:rFonts w:ascii="Verdana" w:hAnsi="Verdana"/>
          <w:sz w:val="20"/>
          <w:szCs w:val="20"/>
        </w:rPr>
      </w:pPr>
    </w:p>
    <w:p w:rsidR="002763B1" w:rsidRDefault="002763B1">
      <w:pPr>
        <w:rPr>
          <w:rFonts w:ascii="Verdana" w:hAnsi="Verdana"/>
          <w:sz w:val="20"/>
          <w:szCs w:val="20"/>
        </w:rPr>
      </w:pPr>
      <w:r>
        <w:rPr>
          <w:rFonts w:ascii="Verdana" w:hAnsi="Verdana"/>
          <w:sz w:val="20"/>
          <w:szCs w:val="20"/>
        </w:rPr>
        <w:br w:type="page"/>
      </w:r>
    </w:p>
    <w:p w:rsidR="001E5188" w:rsidRDefault="001E5188" w:rsidP="00EC3F72">
      <w:pPr>
        <w:pStyle w:val="ListParagraph"/>
        <w:numPr>
          <w:ilvl w:val="0"/>
          <w:numId w:val="8"/>
        </w:numPr>
        <w:rPr>
          <w:rFonts w:ascii="Verdana" w:hAnsi="Verdana"/>
          <w:sz w:val="20"/>
          <w:szCs w:val="20"/>
        </w:rPr>
      </w:pPr>
      <w:r>
        <w:rPr>
          <w:rFonts w:ascii="Verdana" w:hAnsi="Verdana"/>
          <w:sz w:val="20"/>
          <w:szCs w:val="20"/>
        </w:rPr>
        <w:lastRenderedPageBreak/>
        <w:t>Have you ever experienced or been impacted by a disaster?</w:t>
      </w:r>
    </w:p>
    <w:p w:rsidR="001E5188" w:rsidRDefault="001E5188" w:rsidP="00A133B1">
      <w:pPr>
        <w:jc w:val="center"/>
        <w:rPr>
          <w:rFonts w:ascii="Verdana" w:hAnsi="Verdana" w:cs="Times New Roman"/>
          <w:b/>
          <w:iCs/>
          <w:sz w:val="20"/>
          <w:szCs w:val="20"/>
        </w:rPr>
      </w:pPr>
      <w:r w:rsidRPr="001E5188">
        <w:rPr>
          <w:rFonts w:ascii="Verdana" w:hAnsi="Verdana" w:cs="Times New Roman"/>
          <w:b/>
          <w:iCs/>
          <w:noProof/>
          <w:sz w:val="20"/>
          <w:szCs w:val="20"/>
        </w:rPr>
        <w:drawing>
          <wp:inline distT="0" distB="0" distL="0" distR="0">
            <wp:extent cx="4585648" cy="2756268"/>
            <wp:effectExtent l="0" t="0" r="571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4585648" cy="2756268"/>
                    </a:xfrm>
                    <a:prstGeom prst="rect">
                      <a:avLst/>
                    </a:prstGeom>
                  </pic:spPr>
                </pic:pic>
              </a:graphicData>
            </a:graphic>
          </wp:inline>
        </w:drawing>
      </w:r>
    </w:p>
    <w:p w:rsidR="001E5188" w:rsidRDefault="001E5188" w:rsidP="001E5188">
      <w:pPr>
        <w:pStyle w:val="ListParagraph"/>
        <w:ind w:left="1800"/>
        <w:rPr>
          <w:rFonts w:ascii="Verdana" w:hAnsi="Verdana"/>
          <w:sz w:val="20"/>
          <w:szCs w:val="20"/>
        </w:rPr>
      </w:pPr>
    </w:p>
    <w:p w:rsidR="001E5188" w:rsidRDefault="001E5188" w:rsidP="00EC3F72">
      <w:pPr>
        <w:pStyle w:val="ListParagraph"/>
        <w:numPr>
          <w:ilvl w:val="0"/>
          <w:numId w:val="8"/>
        </w:numPr>
        <w:rPr>
          <w:rFonts w:ascii="Verdana" w:hAnsi="Verdana"/>
          <w:sz w:val="20"/>
          <w:szCs w:val="20"/>
        </w:rPr>
      </w:pPr>
      <w:r>
        <w:rPr>
          <w:rFonts w:ascii="Verdana" w:hAnsi="Verdana"/>
          <w:sz w:val="20"/>
          <w:szCs w:val="20"/>
        </w:rPr>
        <w:t>How concerned are you about the possibility of your community or jurisdiction being impacted by a disaster?</w:t>
      </w:r>
    </w:p>
    <w:p w:rsidR="001E5188" w:rsidRDefault="001E5188" w:rsidP="001E5188">
      <w:pPr>
        <w:jc w:val="center"/>
        <w:rPr>
          <w:rFonts w:ascii="Verdana" w:hAnsi="Verdana" w:cs="Times New Roman"/>
          <w:b/>
          <w:iCs/>
          <w:sz w:val="20"/>
          <w:szCs w:val="20"/>
        </w:rPr>
      </w:pPr>
      <w:r w:rsidRPr="001E5188">
        <w:rPr>
          <w:rFonts w:ascii="Verdana" w:hAnsi="Verdana" w:cs="Times New Roman"/>
          <w:b/>
          <w:iCs/>
          <w:noProof/>
          <w:sz w:val="20"/>
          <w:szCs w:val="20"/>
        </w:rPr>
        <w:drawing>
          <wp:inline distT="0" distB="0" distL="0" distR="0">
            <wp:extent cx="4659750" cy="3057098"/>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670291" cy="3064014"/>
                    </a:xfrm>
                    <a:prstGeom prst="rect">
                      <a:avLst/>
                    </a:prstGeom>
                  </pic:spPr>
                </pic:pic>
              </a:graphicData>
            </a:graphic>
          </wp:inline>
        </w:drawing>
      </w:r>
    </w:p>
    <w:p w:rsidR="00440500" w:rsidRDefault="00440500">
      <w:pPr>
        <w:rPr>
          <w:rFonts w:ascii="Verdana" w:hAnsi="Verdana"/>
          <w:sz w:val="20"/>
          <w:szCs w:val="20"/>
        </w:rPr>
      </w:pPr>
      <w:r>
        <w:rPr>
          <w:rFonts w:ascii="Verdana" w:hAnsi="Verdana"/>
          <w:sz w:val="20"/>
          <w:szCs w:val="20"/>
        </w:rPr>
        <w:br w:type="page"/>
      </w:r>
      <w:r w:rsidR="00434193">
        <w:rPr>
          <w:rFonts w:ascii="Verdana" w:hAnsi="Verdana"/>
          <w:sz w:val="20"/>
          <w:szCs w:val="20"/>
        </w:rPr>
        <w:lastRenderedPageBreak/>
        <w:t>.</w:t>
      </w:r>
    </w:p>
    <w:p w:rsidR="00434193" w:rsidRDefault="00434193">
      <w:pPr>
        <w:rPr>
          <w:rFonts w:ascii="Verdana" w:hAnsi="Verdana"/>
          <w:sz w:val="20"/>
          <w:szCs w:val="20"/>
        </w:rPr>
      </w:pPr>
    </w:p>
    <w:p w:rsidR="00E96C5C" w:rsidRPr="003033B1" w:rsidRDefault="001E5188" w:rsidP="00E96C5C">
      <w:pPr>
        <w:pStyle w:val="ListParagraph"/>
        <w:numPr>
          <w:ilvl w:val="0"/>
          <w:numId w:val="8"/>
        </w:numPr>
        <w:rPr>
          <w:rFonts w:ascii="Verdana" w:hAnsi="Verdana" w:cs="Arial"/>
          <w:b/>
          <w:sz w:val="20"/>
          <w:szCs w:val="20"/>
        </w:rPr>
      </w:pPr>
      <w:r w:rsidRPr="001E5188">
        <w:rPr>
          <w:rFonts w:ascii="Verdana" w:hAnsi="Verdana"/>
          <w:sz w:val="20"/>
          <w:szCs w:val="20"/>
        </w:rPr>
        <w:t xml:space="preserve">The hazards addressed in the Dallas County Hazard Mitigation Action Plan are listed below. </w:t>
      </w:r>
      <w:r w:rsidR="00E96C5C">
        <w:rPr>
          <w:rFonts w:ascii="Verdana" w:hAnsi="Verdana" w:cs="Arial"/>
          <w:sz w:val="20"/>
          <w:szCs w:val="20"/>
        </w:rPr>
        <w:t>Please indicate your</w:t>
      </w:r>
      <w:r w:rsidR="008E2604">
        <w:rPr>
          <w:rFonts w:ascii="Verdana" w:hAnsi="Verdana" w:cs="Arial"/>
          <w:sz w:val="20"/>
          <w:szCs w:val="20"/>
        </w:rPr>
        <w:t xml:space="preserve"> opinion</w:t>
      </w:r>
      <w:r w:rsidR="00E96C5C">
        <w:rPr>
          <w:rFonts w:ascii="Verdana" w:hAnsi="Verdana" w:cs="Arial"/>
          <w:sz w:val="20"/>
          <w:szCs w:val="20"/>
        </w:rPr>
        <w:t xml:space="preserve"> </w:t>
      </w:r>
      <w:r w:rsidR="008E2604">
        <w:rPr>
          <w:rFonts w:ascii="Verdana" w:hAnsi="Verdana" w:cs="Arial"/>
          <w:sz w:val="20"/>
          <w:szCs w:val="20"/>
        </w:rPr>
        <w:t>of how likely it is for</w:t>
      </w:r>
      <w:r w:rsidR="00E96C5C">
        <w:rPr>
          <w:rFonts w:ascii="Verdana" w:hAnsi="Verdana" w:cs="Arial"/>
          <w:sz w:val="20"/>
          <w:szCs w:val="20"/>
        </w:rPr>
        <w:t xml:space="preserve"> each hazard to impact your jurisdiction (identified above).  Please rate each Hazard as follows.  </w:t>
      </w:r>
    </w:p>
    <w:p w:rsidR="00E96C5C" w:rsidRPr="003033B1" w:rsidRDefault="00E96C5C" w:rsidP="003E5214">
      <w:pPr>
        <w:pStyle w:val="ListParagraph"/>
        <w:numPr>
          <w:ilvl w:val="1"/>
          <w:numId w:val="49"/>
        </w:numPr>
        <w:ind w:left="2160"/>
        <w:rPr>
          <w:rFonts w:ascii="Verdana" w:hAnsi="Verdana" w:cs="Arial"/>
          <w:b/>
          <w:sz w:val="20"/>
          <w:szCs w:val="20"/>
        </w:rPr>
      </w:pPr>
      <w:r>
        <w:rPr>
          <w:rFonts w:ascii="Verdana" w:hAnsi="Verdana" w:cs="Arial"/>
          <w:sz w:val="20"/>
          <w:szCs w:val="20"/>
        </w:rPr>
        <w:t>Unlikely</w:t>
      </w:r>
    </w:p>
    <w:p w:rsidR="00E96C5C" w:rsidRPr="003033B1" w:rsidRDefault="00E96C5C" w:rsidP="003E5214">
      <w:pPr>
        <w:pStyle w:val="ListParagraph"/>
        <w:numPr>
          <w:ilvl w:val="1"/>
          <w:numId w:val="49"/>
        </w:numPr>
        <w:ind w:left="2160"/>
        <w:rPr>
          <w:rFonts w:ascii="Verdana" w:hAnsi="Verdana" w:cs="Arial"/>
          <w:b/>
          <w:sz w:val="20"/>
          <w:szCs w:val="20"/>
        </w:rPr>
      </w:pPr>
      <w:r>
        <w:rPr>
          <w:rFonts w:ascii="Verdana" w:hAnsi="Verdana" w:cs="Arial"/>
          <w:sz w:val="20"/>
          <w:szCs w:val="20"/>
        </w:rPr>
        <w:t>Occasional</w:t>
      </w:r>
    </w:p>
    <w:p w:rsidR="00E96C5C" w:rsidRPr="003033B1" w:rsidRDefault="00E96C5C" w:rsidP="003E5214">
      <w:pPr>
        <w:pStyle w:val="ListParagraph"/>
        <w:numPr>
          <w:ilvl w:val="1"/>
          <w:numId w:val="49"/>
        </w:numPr>
        <w:ind w:left="2160"/>
        <w:rPr>
          <w:rFonts w:ascii="Verdana" w:hAnsi="Verdana" w:cs="Arial"/>
          <w:b/>
          <w:sz w:val="20"/>
          <w:szCs w:val="20"/>
        </w:rPr>
      </w:pPr>
      <w:r>
        <w:rPr>
          <w:rFonts w:ascii="Verdana" w:hAnsi="Verdana" w:cs="Arial"/>
          <w:sz w:val="20"/>
          <w:szCs w:val="20"/>
        </w:rPr>
        <w:t>Likely</w:t>
      </w:r>
    </w:p>
    <w:p w:rsidR="00E96C5C" w:rsidRPr="003033B1" w:rsidRDefault="00E96C5C" w:rsidP="003E5214">
      <w:pPr>
        <w:pStyle w:val="ListParagraph"/>
        <w:numPr>
          <w:ilvl w:val="1"/>
          <w:numId w:val="49"/>
        </w:numPr>
        <w:ind w:left="2160"/>
        <w:rPr>
          <w:rFonts w:ascii="Verdana" w:hAnsi="Verdana" w:cs="Arial"/>
          <w:b/>
          <w:sz w:val="20"/>
          <w:szCs w:val="20"/>
        </w:rPr>
      </w:pPr>
      <w:r>
        <w:rPr>
          <w:rFonts w:ascii="Verdana" w:hAnsi="Verdana" w:cs="Arial"/>
          <w:sz w:val="20"/>
          <w:szCs w:val="20"/>
        </w:rPr>
        <w:t>Highly Likely</w:t>
      </w:r>
    </w:p>
    <w:tbl>
      <w:tblPr>
        <w:tblStyle w:val="TableGrid"/>
        <w:tblW w:w="0" w:type="auto"/>
        <w:jc w:val="center"/>
        <w:tblLook w:val="04A0"/>
      </w:tblPr>
      <w:tblGrid>
        <w:gridCol w:w="1954"/>
        <w:gridCol w:w="1033"/>
        <w:gridCol w:w="1331"/>
        <w:gridCol w:w="1053"/>
        <w:gridCol w:w="1166"/>
        <w:gridCol w:w="1027"/>
        <w:gridCol w:w="825"/>
        <w:gridCol w:w="1187"/>
      </w:tblGrid>
      <w:tr w:rsidR="00E96C5C" w:rsidRPr="002E7E1A" w:rsidTr="004C794A">
        <w:trPr>
          <w:jc w:val="center"/>
        </w:trPr>
        <w:tc>
          <w:tcPr>
            <w:tcW w:w="1998" w:type="dxa"/>
            <w:tcBorders>
              <w:bottom w:val="single" w:sz="4" w:space="0" w:color="auto"/>
            </w:tcBorders>
            <w:shd w:val="clear" w:color="auto" w:fill="4F81BD"/>
            <w:vAlign w:val="center"/>
          </w:tcPr>
          <w:p w:rsidR="00432A52" w:rsidRDefault="00432A52" w:rsidP="00F17F45">
            <w:pPr>
              <w:spacing w:afterLines="60"/>
              <w:jc w:val="center"/>
              <w:rPr>
                <w:rFonts w:ascii="Verdana" w:hAnsi="Verdana" w:cs="Arial"/>
                <w:b/>
                <w:sz w:val="18"/>
                <w:szCs w:val="18"/>
              </w:rPr>
            </w:pPr>
          </w:p>
        </w:tc>
        <w:tc>
          <w:tcPr>
            <w:tcW w:w="565" w:type="dxa"/>
            <w:shd w:val="clear" w:color="auto" w:fill="4F81BD"/>
            <w:vAlign w:val="center"/>
          </w:tcPr>
          <w:p w:rsidR="00432A52" w:rsidRDefault="00E96C5C" w:rsidP="00F17F45">
            <w:pPr>
              <w:spacing w:afterLines="60"/>
              <w:jc w:val="center"/>
              <w:rPr>
                <w:rFonts w:ascii="Verdana" w:hAnsi="Verdana" w:cs="Arial"/>
                <w:b/>
                <w:sz w:val="18"/>
                <w:szCs w:val="18"/>
              </w:rPr>
            </w:pPr>
            <w:r w:rsidRPr="002E7E1A">
              <w:rPr>
                <w:rFonts w:ascii="Verdana" w:hAnsi="Verdana" w:cs="Arial"/>
                <w:b/>
                <w:sz w:val="18"/>
                <w:szCs w:val="18"/>
              </w:rPr>
              <w:t>Unlikely</w:t>
            </w:r>
          </w:p>
        </w:tc>
        <w:tc>
          <w:tcPr>
            <w:tcW w:w="1333" w:type="dxa"/>
            <w:shd w:val="clear" w:color="auto" w:fill="4F81BD"/>
            <w:vAlign w:val="center"/>
          </w:tcPr>
          <w:p w:rsidR="00432A52" w:rsidRDefault="00E96C5C" w:rsidP="00F17F45">
            <w:pPr>
              <w:spacing w:afterLines="60"/>
              <w:jc w:val="center"/>
              <w:rPr>
                <w:rFonts w:ascii="Verdana" w:hAnsi="Verdana" w:cs="Arial"/>
                <w:b/>
                <w:sz w:val="18"/>
                <w:szCs w:val="18"/>
              </w:rPr>
            </w:pPr>
            <w:r w:rsidRPr="002E7E1A">
              <w:rPr>
                <w:rFonts w:ascii="Verdana" w:hAnsi="Verdana" w:cs="Arial"/>
                <w:b/>
                <w:sz w:val="18"/>
                <w:szCs w:val="18"/>
              </w:rPr>
              <w:t>Occasional</w:t>
            </w:r>
          </w:p>
        </w:tc>
        <w:tc>
          <w:tcPr>
            <w:tcW w:w="1072" w:type="dxa"/>
            <w:shd w:val="clear" w:color="auto" w:fill="4F81BD"/>
            <w:vAlign w:val="center"/>
          </w:tcPr>
          <w:p w:rsidR="00432A52" w:rsidRDefault="00E96C5C" w:rsidP="00F17F45">
            <w:pPr>
              <w:spacing w:afterLines="60"/>
              <w:jc w:val="center"/>
              <w:rPr>
                <w:rFonts w:ascii="Verdana" w:hAnsi="Verdana" w:cs="Arial"/>
                <w:b/>
                <w:sz w:val="18"/>
                <w:szCs w:val="18"/>
              </w:rPr>
            </w:pPr>
            <w:r w:rsidRPr="002E7E1A">
              <w:rPr>
                <w:rFonts w:ascii="Verdana" w:hAnsi="Verdana" w:cs="Arial"/>
                <w:b/>
                <w:sz w:val="18"/>
                <w:szCs w:val="18"/>
              </w:rPr>
              <w:t>Likely</w:t>
            </w:r>
          </w:p>
        </w:tc>
        <w:tc>
          <w:tcPr>
            <w:tcW w:w="1190" w:type="dxa"/>
            <w:shd w:val="clear" w:color="auto" w:fill="4F81BD"/>
            <w:vAlign w:val="center"/>
          </w:tcPr>
          <w:p w:rsidR="00432A52" w:rsidRDefault="00E96C5C" w:rsidP="00F17F45">
            <w:pPr>
              <w:spacing w:afterLines="60"/>
              <w:jc w:val="center"/>
              <w:rPr>
                <w:rFonts w:ascii="Verdana" w:hAnsi="Verdana" w:cs="Arial"/>
                <w:b/>
                <w:sz w:val="18"/>
                <w:szCs w:val="18"/>
              </w:rPr>
            </w:pPr>
            <w:r w:rsidRPr="002E7E1A">
              <w:rPr>
                <w:rFonts w:ascii="Verdana" w:hAnsi="Verdana" w:cs="Arial"/>
                <w:b/>
                <w:sz w:val="18"/>
                <w:szCs w:val="18"/>
              </w:rPr>
              <w:t xml:space="preserve">Highly </w:t>
            </w:r>
            <w:r>
              <w:rPr>
                <w:rFonts w:ascii="Verdana" w:hAnsi="Verdana" w:cs="Arial"/>
                <w:b/>
                <w:sz w:val="18"/>
                <w:szCs w:val="18"/>
              </w:rPr>
              <w:t>Li</w:t>
            </w:r>
            <w:r w:rsidRPr="002E7E1A">
              <w:rPr>
                <w:rFonts w:ascii="Verdana" w:hAnsi="Verdana" w:cs="Arial"/>
                <w:b/>
                <w:sz w:val="18"/>
                <w:szCs w:val="18"/>
              </w:rPr>
              <w:t>kely</w:t>
            </w:r>
          </w:p>
        </w:tc>
        <w:tc>
          <w:tcPr>
            <w:tcW w:w="1027" w:type="dxa"/>
            <w:shd w:val="clear" w:color="auto" w:fill="4F81BD"/>
            <w:vAlign w:val="center"/>
          </w:tcPr>
          <w:p w:rsidR="00432A52" w:rsidRDefault="004B0A66" w:rsidP="00F17F45">
            <w:pPr>
              <w:spacing w:afterLines="60"/>
              <w:jc w:val="center"/>
              <w:rPr>
                <w:rFonts w:ascii="Verdana" w:hAnsi="Verdana" w:cs="Arial"/>
                <w:b/>
                <w:sz w:val="18"/>
                <w:szCs w:val="18"/>
              </w:rPr>
            </w:pPr>
            <w:r>
              <w:rPr>
                <w:rFonts w:ascii="Verdana" w:hAnsi="Verdana" w:cs="Arial"/>
                <w:b/>
                <w:sz w:val="18"/>
                <w:szCs w:val="18"/>
              </w:rPr>
              <w:t>Skipped</w:t>
            </w:r>
          </w:p>
        </w:tc>
        <w:tc>
          <w:tcPr>
            <w:tcW w:w="833" w:type="dxa"/>
            <w:shd w:val="clear" w:color="auto" w:fill="4F81BD"/>
            <w:vAlign w:val="center"/>
          </w:tcPr>
          <w:p w:rsidR="00432A52" w:rsidRDefault="00E96C5C" w:rsidP="00F17F45">
            <w:pPr>
              <w:spacing w:afterLines="60"/>
              <w:jc w:val="center"/>
              <w:rPr>
                <w:rFonts w:ascii="Verdana" w:hAnsi="Verdana" w:cs="Arial"/>
                <w:b/>
                <w:sz w:val="18"/>
                <w:szCs w:val="18"/>
              </w:rPr>
            </w:pPr>
            <w:r w:rsidRPr="002E7E1A">
              <w:rPr>
                <w:rFonts w:ascii="Verdana" w:hAnsi="Verdana" w:cs="Arial"/>
                <w:b/>
                <w:sz w:val="18"/>
                <w:szCs w:val="18"/>
              </w:rPr>
              <w:t>Total</w:t>
            </w:r>
          </w:p>
        </w:tc>
        <w:tc>
          <w:tcPr>
            <w:tcW w:w="1198" w:type="dxa"/>
            <w:shd w:val="clear" w:color="auto" w:fill="4F81BD"/>
            <w:vAlign w:val="center"/>
          </w:tcPr>
          <w:p w:rsidR="00432A52" w:rsidRDefault="00E96C5C" w:rsidP="00F17F45">
            <w:pPr>
              <w:spacing w:afterLines="60"/>
              <w:jc w:val="center"/>
              <w:rPr>
                <w:rFonts w:ascii="Verdana" w:hAnsi="Verdana" w:cs="Arial"/>
                <w:b/>
                <w:sz w:val="18"/>
                <w:szCs w:val="18"/>
              </w:rPr>
            </w:pPr>
            <w:r w:rsidRPr="002E7E1A">
              <w:rPr>
                <w:rFonts w:ascii="Verdana" w:hAnsi="Verdana" w:cs="Arial"/>
                <w:b/>
                <w:sz w:val="18"/>
                <w:szCs w:val="18"/>
              </w:rPr>
              <w:t>Average Rating</w:t>
            </w:r>
          </w:p>
        </w:tc>
      </w:tr>
      <w:tr w:rsidR="00E96C5C" w:rsidRPr="002E7E1A" w:rsidTr="004C794A">
        <w:trPr>
          <w:jc w:val="center"/>
        </w:trPr>
        <w:tc>
          <w:tcPr>
            <w:tcW w:w="1998" w:type="dxa"/>
            <w:shd w:val="clear" w:color="auto" w:fill="DBE5F1" w:themeFill="accent1" w:themeFillTint="33"/>
            <w:vAlign w:val="center"/>
          </w:tcPr>
          <w:p w:rsidR="00432A52" w:rsidRDefault="00E96C5C" w:rsidP="00F17F45">
            <w:pPr>
              <w:spacing w:afterLines="60"/>
              <w:jc w:val="center"/>
              <w:rPr>
                <w:rFonts w:ascii="Verdana" w:hAnsi="Verdana" w:cs="Arial"/>
                <w:b/>
                <w:sz w:val="18"/>
                <w:szCs w:val="18"/>
              </w:rPr>
            </w:pPr>
            <w:r w:rsidRPr="002E7E1A">
              <w:rPr>
                <w:rFonts w:ascii="Verdana" w:hAnsi="Verdana" w:cs="Arial"/>
                <w:b/>
                <w:sz w:val="18"/>
                <w:szCs w:val="18"/>
              </w:rPr>
              <w:t>Earth</w:t>
            </w:r>
            <w:r>
              <w:rPr>
                <w:rFonts w:ascii="Verdana" w:hAnsi="Verdana" w:cs="Arial"/>
                <w:b/>
                <w:sz w:val="18"/>
                <w:szCs w:val="18"/>
              </w:rPr>
              <w:t>quake</w:t>
            </w:r>
          </w:p>
        </w:tc>
        <w:tc>
          <w:tcPr>
            <w:tcW w:w="565"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17</w:t>
            </w:r>
          </w:p>
        </w:tc>
        <w:tc>
          <w:tcPr>
            <w:tcW w:w="1333"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3</w:t>
            </w:r>
          </w:p>
        </w:tc>
        <w:tc>
          <w:tcPr>
            <w:tcW w:w="1072"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0</w:t>
            </w:r>
          </w:p>
        </w:tc>
        <w:tc>
          <w:tcPr>
            <w:tcW w:w="1190"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0</w:t>
            </w:r>
          </w:p>
        </w:tc>
        <w:tc>
          <w:tcPr>
            <w:tcW w:w="1027" w:type="dxa"/>
            <w:vAlign w:val="center"/>
          </w:tcPr>
          <w:p w:rsidR="00E96C5C" w:rsidRPr="003033B1" w:rsidRDefault="00E96C5C" w:rsidP="00E96C5C">
            <w:pPr>
              <w:jc w:val="center"/>
              <w:rPr>
                <w:rFonts w:ascii="Verdana" w:hAnsi="Verdana" w:cs="Calibri"/>
                <w:color w:val="000000"/>
                <w:sz w:val="18"/>
                <w:szCs w:val="18"/>
              </w:rPr>
            </w:pPr>
            <w:r>
              <w:rPr>
                <w:rFonts w:ascii="Verdana" w:hAnsi="Verdana" w:cs="Calibri"/>
                <w:color w:val="000000"/>
                <w:sz w:val="18"/>
                <w:szCs w:val="18"/>
              </w:rPr>
              <w:t>7</w:t>
            </w:r>
          </w:p>
        </w:tc>
        <w:tc>
          <w:tcPr>
            <w:tcW w:w="833"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20</w:t>
            </w:r>
          </w:p>
        </w:tc>
        <w:tc>
          <w:tcPr>
            <w:tcW w:w="1198"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1.15</w:t>
            </w:r>
          </w:p>
        </w:tc>
      </w:tr>
      <w:tr w:rsidR="00E96C5C" w:rsidRPr="002E7E1A" w:rsidTr="004C794A">
        <w:trPr>
          <w:jc w:val="center"/>
        </w:trPr>
        <w:tc>
          <w:tcPr>
            <w:tcW w:w="1998" w:type="dxa"/>
            <w:shd w:val="clear" w:color="auto" w:fill="DBE5F1" w:themeFill="accent1" w:themeFillTint="33"/>
            <w:vAlign w:val="center"/>
          </w:tcPr>
          <w:p w:rsidR="00432A52" w:rsidRDefault="00E96C5C" w:rsidP="00F17F45">
            <w:pPr>
              <w:spacing w:afterLines="60"/>
              <w:jc w:val="center"/>
              <w:rPr>
                <w:rFonts w:ascii="Verdana" w:hAnsi="Verdana" w:cs="Arial"/>
                <w:b/>
                <w:sz w:val="18"/>
                <w:szCs w:val="18"/>
              </w:rPr>
            </w:pPr>
            <w:r>
              <w:rPr>
                <w:rFonts w:ascii="Verdana" w:hAnsi="Verdana" w:cs="Arial"/>
                <w:b/>
                <w:sz w:val="18"/>
                <w:szCs w:val="18"/>
              </w:rPr>
              <w:t>Tornado</w:t>
            </w:r>
          </w:p>
        </w:tc>
        <w:tc>
          <w:tcPr>
            <w:tcW w:w="565"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0</w:t>
            </w:r>
          </w:p>
        </w:tc>
        <w:tc>
          <w:tcPr>
            <w:tcW w:w="1333"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4</w:t>
            </w:r>
          </w:p>
        </w:tc>
        <w:tc>
          <w:tcPr>
            <w:tcW w:w="1072"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9</w:t>
            </w:r>
          </w:p>
        </w:tc>
        <w:tc>
          <w:tcPr>
            <w:tcW w:w="1190"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7</w:t>
            </w:r>
          </w:p>
        </w:tc>
        <w:tc>
          <w:tcPr>
            <w:tcW w:w="1027" w:type="dxa"/>
            <w:vAlign w:val="center"/>
          </w:tcPr>
          <w:p w:rsidR="00E96C5C" w:rsidRPr="003033B1" w:rsidRDefault="00E96C5C" w:rsidP="00E96C5C">
            <w:pPr>
              <w:jc w:val="center"/>
              <w:rPr>
                <w:rFonts w:ascii="Verdana" w:hAnsi="Verdana" w:cs="Calibri"/>
                <w:color w:val="000000"/>
                <w:sz w:val="18"/>
                <w:szCs w:val="18"/>
              </w:rPr>
            </w:pPr>
            <w:r>
              <w:rPr>
                <w:rFonts w:ascii="Verdana" w:hAnsi="Verdana" w:cs="Calibri"/>
                <w:color w:val="000000"/>
                <w:sz w:val="18"/>
                <w:szCs w:val="18"/>
              </w:rPr>
              <w:t>7</w:t>
            </w:r>
          </w:p>
        </w:tc>
        <w:tc>
          <w:tcPr>
            <w:tcW w:w="833"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20</w:t>
            </w:r>
          </w:p>
        </w:tc>
        <w:tc>
          <w:tcPr>
            <w:tcW w:w="1198"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3.15</w:t>
            </w:r>
          </w:p>
        </w:tc>
      </w:tr>
      <w:tr w:rsidR="00E96C5C" w:rsidRPr="002E7E1A" w:rsidTr="004C794A">
        <w:trPr>
          <w:jc w:val="center"/>
        </w:trPr>
        <w:tc>
          <w:tcPr>
            <w:tcW w:w="1998" w:type="dxa"/>
            <w:shd w:val="clear" w:color="auto" w:fill="DBE5F1" w:themeFill="accent1" w:themeFillTint="33"/>
            <w:vAlign w:val="center"/>
          </w:tcPr>
          <w:p w:rsidR="00432A52" w:rsidRDefault="00E96C5C" w:rsidP="00F17F45">
            <w:pPr>
              <w:spacing w:afterLines="60"/>
              <w:jc w:val="center"/>
              <w:rPr>
                <w:rFonts w:ascii="Verdana" w:hAnsi="Verdana" w:cs="Arial"/>
                <w:b/>
                <w:sz w:val="18"/>
                <w:szCs w:val="18"/>
              </w:rPr>
            </w:pPr>
            <w:r>
              <w:rPr>
                <w:rFonts w:ascii="Verdana" w:hAnsi="Verdana" w:cs="Arial"/>
                <w:b/>
                <w:sz w:val="18"/>
                <w:szCs w:val="18"/>
              </w:rPr>
              <w:t>Hail</w:t>
            </w:r>
          </w:p>
        </w:tc>
        <w:tc>
          <w:tcPr>
            <w:tcW w:w="565"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0</w:t>
            </w:r>
          </w:p>
        </w:tc>
        <w:tc>
          <w:tcPr>
            <w:tcW w:w="1333"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1</w:t>
            </w:r>
          </w:p>
        </w:tc>
        <w:tc>
          <w:tcPr>
            <w:tcW w:w="1072"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6</w:t>
            </w:r>
          </w:p>
        </w:tc>
        <w:tc>
          <w:tcPr>
            <w:tcW w:w="1190"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13</w:t>
            </w:r>
          </w:p>
        </w:tc>
        <w:tc>
          <w:tcPr>
            <w:tcW w:w="1027" w:type="dxa"/>
            <w:vAlign w:val="center"/>
          </w:tcPr>
          <w:p w:rsidR="00E96C5C" w:rsidRPr="003033B1" w:rsidRDefault="00E96C5C" w:rsidP="00E96C5C">
            <w:pPr>
              <w:jc w:val="center"/>
              <w:rPr>
                <w:rFonts w:ascii="Verdana" w:hAnsi="Verdana" w:cs="Calibri"/>
                <w:color w:val="000000"/>
                <w:sz w:val="18"/>
                <w:szCs w:val="18"/>
              </w:rPr>
            </w:pPr>
            <w:r>
              <w:rPr>
                <w:rFonts w:ascii="Verdana" w:hAnsi="Verdana" w:cs="Calibri"/>
                <w:color w:val="000000"/>
                <w:sz w:val="18"/>
                <w:szCs w:val="18"/>
              </w:rPr>
              <w:t>7</w:t>
            </w:r>
          </w:p>
        </w:tc>
        <w:tc>
          <w:tcPr>
            <w:tcW w:w="833"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20</w:t>
            </w:r>
          </w:p>
        </w:tc>
        <w:tc>
          <w:tcPr>
            <w:tcW w:w="1198"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3.60</w:t>
            </w:r>
          </w:p>
        </w:tc>
      </w:tr>
      <w:tr w:rsidR="00E96C5C" w:rsidRPr="002E7E1A" w:rsidTr="004C794A">
        <w:trPr>
          <w:jc w:val="center"/>
        </w:trPr>
        <w:tc>
          <w:tcPr>
            <w:tcW w:w="1998" w:type="dxa"/>
            <w:shd w:val="clear" w:color="auto" w:fill="DBE5F1" w:themeFill="accent1" w:themeFillTint="33"/>
            <w:vAlign w:val="center"/>
          </w:tcPr>
          <w:p w:rsidR="00432A52" w:rsidRDefault="00E96C5C" w:rsidP="00F17F45">
            <w:pPr>
              <w:spacing w:afterLines="60"/>
              <w:jc w:val="center"/>
              <w:rPr>
                <w:rFonts w:ascii="Verdana" w:hAnsi="Verdana" w:cs="Arial"/>
                <w:b/>
                <w:sz w:val="18"/>
                <w:szCs w:val="18"/>
              </w:rPr>
            </w:pPr>
            <w:r>
              <w:rPr>
                <w:rFonts w:ascii="Verdana" w:hAnsi="Verdana" w:cs="Arial"/>
                <w:b/>
                <w:sz w:val="18"/>
                <w:szCs w:val="18"/>
              </w:rPr>
              <w:t>High Winds</w:t>
            </w:r>
          </w:p>
        </w:tc>
        <w:tc>
          <w:tcPr>
            <w:tcW w:w="565"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0</w:t>
            </w:r>
          </w:p>
        </w:tc>
        <w:tc>
          <w:tcPr>
            <w:tcW w:w="1333"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1</w:t>
            </w:r>
          </w:p>
        </w:tc>
        <w:tc>
          <w:tcPr>
            <w:tcW w:w="1072"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6</w:t>
            </w:r>
          </w:p>
        </w:tc>
        <w:tc>
          <w:tcPr>
            <w:tcW w:w="1190"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13</w:t>
            </w:r>
          </w:p>
        </w:tc>
        <w:tc>
          <w:tcPr>
            <w:tcW w:w="1027" w:type="dxa"/>
            <w:vAlign w:val="center"/>
          </w:tcPr>
          <w:p w:rsidR="00E96C5C" w:rsidRPr="003033B1" w:rsidRDefault="00E96C5C" w:rsidP="00E96C5C">
            <w:pPr>
              <w:jc w:val="center"/>
              <w:rPr>
                <w:rFonts w:ascii="Verdana" w:hAnsi="Verdana" w:cs="Calibri"/>
                <w:color w:val="000000"/>
                <w:sz w:val="18"/>
                <w:szCs w:val="18"/>
              </w:rPr>
            </w:pPr>
            <w:r>
              <w:rPr>
                <w:rFonts w:ascii="Verdana" w:hAnsi="Verdana" w:cs="Calibri"/>
                <w:color w:val="000000"/>
                <w:sz w:val="18"/>
                <w:szCs w:val="18"/>
              </w:rPr>
              <w:t>7</w:t>
            </w:r>
          </w:p>
        </w:tc>
        <w:tc>
          <w:tcPr>
            <w:tcW w:w="833"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20</w:t>
            </w:r>
          </w:p>
        </w:tc>
        <w:tc>
          <w:tcPr>
            <w:tcW w:w="1198"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3.60</w:t>
            </w:r>
          </w:p>
        </w:tc>
      </w:tr>
      <w:tr w:rsidR="00E96C5C" w:rsidRPr="002E7E1A" w:rsidTr="004C794A">
        <w:trPr>
          <w:jc w:val="center"/>
        </w:trPr>
        <w:tc>
          <w:tcPr>
            <w:tcW w:w="1998" w:type="dxa"/>
            <w:shd w:val="clear" w:color="auto" w:fill="DBE5F1" w:themeFill="accent1" w:themeFillTint="33"/>
            <w:vAlign w:val="center"/>
          </w:tcPr>
          <w:p w:rsidR="00432A52" w:rsidRDefault="00E96C5C" w:rsidP="00F17F45">
            <w:pPr>
              <w:spacing w:afterLines="60"/>
              <w:jc w:val="center"/>
              <w:rPr>
                <w:rFonts w:ascii="Verdana" w:hAnsi="Verdana" w:cs="Arial"/>
                <w:b/>
                <w:sz w:val="18"/>
                <w:szCs w:val="18"/>
              </w:rPr>
            </w:pPr>
            <w:r>
              <w:rPr>
                <w:rFonts w:ascii="Verdana" w:hAnsi="Verdana" w:cs="Arial"/>
                <w:b/>
                <w:sz w:val="18"/>
                <w:szCs w:val="18"/>
              </w:rPr>
              <w:t>Winter Storms</w:t>
            </w:r>
          </w:p>
        </w:tc>
        <w:tc>
          <w:tcPr>
            <w:tcW w:w="565"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1</w:t>
            </w:r>
          </w:p>
        </w:tc>
        <w:tc>
          <w:tcPr>
            <w:tcW w:w="1333"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7</w:t>
            </w:r>
          </w:p>
        </w:tc>
        <w:tc>
          <w:tcPr>
            <w:tcW w:w="1072"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9</w:t>
            </w:r>
          </w:p>
        </w:tc>
        <w:tc>
          <w:tcPr>
            <w:tcW w:w="1190"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3</w:t>
            </w:r>
          </w:p>
        </w:tc>
        <w:tc>
          <w:tcPr>
            <w:tcW w:w="1027" w:type="dxa"/>
            <w:vAlign w:val="center"/>
          </w:tcPr>
          <w:p w:rsidR="00E96C5C" w:rsidRPr="003033B1" w:rsidRDefault="00E96C5C" w:rsidP="00E96C5C">
            <w:pPr>
              <w:jc w:val="center"/>
              <w:rPr>
                <w:rFonts w:ascii="Verdana" w:hAnsi="Verdana" w:cs="Calibri"/>
                <w:color w:val="000000"/>
                <w:sz w:val="18"/>
                <w:szCs w:val="18"/>
              </w:rPr>
            </w:pPr>
            <w:r>
              <w:rPr>
                <w:rFonts w:ascii="Verdana" w:hAnsi="Verdana" w:cs="Calibri"/>
                <w:color w:val="000000"/>
                <w:sz w:val="18"/>
                <w:szCs w:val="18"/>
              </w:rPr>
              <w:t>7</w:t>
            </w:r>
          </w:p>
        </w:tc>
        <w:tc>
          <w:tcPr>
            <w:tcW w:w="833"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20</w:t>
            </w:r>
          </w:p>
        </w:tc>
        <w:tc>
          <w:tcPr>
            <w:tcW w:w="1198"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2.70</w:t>
            </w:r>
          </w:p>
        </w:tc>
      </w:tr>
      <w:tr w:rsidR="00E96C5C" w:rsidRPr="002E7E1A" w:rsidTr="004C794A">
        <w:trPr>
          <w:jc w:val="center"/>
        </w:trPr>
        <w:tc>
          <w:tcPr>
            <w:tcW w:w="1998" w:type="dxa"/>
            <w:shd w:val="clear" w:color="auto" w:fill="DBE5F1" w:themeFill="accent1" w:themeFillTint="33"/>
            <w:vAlign w:val="center"/>
          </w:tcPr>
          <w:p w:rsidR="00432A52" w:rsidRDefault="00E96C5C" w:rsidP="00F17F45">
            <w:pPr>
              <w:spacing w:afterLines="60"/>
              <w:jc w:val="center"/>
              <w:rPr>
                <w:rFonts w:ascii="Verdana" w:hAnsi="Verdana" w:cs="Arial"/>
                <w:b/>
                <w:sz w:val="18"/>
                <w:szCs w:val="18"/>
              </w:rPr>
            </w:pPr>
            <w:r>
              <w:rPr>
                <w:rFonts w:ascii="Verdana" w:hAnsi="Verdana" w:cs="Arial"/>
                <w:b/>
                <w:sz w:val="18"/>
                <w:szCs w:val="18"/>
              </w:rPr>
              <w:t>Summer Hea</w:t>
            </w:r>
            <w:r w:rsidR="00D710EC">
              <w:rPr>
                <w:rFonts w:ascii="Verdana" w:hAnsi="Verdana" w:cs="Arial"/>
                <w:b/>
                <w:sz w:val="18"/>
                <w:szCs w:val="18"/>
              </w:rPr>
              <w:t>t</w:t>
            </w:r>
          </w:p>
        </w:tc>
        <w:tc>
          <w:tcPr>
            <w:tcW w:w="565"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0</w:t>
            </w:r>
          </w:p>
        </w:tc>
        <w:tc>
          <w:tcPr>
            <w:tcW w:w="1333"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2</w:t>
            </w:r>
          </w:p>
        </w:tc>
        <w:tc>
          <w:tcPr>
            <w:tcW w:w="1072"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2</w:t>
            </w:r>
          </w:p>
        </w:tc>
        <w:tc>
          <w:tcPr>
            <w:tcW w:w="1190"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16</w:t>
            </w:r>
          </w:p>
        </w:tc>
        <w:tc>
          <w:tcPr>
            <w:tcW w:w="1027" w:type="dxa"/>
            <w:vAlign w:val="center"/>
          </w:tcPr>
          <w:p w:rsidR="00E96C5C" w:rsidRPr="003033B1" w:rsidRDefault="00E96C5C" w:rsidP="00E96C5C">
            <w:pPr>
              <w:jc w:val="center"/>
              <w:rPr>
                <w:rFonts w:ascii="Verdana" w:hAnsi="Verdana" w:cs="Calibri"/>
                <w:color w:val="000000"/>
                <w:sz w:val="18"/>
                <w:szCs w:val="18"/>
              </w:rPr>
            </w:pPr>
            <w:r>
              <w:rPr>
                <w:rFonts w:ascii="Verdana" w:hAnsi="Verdana" w:cs="Calibri"/>
                <w:color w:val="000000"/>
                <w:sz w:val="18"/>
                <w:szCs w:val="18"/>
              </w:rPr>
              <w:t>7</w:t>
            </w:r>
          </w:p>
        </w:tc>
        <w:tc>
          <w:tcPr>
            <w:tcW w:w="833"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20</w:t>
            </w:r>
          </w:p>
        </w:tc>
        <w:tc>
          <w:tcPr>
            <w:tcW w:w="1198"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3.70</w:t>
            </w:r>
          </w:p>
        </w:tc>
      </w:tr>
      <w:tr w:rsidR="00E96C5C" w:rsidRPr="002E7E1A" w:rsidTr="004C794A">
        <w:trPr>
          <w:jc w:val="center"/>
        </w:trPr>
        <w:tc>
          <w:tcPr>
            <w:tcW w:w="1998" w:type="dxa"/>
            <w:shd w:val="clear" w:color="auto" w:fill="DBE5F1" w:themeFill="accent1" w:themeFillTint="33"/>
            <w:vAlign w:val="center"/>
          </w:tcPr>
          <w:p w:rsidR="00432A52" w:rsidRDefault="00E96C5C" w:rsidP="00F17F45">
            <w:pPr>
              <w:spacing w:afterLines="60"/>
              <w:jc w:val="center"/>
              <w:rPr>
                <w:rFonts w:ascii="Verdana" w:hAnsi="Verdana" w:cs="Arial"/>
                <w:b/>
                <w:sz w:val="18"/>
                <w:szCs w:val="18"/>
              </w:rPr>
            </w:pPr>
            <w:r>
              <w:rPr>
                <w:rFonts w:ascii="Verdana" w:hAnsi="Verdana" w:cs="Arial"/>
                <w:b/>
                <w:sz w:val="18"/>
                <w:szCs w:val="18"/>
              </w:rPr>
              <w:t>Drought</w:t>
            </w:r>
          </w:p>
        </w:tc>
        <w:tc>
          <w:tcPr>
            <w:tcW w:w="565"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0</w:t>
            </w:r>
          </w:p>
        </w:tc>
        <w:tc>
          <w:tcPr>
            <w:tcW w:w="1333"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2</w:t>
            </w:r>
          </w:p>
        </w:tc>
        <w:tc>
          <w:tcPr>
            <w:tcW w:w="1072"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4</w:t>
            </w:r>
          </w:p>
        </w:tc>
        <w:tc>
          <w:tcPr>
            <w:tcW w:w="1190"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14</w:t>
            </w:r>
          </w:p>
        </w:tc>
        <w:tc>
          <w:tcPr>
            <w:tcW w:w="1027" w:type="dxa"/>
            <w:vAlign w:val="center"/>
          </w:tcPr>
          <w:p w:rsidR="00E96C5C" w:rsidRPr="003033B1" w:rsidRDefault="00E96C5C" w:rsidP="00E96C5C">
            <w:pPr>
              <w:jc w:val="center"/>
              <w:rPr>
                <w:rFonts w:ascii="Verdana" w:hAnsi="Verdana" w:cs="Calibri"/>
                <w:color w:val="000000"/>
                <w:sz w:val="18"/>
                <w:szCs w:val="18"/>
              </w:rPr>
            </w:pPr>
            <w:r>
              <w:rPr>
                <w:rFonts w:ascii="Verdana" w:hAnsi="Verdana" w:cs="Calibri"/>
                <w:color w:val="000000"/>
                <w:sz w:val="18"/>
                <w:szCs w:val="18"/>
              </w:rPr>
              <w:t>7</w:t>
            </w:r>
          </w:p>
        </w:tc>
        <w:tc>
          <w:tcPr>
            <w:tcW w:w="833"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20</w:t>
            </w:r>
          </w:p>
        </w:tc>
        <w:tc>
          <w:tcPr>
            <w:tcW w:w="1198"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3.60</w:t>
            </w:r>
          </w:p>
        </w:tc>
      </w:tr>
      <w:tr w:rsidR="00E96C5C" w:rsidRPr="002E7E1A" w:rsidTr="004C794A">
        <w:trPr>
          <w:jc w:val="center"/>
        </w:trPr>
        <w:tc>
          <w:tcPr>
            <w:tcW w:w="1998" w:type="dxa"/>
            <w:shd w:val="clear" w:color="auto" w:fill="DBE5F1" w:themeFill="accent1" w:themeFillTint="33"/>
            <w:vAlign w:val="center"/>
          </w:tcPr>
          <w:p w:rsidR="00432A52" w:rsidRDefault="00E96C5C" w:rsidP="00F17F45">
            <w:pPr>
              <w:spacing w:afterLines="60"/>
              <w:jc w:val="center"/>
              <w:rPr>
                <w:rFonts w:ascii="Verdana" w:hAnsi="Verdana" w:cs="Arial"/>
                <w:b/>
                <w:sz w:val="18"/>
                <w:szCs w:val="18"/>
              </w:rPr>
            </w:pPr>
            <w:r>
              <w:rPr>
                <w:rFonts w:ascii="Verdana" w:hAnsi="Verdana" w:cs="Arial"/>
                <w:b/>
                <w:sz w:val="18"/>
                <w:szCs w:val="18"/>
              </w:rPr>
              <w:t>Flooding</w:t>
            </w:r>
          </w:p>
        </w:tc>
        <w:tc>
          <w:tcPr>
            <w:tcW w:w="565"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2</w:t>
            </w:r>
          </w:p>
        </w:tc>
        <w:tc>
          <w:tcPr>
            <w:tcW w:w="1333"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8</w:t>
            </w:r>
          </w:p>
        </w:tc>
        <w:tc>
          <w:tcPr>
            <w:tcW w:w="1072"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9</w:t>
            </w:r>
          </w:p>
        </w:tc>
        <w:tc>
          <w:tcPr>
            <w:tcW w:w="1190"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1</w:t>
            </w:r>
          </w:p>
        </w:tc>
        <w:tc>
          <w:tcPr>
            <w:tcW w:w="1027" w:type="dxa"/>
            <w:vAlign w:val="center"/>
          </w:tcPr>
          <w:p w:rsidR="00E96C5C" w:rsidRPr="003033B1" w:rsidRDefault="00E96C5C" w:rsidP="00E96C5C">
            <w:pPr>
              <w:jc w:val="center"/>
              <w:rPr>
                <w:rFonts w:ascii="Verdana" w:hAnsi="Verdana" w:cs="Calibri"/>
                <w:color w:val="000000"/>
                <w:sz w:val="18"/>
                <w:szCs w:val="18"/>
              </w:rPr>
            </w:pPr>
            <w:r>
              <w:rPr>
                <w:rFonts w:ascii="Verdana" w:hAnsi="Verdana" w:cs="Calibri"/>
                <w:color w:val="000000"/>
                <w:sz w:val="18"/>
                <w:szCs w:val="18"/>
              </w:rPr>
              <w:t>7</w:t>
            </w:r>
          </w:p>
        </w:tc>
        <w:tc>
          <w:tcPr>
            <w:tcW w:w="833"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20</w:t>
            </w:r>
          </w:p>
        </w:tc>
        <w:tc>
          <w:tcPr>
            <w:tcW w:w="1198"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2.45</w:t>
            </w:r>
          </w:p>
        </w:tc>
      </w:tr>
      <w:tr w:rsidR="00E96C5C" w:rsidRPr="002E7E1A" w:rsidTr="004C794A">
        <w:trPr>
          <w:jc w:val="center"/>
        </w:trPr>
        <w:tc>
          <w:tcPr>
            <w:tcW w:w="1998" w:type="dxa"/>
            <w:shd w:val="clear" w:color="auto" w:fill="DBE5F1" w:themeFill="accent1" w:themeFillTint="33"/>
            <w:vAlign w:val="center"/>
          </w:tcPr>
          <w:p w:rsidR="00432A52" w:rsidRDefault="00E96C5C" w:rsidP="00F17F45">
            <w:pPr>
              <w:spacing w:afterLines="60"/>
              <w:jc w:val="center"/>
              <w:rPr>
                <w:rFonts w:ascii="Verdana" w:hAnsi="Verdana" w:cs="Arial"/>
                <w:b/>
                <w:sz w:val="18"/>
                <w:szCs w:val="18"/>
              </w:rPr>
            </w:pPr>
            <w:r>
              <w:rPr>
                <w:rFonts w:ascii="Verdana" w:hAnsi="Verdana" w:cs="Arial"/>
                <w:b/>
                <w:sz w:val="18"/>
                <w:szCs w:val="18"/>
              </w:rPr>
              <w:t>Dam Failure</w:t>
            </w:r>
          </w:p>
        </w:tc>
        <w:tc>
          <w:tcPr>
            <w:tcW w:w="565"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17</w:t>
            </w:r>
          </w:p>
        </w:tc>
        <w:tc>
          <w:tcPr>
            <w:tcW w:w="1333"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1</w:t>
            </w:r>
          </w:p>
        </w:tc>
        <w:tc>
          <w:tcPr>
            <w:tcW w:w="1072"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0</w:t>
            </w:r>
          </w:p>
        </w:tc>
        <w:tc>
          <w:tcPr>
            <w:tcW w:w="1190"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1</w:t>
            </w:r>
          </w:p>
        </w:tc>
        <w:tc>
          <w:tcPr>
            <w:tcW w:w="1027" w:type="dxa"/>
            <w:vAlign w:val="center"/>
          </w:tcPr>
          <w:p w:rsidR="00E96C5C" w:rsidRPr="003033B1" w:rsidRDefault="00E96C5C" w:rsidP="00E96C5C">
            <w:pPr>
              <w:jc w:val="center"/>
              <w:rPr>
                <w:rFonts w:ascii="Verdana" w:hAnsi="Verdana" w:cs="Calibri"/>
                <w:color w:val="000000"/>
                <w:sz w:val="18"/>
                <w:szCs w:val="18"/>
              </w:rPr>
            </w:pPr>
            <w:r>
              <w:rPr>
                <w:rFonts w:ascii="Verdana" w:hAnsi="Verdana" w:cs="Calibri"/>
                <w:color w:val="000000"/>
                <w:sz w:val="18"/>
                <w:szCs w:val="18"/>
              </w:rPr>
              <w:t>8</w:t>
            </w:r>
          </w:p>
        </w:tc>
        <w:tc>
          <w:tcPr>
            <w:tcW w:w="833"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19</w:t>
            </w:r>
          </w:p>
        </w:tc>
        <w:tc>
          <w:tcPr>
            <w:tcW w:w="1198"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1.21</w:t>
            </w:r>
          </w:p>
        </w:tc>
      </w:tr>
      <w:tr w:rsidR="00E96C5C" w:rsidRPr="002E7E1A" w:rsidTr="004C794A">
        <w:trPr>
          <w:jc w:val="center"/>
        </w:trPr>
        <w:tc>
          <w:tcPr>
            <w:tcW w:w="1998" w:type="dxa"/>
            <w:shd w:val="clear" w:color="auto" w:fill="DBE5F1" w:themeFill="accent1" w:themeFillTint="33"/>
            <w:vAlign w:val="center"/>
          </w:tcPr>
          <w:p w:rsidR="00432A52" w:rsidRDefault="00E96C5C" w:rsidP="00F17F45">
            <w:pPr>
              <w:spacing w:afterLines="60"/>
              <w:jc w:val="center"/>
              <w:rPr>
                <w:rFonts w:ascii="Verdana" w:hAnsi="Verdana" w:cs="Arial"/>
                <w:b/>
                <w:sz w:val="18"/>
                <w:szCs w:val="18"/>
              </w:rPr>
            </w:pPr>
            <w:r>
              <w:rPr>
                <w:rFonts w:ascii="Verdana" w:hAnsi="Verdana" w:cs="Arial"/>
                <w:b/>
                <w:sz w:val="18"/>
                <w:szCs w:val="18"/>
              </w:rPr>
              <w:t>Stream Bank Erosion</w:t>
            </w:r>
          </w:p>
        </w:tc>
        <w:tc>
          <w:tcPr>
            <w:tcW w:w="565"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7</w:t>
            </w:r>
          </w:p>
        </w:tc>
        <w:tc>
          <w:tcPr>
            <w:tcW w:w="1333"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6</w:t>
            </w:r>
          </w:p>
        </w:tc>
        <w:tc>
          <w:tcPr>
            <w:tcW w:w="1072"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2</w:t>
            </w:r>
          </w:p>
        </w:tc>
        <w:tc>
          <w:tcPr>
            <w:tcW w:w="1190"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4</w:t>
            </w:r>
          </w:p>
        </w:tc>
        <w:tc>
          <w:tcPr>
            <w:tcW w:w="1027" w:type="dxa"/>
            <w:vAlign w:val="center"/>
          </w:tcPr>
          <w:p w:rsidR="00E96C5C" w:rsidRPr="003033B1" w:rsidRDefault="00E96C5C" w:rsidP="00E96C5C">
            <w:pPr>
              <w:jc w:val="center"/>
              <w:rPr>
                <w:rFonts w:ascii="Verdana" w:hAnsi="Verdana" w:cs="Calibri"/>
                <w:color w:val="000000"/>
                <w:sz w:val="18"/>
                <w:szCs w:val="18"/>
              </w:rPr>
            </w:pPr>
            <w:r>
              <w:rPr>
                <w:rFonts w:ascii="Verdana" w:hAnsi="Verdana" w:cs="Calibri"/>
                <w:color w:val="000000"/>
                <w:sz w:val="18"/>
                <w:szCs w:val="18"/>
              </w:rPr>
              <w:t>8</w:t>
            </w:r>
          </w:p>
        </w:tc>
        <w:tc>
          <w:tcPr>
            <w:tcW w:w="833"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19</w:t>
            </w:r>
          </w:p>
        </w:tc>
        <w:tc>
          <w:tcPr>
            <w:tcW w:w="1198"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2.16</w:t>
            </w:r>
          </w:p>
        </w:tc>
      </w:tr>
      <w:tr w:rsidR="00E96C5C" w:rsidRPr="002E7E1A" w:rsidTr="004C794A">
        <w:trPr>
          <w:jc w:val="center"/>
        </w:trPr>
        <w:tc>
          <w:tcPr>
            <w:tcW w:w="1998" w:type="dxa"/>
            <w:shd w:val="clear" w:color="auto" w:fill="DBE5F1" w:themeFill="accent1" w:themeFillTint="33"/>
            <w:vAlign w:val="center"/>
          </w:tcPr>
          <w:p w:rsidR="00432A52" w:rsidRDefault="00E96C5C" w:rsidP="00F17F45">
            <w:pPr>
              <w:spacing w:afterLines="60"/>
              <w:jc w:val="center"/>
              <w:rPr>
                <w:rFonts w:ascii="Verdana" w:hAnsi="Verdana" w:cs="Arial"/>
                <w:b/>
                <w:sz w:val="18"/>
                <w:szCs w:val="18"/>
              </w:rPr>
            </w:pPr>
            <w:proofErr w:type="spellStart"/>
            <w:r>
              <w:rPr>
                <w:rFonts w:ascii="Verdana" w:hAnsi="Verdana" w:cs="Arial"/>
                <w:b/>
                <w:sz w:val="18"/>
                <w:szCs w:val="18"/>
              </w:rPr>
              <w:t>Levee</w:t>
            </w:r>
            <w:proofErr w:type="spellEnd"/>
            <w:r>
              <w:rPr>
                <w:rFonts w:ascii="Verdana" w:hAnsi="Verdana" w:cs="Arial"/>
                <w:b/>
                <w:sz w:val="18"/>
                <w:szCs w:val="18"/>
              </w:rPr>
              <w:t xml:space="preserve"> Failure</w:t>
            </w:r>
          </w:p>
        </w:tc>
        <w:tc>
          <w:tcPr>
            <w:tcW w:w="565"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16</w:t>
            </w:r>
          </w:p>
        </w:tc>
        <w:tc>
          <w:tcPr>
            <w:tcW w:w="1333"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2</w:t>
            </w:r>
          </w:p>
        </w:tc>
        <w:tc>
          <w:tcPr>
            <w:tcW w:w="1072"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1</w:t>
            </w:r>
          </w:p>
        </w:tc>
        <w:tc>
          <w:tcPr>
            <w:tcW w:w="1190"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0</w:t>
            </w:r>
          </w:p>
        </w:tc>
        <w:tc>
          <w:tcPr>
            <w:tcW w:w="1027" w:type="dxa"/>
            <w:vAlign w:val="center"/>
          </w:tcPr>
          <w:p w:rsidR="00E96C5C" w:rsidRPr="003033B1" w:rsidRDefault="00E96C5C" w:rsidP="00E96C5C">
            <w:pPr>
              <w:jc w:val="center"/>
              <w:rPr>
                <w:rFonts w:ascii="Verdana" w:hAnsi="Verdana" w:cs="Calibri"/>
                <w:color w:val="000000"/>
                <w:sz w:val="18"/>
                <w:szCs w:val="18"/>
              </w:rPr>
            </w:pPr>
            <w:r>
              <w:rPr>
                <w:rFonts w:ascii="Verdana" w:hAnsi="Verdana" w:cs="Calibri"/>
                <w:color w:val="000000"/>
                <w:sz w:val="18"/>
                <w:szCs w:val="18"/>
              </w:rPr>
              <w:t>8</w:t>
            </w:r>
          </w:p>
        </w:tc>
        <w:tc>
          <w:tcPr>
            <w:tcW w:w="833"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19</w:t>
            </w:r>
          </w:p>
        </w:tc>
        <w:tc>
          <w:tcPr>
            <w:tcW w:w="1198" w:type="dxa"/>
            <w:vAlign w:val="center"/>
          </w:tcPr>
          <w:p w:rsidR="00432A52" w:rsidRDefault="00E96C5C" w:rsidP="00F17F45">
            <w:pPr>
              <w:spacing w:afterLines="60"/>
              <w:jc w:val="center"/>
              <w:rPr>
                <w:rFonts w:ascii="Verdana" w:hAnsi="Verdana" w:cs="Arial"/>
                <w:sz w:val="18"/>
                <w:szCs w:val="18"/>
              </w:rPr>
            </w:pPr>
            <w:r>
              <w:rPr>
                <w:rFonts w:ascii="Verdana" w:hAnsi="Verdana" w:cs="Arial"/>
                <w:sz w:val="18"/>
                <w:szCs w:val="18"/>
              </w:rPr>
              <w:t>1.21</w:t>
            </w:r>
          </w:p>
        </w:tc>
      </w:tr>
    </w:tbl>
    <w:p w:rsidR="001E5188" w:rsidRPr="001E5188" w:rsidRDefault="001E5188" w:rsidP="001E5188">
      <w:pPr>
        <w:pStyle w:val="ListParagraph"/>
        <w:rPr>
          <w:rFonts w:ascii="Verdana" w:hAnsi="Verdana"/>
          <w:sz w:val="20"/>
          <w:szCs w:val="20"/>
        </w:rPr>
      </w:pPr>
    </w:p>
    <w:p w:rsidR="001E5188" w:rsidRDefault="001E5188" w:rsidP="00EC3F72">
      <w:pPr>
        <w:pStyle w:val="ListParagraph"/>
        <w:numPr>
          <w:ilvl w:val="0"/>
          <w:numId w:val="8"/>
        </w:numPr>
        <w:rPr>
          <w:rFonts w:ascii="Verdana" w:hAnsi="Verdana"/>
          <w:sz w:val="20"/>
          <w:szCs w:val="20"/>
        </w:rPr>
      </w:pPr>
      <w:r>
        <w:rPr>
          <w:rFonts w:ascii="Verdana" w:hAnsi="Verdana"/>
          <w:sz w:val="20"/>
          <w:szCs w:val="20"/>
        </w:rPr>
        <w:t>The hazards addressed in the Multi-Jurisdictional Hazard Mitigation Plan are listed below. Please indicate your opinion on the potential magnitude or impact of each hazard's impact on YOUR JURISDICTION (identified above). Please rate EACH hazard as follows.</w:t>
      </w:r>
    </w:p>
    <w:p w:rsidR="004B0A66" w:rsidRPr="003033B1" w:rsidRDefault="004B0A66" w:rsidP="003E5214">
      <w:pPr>
        <w:pStyle w:val="ListParagraph"/>
        <w:numPr>
          <w:ilvl w:val="0"/>
          <w:numId w:val="50"/>
        </w:numPr>
        <w:rPr>
          <w:rFonts w:ascii="Verdana" w:hAnsi="Verdana" w:cs="Arial"/>
          <w:b/>
          <w:sz w:val="20"/>
          <w:szCs w:val="20"/>
        </w:rPr>
      </w:pPr>
      <w:r>
        <w:rPr>
          <w:rFonts w:ascii="Verdana" w:hAnsi="Verdana" w:cs="Arial"/>
          <w:sz w:val="20"/>
          <w:szCs w:val="20"/>
        </w:rPr>
        <w:t>Limited</w:t>
      </w:r>
    </w:p>
    <w:p w:rsidR="004B0A66" w:rsidRPr="003033B1" w:rsidRDefault="004B0A66" w:rsidP="003E5214">
      <w:pPr>
        <w:pStyle w:val="ListParagraph"/>
        <w:numPr>
          <w:ilvl w:val="0"/>
          <w:numId w:val="50"/>
        </w:numPr>
        <w:rPr>
          <w:rFonts w:ascii="Verdana" w:hAnsi="Verdana" w:cs="Arial"/>
          <w:b/>
          <w:sz w:val="20"/>
          <w:szCs w:val="20"/>
        </w:rPr>
      </w:pPr>
      <w:r>
        <w:rPr>
          <w:rFonts w:ascii="Verdana" w:hAnsi="Verdana" w:cs="Arial"/>
          <w:sz w:val="20"/>
          <w:szCs w:val="20"/>
        </w:rPr>
        <w:t>Minor</w:t>
      </w:r>
    </w:p>
    <w:p w:rsidR="004B0A66" w:rsidRPr="003033B1" w:rsidRDefault="004B0A66" w:rsidP="003E5214">
      <w:pPr>
        <w:pStyle w:val="ListParagraph"/>
        <w:numPr>
          <w:ilvl w:val="0"/>
          <w:numId w:val="50"/>
        </w:numPr>
        <w:rPr>
          <w:rFonts w:ascii="Verdana" w:hAnsi="Verdana" w:cs="Arial"/>
          <w:b/>
          <w:sz w:val="20"/>
          <w:szCs w:val="20"/>
        </w:rPr>
      </w:pPr>
      <w:r>
        <w:rPr>
          <w:rFonts w:ascii="Verdana" w:hAnsi="Verdana" w:cs="Arial"/>
          <w:sz w:val="20"/>
          <w:szCs w:val="20"/>
        </w:rPr>
        <w:t>Major</w:t>
      </w:r>
    </w:p>
    <w:p w:rsidR="004B0A66" w:rsidRPr="003033B1" w:rsidRDefault="004B0A66" w:rsidP="003E5214">
      <w:pPr>
        <w:pStyle w:val="ListParagraph"/>
        <w:numPr>
          <w:ilvl w:val="0"/>
          <w:numId w:val="50"/>
        </w:numPr>
        <w:rPr>
          <w:rFonts w:ascii="Verdana" w:hAnsi="Verdana" w:cs="Arial"/>
          <w:b/>
          <w:sz w:val="20"/>
          <w:szCs w:val="20"/>
        </w:rPr>
      </w:pPr>
      <w:r>
        <w:rPr>
          <w:rFonts w:ascii="Verdana" w:hAnsi="Verdana" w:cs="Arial"/>
          <w:sz w:val="20"/>
          <w:szCs w:val="20"/>
        </w:rPr>
        <w:t>Substantial</w:t>
      </w:r>
    </w:p>
    <w:tbl>
      <w:tblPr>
        <w:tblStyle w:val="TableGrid"/>
        <w:tblW w:w="0" w:type="auto"/>
        <w:jc w:val="center"/>
        <w:tblLook w:val="04A0"/>
      </w:tblPr>
      <w:tblGrid>
        <w:gridCol w:w="2201"/>
        <w:gridCol w:w="1032"/>
        <w:gridCol w:w="976"/>
        <w:gridCol w:w="1058"/>
        <w:gridCol w:w="1421"/>
        <w:gridCol w:w="1084"/>
        <w:gridCol w:w="804"/>
      </w:tblGrid>
      <w:tr w:rsidR="004B0A66" w:rsidRPr="002E7E1A" w:rsidTr="004B0A66">
        <w:trPr>
          <w:tblHeader/>
          <w:jc w:val="center"/>
        </w:trPr>
        <w:tc>
          <w:tcPr>
            <w:tcW w:w="2201" w:type="dxa"/>
            <w:tcBorders>
              <w:bottom w:val="single" w:sz="4" w:space="0" w:color="auto"/>
            </w:tcBorders>
            <w:shd w:val="clear" w:color="auto" w:fill="4F81BD"/>
            <w:vAlign w:val="center"/>
          </w:tcPr>
          <w:p w:rsidR="00432A52" w:rsidRDefault="00432A52" w:rsidP="00F17F45">
            <w:pPr>
              <w:spacing w:afterLines="60"/>
              <w:ind w:right="60"/>
              <w:jc w:val="center"/>
              <w:rPr>
                <w:rFonts w:ascii="Verdana" w:hAnsi="Verdana" w:cs="Arial"/>
                <w:b/>
                <w:sz w:val="18"/>
                <w:szCs w:val="18"/>
              </w:rPr>
            </w:pPr>
          </w:p>
        </w:tc>
        <w:tc>
          <w:tcPr>
            <w:tcW w:w="818" w:type="dxa"/>
            <w:shd w:val="clear" w:color="auto" w:fill="4F81BD"/>
            <w:vAlign w:val="center"/>
          </w:tcPr>
          <w:p w:rsidR="00432A52" w:rsidRDefault="004B0A66" w:rsidP="00F17F45">
            <w:pPr>
              <w:spacing w:afterLines="60"/>
              <w:ind w:right="60"/>
              <w:jc w:val="center"/>
              <w:rPr>
                <w:rFonts w:ascii="Verdana" w:hAnsi="Verdana" w:cs="Arial"/>
                <w:b/>
                <w:sz w:val="18"/>
                <w:szCs w:val="18"/>
              </w:rPr>
            </w:pPr>
            <w:r>
              <w:rPr>
                <w:rFonts w:ascii="Verdana" w:hAnsi="Verdana" w:cs="Arial"/>
                <w:b/>
                <w:sz w:val="18"/>
                <w:szCs w:val="18"/>
              </w:rPr>
              <w:t>Limited</w:t>
            </w:r>
          </w:p>
        </w:tc>
        <w:tc>
          <w:tcPr>
            <w:tcW w:w="976" w:type="dxa"/>
            <w:shd w:val="clear" w:color="auto" w:fill="4F81BD"/>
            <w:vAlign w:val="center"/>
          </w:tcPr>
          <w:p w:rsidR="00432A52" w:rsidRDefault="004B0A66" w:rsidP="00F17F45">
            <w:pPr>
              <w:spacing w:afterLines="60"/>
              <w:ind w:right="60"/>
              <w:jc w:val="center"/>
              <w:rPr>
                <w:rFonts w:ascii="Verdana" w:hAnsi="Verdana" w:cs="Arial"/>
                <w:b/>
                <w:sz w:val="18"/>
                <w:szCs w:val="18"/>
              </w:rPr>
            </w:pPr>
            <w:r>
              <w:rPr>
                <w:rFonts w:ascii="Verdana" w:hAnsi="Verdana" w:cs="Arial"/>
                <w:b/>
                <w:sz w:val="18"/>
                <w:szCs w:val="18"/>
              </w:rPr>
              <w:t>Minor</w:t>
            </w:r>
          </w:p>
        </w:tc>
        <w:tc>
          <w:tcPr>
            <w:tcW w:w="1058" w:type="dxa"/>
            <w:shd w:val="clear" w:color="auto" w:fill="4F81BD"/>
            <w:vAlign w:val="center"/>
          </w:tcPr>
          <w:p w:rsidR="00432A52" w:rsidRDefault="004B0A66" w:rsidP="00F17F45">
            <w:pPr>
              <w:spacing w:afterLines="60"/>
              <w:ind w:right="60"/>
              <w:jc w:val="center"/>
              <w:rPr>
                <w:rFonts w:ascii="Verdana" w:hAnsi="Verdana" w:cs="Arial"/>
                <w:b/>
                <w:sz w:val="18"/>
                <w:szCs w:val="18"/>
              </w:rPr>
            </w:pPr>
            <w:r>
              <w:rPr>
                <w:rFonts w:ascii="Verdana" w:hAnsi="Verdana" w:cs="Arial"/>
                <w:b/>
                <w:sz w:val="18"/>
                <w:szCs w:val="18"/>
              </w:rPr>
              <w:t>Major</w:t>
            </w:r>
          </w:p>
        </w:tc>
        <w:tc>
          <w:tcPr>
            <w:tcW w:w="1421" w:type="dxa"/>
            <w:shd w:val="clear" w:color="auto" w:fill="4F81BD"/>
            <w:vAlign w:val="center"/>
          </w:tcPr>
          <w:p w:rsidR="00432A52" w:rsidRDefault="004B0A66" w:rsidP="00F17F45">
            <w:pPr>
              <w:spacing w:afterLines="60"/>
              <w:ind w:right="60"/>
              <w:jc w:val="center"/>
              <w:rPr>
                <w:rFonts w:ascii="Verdana" w:eastAsia="Times New Roman" w:hAnsi="Verdana" w:cs="Arial"/>
                <w:b/>
                <w:bCs/>
                <w:i/>
                <w:iCs/>
                <w:caps/>
                <w:kern w:val="28"/>
                <w:sz w:val="18"/>
                <w:szCs w:val="18"/>
              </w:rPr>
            </w:pPr>
            <w:r>
              <w:rPr>
                <w:rFonts w:ascii="Verdana" w:hAnsi="Verdana" w:cs="Arial"/>
                <w:b/>
                <w:sz w:val="18"/>
                <w:szCs w:val="18"/>
              </w:rPr>
              <w:t>Substantial</w:t>
            </w:r>
          </w:p>
        </w:tc>
        <w:tc>
          <w:tcPr>
            <w:tcW w:w="1084" w:type="dxa"/>
            <w:shd w:val="clear" w:color="auto" w:fill="4F81BD"/>
            <w:vAlign w:val="center"/>
          </w:tcPr>
          <w:p w:rsidR="00432A52" w:rsidRDefault="004B0A66" w:rsidP="00F17F45">
            <w:pPr>
              <w:spacing w:afterLines="60"/>
              <w:ind w:right="60"/>
              <w:jc w:val="center"/>
              <w:rPr>
                <w:rFonts w:ascii="Verdana" w:eastAsia="Times New Roman" w:hAnsi="Verdana" w:cs="Arial"/>
                <w:b/>
                <w:bCs/>
                <w:i/>
                <w:iCs/>
                <w:caps/>
                <w:kern w:val="28"/>
                <w:sz w:val="18"/>
                <w:szCs w:val="18"/>
              </w:rPr>
            </w:pPr>
            <w:r>
              <w:rPr>
                <w:rFonts w:ascii="Verdana" w:hAnsi="Verdana" w:cs="Arial"/>
                <w:b/>
                <w:sz w:val="18"/>
                <w:szCs w:val="18"/>
              </w:rPr>
              <w:t>Skipped</w:t>
            </w:r>
          </w:p>
        </w:tc>
        <w:tc>
          <w:tcPr>
            <w:tcW w:w="804" w:type="dxa"/>
            <w:shd w:val="clear" w:color="auto" w:fill="4F81BD"/>
            <w:vAlign w:val="center"/>
          </w:tcPr>
          <w:p w:rsidR="00432A52" w:rsidRDefault="004B0A66" w:rsidP="00F17F45">
            <w:pPr>
              <w:spacing w:afterLines="60"/>
              <w:ind w:right="60"/>
              <w:jc w:val="center"/>
              <w:rPr>
                <w:rFonts w:ascii="Verdana" w:eastAsia="Times New Roman" w:hAnsi="Verdana" w:cs="Arial"/>
                <w:b/>
                <w:bCs/>
                <w:i/>
                <w:iCs/>
                <w:caps/>
                <w:kern w:val="28"/>
                <w:sz w:val="18"/>
                <w:szCs w:val="18"/>
              </w:rPr>
            </w:pPr>
            <w:r w:rsidRPr="002E7E1A">
              <w:rPr>
                <w:rFonts w:ascii="Verdana" w:hAnsi="Verdana" w:cs="Arial"/>
                <w:b/>
                <w:sz w:val="18"/>
                <w:szCs w:val="18"/>
              </w:rPr>
              <w:t>Total</w:t>
            </w:r>
          </w:p>
        </w:tc>
      </w:tr>
      <w:tr w:rsidR="004B0A66" w:rsidRPr="002E7E1A" w:rsidTr="004B0A66">
        <w:trPr>
          <w:jc w:val="center"/>
        </w:trPr>
        <w:tc>
          <w:tcPr>
            <w:tcW w:w="2201" w:type="dxa"/>
            <w:shd w:val="clear" w:color="auto" w:fill="DBE5F1" w:themeFill="accent1" w:themeFillTint="33"/>
            <w:vAlign w:val="center"/>
          </w:tcPr>
          <w:p w:rsidR="004B0A66" w:rsidRPr="002E7E1A" w:rsidRDefault="004B0A66" w:rsidP="009C77C9">
            <w:pPr>
              <w:ind w:right="60"/>
              <w:jc w:val="center"/>
              <w:rPr>
                <w:rFonts w:ascii="Verdana" w:hAnsi="Verdana" w:cs="Arial"/>
                <w:b/>
                <w:sz w:val="18"/>
                <w:szCs w:val="18"/>
              </w:rPr>
            </w:pPr>
            <w:r w:rsidRPr="002E7E1A">
              <w:rPr>
                <w:rFonts w:ascii="Verdana" w:hAnsi="Verdana" w:cs="Arial"/>
                <w:b/>
                <w:sz w:val="18"/>
                <w:szCs w:val="18"/>
              </w:rPr>
              <w:t>Earth</w:t>
            </w:r>
            <w:r>
              <w:rPr>
                <w:rFonts w:ascii="Verdana" w:hAnsi="Verdana" w:cs="Arial"/>
                <w:b/>
                <w:sz w:val="18"/>
                <w:szCs w:val="18"/>
              </w:rPr>
              <w:t>quake</w:t>
            </w:r>
          </w:p>
        </w:tc>
        <w:tc>
          <w:tcPr>
            <w:tcW w:w="818"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13</w:t>
            </w:r>
          </w:p>
        </w:tc>
        <w:tc>
          <w:tcPr>
            <w:tcW w:w="976"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5</w:t>
            </w:r>
          </w:p>
        </w:tc>
        <w:tc>
          <w:tcPr>
            <w:tcW w:w="1058"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1</w:t>
            </w:r>
          </w:p>
        </w:tc>
        <w:tc>
          <w:tcPr>
            <w:tcW w:w="1421"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1</w:t>
            </w:r>
          </w:p>
        </w:tc>
        <w:tc>
          <w:tcPr>
            <w:tcW w:w="1084" w:type="dxa"/>
            <w:vAlign w:val="center"/>
          </w:tcPr>
          <w:p w:rsidR="004B0A66" w:rsidRPr="003033B1" w:rsidRDefault="004B0A66" w:rsidP="009C77C9">
            <w:pPr>
              <w:ind w:right="60"/>
              <w:jc w:val="center"/>
              <w:rPr>
                <w:rFonts w:ascii="Verdana" w:hAnsi="Verdana" w:cs="Calibri"/>
                <w:color w:val="000000"/>
                <w:sz w:val="18"/>
                <w:szCs w:val="18"/>
              </w:rPr>
            </w:pPr>
            <w:r>
              <w:rPr>
                <w:rFonts w:ascii="Verdana" w:hAnsi="Verdana" w:cs="Calibri"/>
                <w:color w:val="000000"/>
                <w:sz w:val="18"/>
                <w:szCs w:val="18"/>
              </w:rPr>
              <w:t>7</w:t>
            </w:r>
          </w:p>
        </w:tc>
        <w:tc>
          <w:tcPr>
            <w:tcW w:w="804"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20</w:t>
            </w:r>
          </w:p>
        </w:tc>
      </w:tr>
      <w:tr w:rsidR="004B0A66" w:rsidRPr="002E7E1A" w:rsidTr="004B0A66">
        <w:trPr>
          <w:jc w:val="center"/>
        </w:trPr>
        <w:tc>
          <w:tcPr>
            <w:tcW w:w="2201" w:type="dxa"/>
            <w:shd w:val="clear" w:color="auto" w:fill="DBE5F1" w:themeFill="accent1" w:themeFillTint="33"/>
            <w:vAlign w:val="center"/>
          </w:tcPr>
          <w:p w:rsidR="004B0A66" w:rsidRPr="002E7E1A" w:rsidRDefault="004B0A66" w:rsidP="009C77C9">
            <w:pPr>
              <w:ind w:right="60"/>
              <w:jc w:val="center"/>
              <w:rPr>
                <w:rFonts w:ascii="Verdana" w:hAnsi="Verdana" w:cs="Arial"/>
                <w:b/>
                <w:sz w:val="18"/>
                <w:szCs w:val="18"/>
              </w:rPr>
            </w:pPr>
            <w:r>
              <w:rPr>
                <w:rFonts w:ascii="Verdana" w:hAnsi="Verdana" w:cs="Arial"/>
                <w:b/>
                <w:sz w:val="18"/>
                <w:szCs w:val="18"/>
              </w:rPr>
              <w:t>Tornado</w:t>
            </w:r>
          </w:p>
        </w:tc>
        <w:tc>
          <w:tcPr>
            <w:tcW w:w="818"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0</w:t>
            </w:r>
          </w:p>
        </w:tc>
        <w:tc>
          <w:tcPr>
            <w:tcW w:w="976"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1</w:t>
            </w:r>
          </w:p>
        </w:tc>
        <w:tc>
          <w:tcPr>
            <w:tcW w:w="1058"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8</w:t>
            </w:r>
          </w:p>
        </w:tc>
        <w:tc>
          <w:tcPr>
            <w:tcW w:w="1421"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11</w:t>
            </w:r>
          </w:p>
        </w:tc>
        <w:tc>
          <w:tcPr>
            <w:tcW w:w="1084" w:type="dxa"/>
            <w:vAlign w:val="center"/>
          </w:tcPr>
          <w:p w:rsidR="004B0A66" w:rsidRPr="003033B1" w:rsidRDefault="004C794A" w:rsidP="009C77C9">
            <w:pPr>
              <w:ind w:right="60"/>
              <w:jc w:val="center"/>
              <w:rPr>
                <w:rFonts w:ascii="Verdana" w:hAnsi="Verdana" w:cs="Calibri"/>
                <w:color w:val="000000"/>
                <w:sz w:val="18"/>
                <w:szCs w:val="18"/>
              </w:rPr>
            </w:pPr>
            <w:r>
              <w:rPr>
                <w:rFonts w:ascii="Verdana" w:hAnsi="Verdana" w:cs="Calibri"/>
                <w:color w:val="000000"/>
                <w:sz w:val="18"/>
                <w:szCs w:val="18"/>
              </w:rPr>
              <w:t>7</w:t>
            </w:r>
          </w:p>
        </w:tc>
        <w:tc>
          <w:tcPr>
            <w:tcW w:w="804"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20</w:t>
            </w:r>
          </w:p>
        </w:tc>
      </w:tr>
      <w:tr w:rsidR="004B0A66" w:rsidRPr="002E7E1A" w:rsidTr="004B0A66">
        <w:trPr>
          <w:jc w:val="center"/>
        </w:trPr>
        <w:tc>
          <w:tcPr>
            <w:tcW w:w="2201" w:type="dxa"/>
            <w:shd w:val="clear" w:color="auto" w:fill="DBE5F1" w:themeFill="accent1" w:themeFillTint="33"/>
            <w:vAlign w:val="center"/>
          </w:tcPr>
          <w:p w:rsidR="004B0A66" w:rsidRPr="002E7E1A" w:rsidRDefault="004B0A66" w:rsidP="009C77C9">
            <w:pPr>
              <w:ind w:right="60"/>
              <w:jc w:val="center"/>
              <w:rPr>
                <w:rFonts w:ascii="Verdana" w:hAnsi="Verdana" w:cs="Arial"/>
                <w:b/>
                <w:sz w:val="18"/>
                <w:szCs w:val="18"/>
              </w:rPr>
            </w:pPr>
            <w:r>
              <w:rPr>
                <w:rFonts w:ascii="Verdana" w:hAnsi="Verdana" w:cs="Arial"/>
                <w:b/>
                <w:sz w:val="18"/>
                <w:szCs w:val="18"/>
              </w:rPr>
              <w:t>Hail</w:t>
            </w:r>
          </w:p>
        </w:tc>
        <w:tc>
          <w:tcPr>
            <w:tcW w:w="818"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1</w:t>
            </w:r>
          </w:p>
        </w:tc>
        <w:tc>
          <w:tcPr>
            <w:tcW w:w="976"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5</w:t>
            </w:r>
          </w:p>
        </w:tc>
        <w:tc>
          <w:tcPr>
            <w:tcW w:w="1058"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9</w:t>
            </w:r>
          </w:p>
        </w:tc>
        <w:tc>
          <w:tcPr>
            <w:tcW w:w="1421"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5</w:t>
            </w:r>
          </w:p>
        </w:tc>
        <w:tc>
          <w:tcPr>
            <w:tcW w:w="1084" w:type="dxa"/>
            <w:vAlign w:val="center"/>
          </w:tcPr>
          <w:p w:rsidR="004B0A66" w:rsidRPr="003033B1" w:rsidRDefault="004C794A" w:rsidP="009C77C9">
            <w:pPr>
              <w:ind w:right="60"/>
              <w:jc w:val="center"/>
              <w:rPr>
                <w:rFonts w:ascii="Verdana" w:hAnsi="Verdana" w:cs="Calibri"/>
                <w:color w:val="000000"/>
                <w:sz w:val="18"/>
                <w:szCs w:val="18"/>
              </w:rPr>
            </w:pPr>
            <w:r>
              <w:rPr>
                <w:rFonts w:ascii="Verdana" w:hAnsi="Verdana" w:cs="Calibri"/>
                <w:color w:val="000000"/>
                <w:sz w:val="18"/>
                <w:szCs w:val="18"/>
              </w:rPr>
              <w:t>7</w:t>
            </w:r>
          </w:p>
        </w:tc>
        <w:tc>
          <w:tcPr>
            <w:tcW w:w="804"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20</w:t>
            </w:r>
          </w:p>
        </w:tc>
      </w:tr>
      <w:tr w:rsidR="004B0A66" w:rsidRPr="002E7E1A" w:rsidTr="004B0A66">
        <w:trPr>
          <w:jc w:val="center"/>
        </w:trPr>
        <w:tc>
          <w:tcPr>
            <w:tcW w:w="2201" w:type="dxa"/>
            <w:shd w:val="clear" w:color="auto" w:fill="DBE5F1" w:themeFill="accent1" w:themeFillTint="33"/>
            <w:vAlign w:val="center"/>
          </w:tcPr>
          <w:p w:rsidR="004B0A66" w:rsidRPr="002E7E1A" w:rsidRDefault="004B0A66" w:rsidP="009C77C9">
            <w:pPr>
              <w:ind w:right="60"/>
              <w:jc w:val="center"/>
              <w:rPr>
                <w:rFonts w:ascii="Verdana" w:hAnsi="Verdana" w:cs="Arial"/>
                <w:b/>
                <w:sz w:val="18"/>
                <w:szCs w:val="18"/>
              </w:rPr>
            </w:pPr>
            <w:r>
              <w:rPr>
                <w:rFonts w:ascii="Verdana" w:hAnsi="Verdana" w:cs="Arial"/>
                <w:b/>
                <w:sz w:val="18"/>
                <w:szCs w:val="18"/>
              </w:rPr>
              <w:t>High Winds</w:t>
            </w:r>
          </w:p>
        </w:tc>
        <w:tc>
          <w:tcPr>
            <w:tcW w:w="818"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0</w:t>
            </w:r>
          </w:p>
        </w:tc>
        <w:tc>
          <w:tcPr>
            <w:tcW w:w="976"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6</w:t>
            </w:r>
          </w:p>
        </w:tc>
        <w:tc>
          <w:tcPr>
            <w:tcW w:w="1058"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6</w:t>
            </w:r>
          </w:p>
        </w:tc>
        <w:tc>
          <w:tcPr>
            <w:tcW w:w="1421"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8</w:t>
            </w:r>
          </w:p>
        </w:tc>
        <w:tc>
          <w:tcPr>
            <w:tcW w:w="1084" w:type="dxa"/>
            <w:vAlign w:val="center"/>
          </w:tcPr>
          <w:p w:rsidR="004B0A66" w:rsidRPr="003033B1" w:rsidRDefault="004C794A" w:rsidP="009C77C9">
            <w:pPr>
              <w:ind w:right="60"/>
              <w:jc w:val="center"/>
              <w:rPr>
                <w:rFonts w:ascii="Verdana" w:hAnsi="Verdana" w:cs="Calibri"/>
                <w:color w:val="000000"/>
                <w:sz w:val="18"/>
                <w:szCs w:val="18"/>
              </w:rPr>
            </w:pPr>
            <w:r>
              <w:rPr>
                <w:rFonts w:ascii="Verdana" w:hAnsi="Verdana" w:cs="Calibri"/>
                <w:color w:val="000000"/>
                <w:sz w:val="18"/>
                <w:szCs w:val="18"/>
              </w:rPr>
              <w:t>7</w:t>
            </w:r>
          </w:p>
        </w:tc>
        <w:tc>
          <w:tcPr>
            <w:tcW w:w="804"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20</w:t>
            </w:r>
          </w:p>
        </w:tc>
      </w:tr>
      <w:tr w:rsidR="004B0A66" w:rsidRPr="002E7E1A" w:rsidTr="004B0A66">
        <w:trPr>
          <w:jc w:val="center"/>
        </w:trPr>
        <w:tc>
          <w:tcPr>
            <w:tcW w:w="2201" w:type="dxa"/>
            <w:shd w:val="clear" w:color="auto" w:fill="DBE5F1" w:themeFill="accent1" w:themeFillTint="33"/>
            <w:vAlign w:val="center"/>
          </w:tcPr>
          <w:p w:rsidR="004B0A66" w:rsidRPr="002E7E1A" w:rsidRDefault="004B0A66" w:rsidP="009C77C9">
            <w:pPr>
              <w:ind w:right="60"/>
              <w:jc w:val="center"/>
              <w:rPr>
                <w:rFonts w:ascii="Verdana" w:hAnsi="Verdana" w:cs="Arial"/>
                <w:b/>
                <w:sz w:val="18"/>
                <w:szCs w:val="18"/>
              </w:rPr>
            </w:pPr>
            <w:r>
              <w:rPr>
                <w:rFonts w:ascii="Verdana" w:hAnsi="Verdana" w:cs="Arial"/>
                <w:b/>
                <w:sz w:val="18"/>
                <w:szCs w:val="18"/>
              </w:rPr>
              <w:t>Winter Storms</w:t>
            </w:r>
          </w:p>
        </w:tc>
        <w:tc>
          <w:tcPr>
            <w:tcW w:w="818"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4</w:t>
            </w:r>
          </w:p>
        </w:tc>
        <w:tc>
          <w:tcPr>
            <w:tcW w:w="976"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9</w:t>
            </w:r>
          </w:p>
        </w:tc>
        <w:tc>
          <w:tcPr>
            <w:tcW w:w="1058"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6</w:t>
            </w:r>
          </w:p>
        </w:tc>
        <w:tc>
          <w:tcPr>
            <w:tcW w:w="1421"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1</w:t>
            </w:r>
          </w:p>
        </w:tc>
        <w:tc>
          <w:tcPr>
            <w:tcW w:w="1084" w:type="dxa"/>
            <w:vAlign w:val="center"/>
          </w:tcPr>
          <w:p w:rsidR="004B0A66" w:rsidRPr="003033B1" w:rsidRDefault="004C794A" w:rsidP="009C77C9">
            <w:pPr>
              <w:ind w:right="60"/>
              <w:jc w:val="center"/>
              <w:rPr>
                <w:rFonts w:ascii="Verdana" w:hAnsi="Verdana" w:cs="Calibri"/>
                <w:color w:val="000000"/>
                <w:sz w:val="18"/>
                <w:szCs w:val="18"/>
              </w:rPr>
            </w:pPr>
            <w:r>
              <w:rPr>
                <w:rFonts w:ascii="Verdana" w:hAnsi="Verdana" w:cs="Calibri"/>
                <w:color w:val="000000"/>
                <w:sz w:val="18"/>
                <w:szCs w:val="18"/>
              </w:rPr>
              <w:t>7</w:t>
            </w:r>
          </w:p>
        </w:tc>
        <w:tc>
          <w:tcPr>
            <w:tcW w:w="804"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20</w:t>
            </w:r>
          </w:p>
        </w:tc>
      </w:tr>
      <w:tr w:rsidR="004B0A66" w:rsidRPr="002E7E1A" w:rsidTr="004B0A66">
        <w:trPr>
          <w:jc w:val="center"/>
        </w:trPr>
        <w:tc>
          <w:tcPr>
            <w:tcW w:w="2201" w:type="dxa"/>
            <w:shd w:val="clear" w:color="auto" w:fill="DBE5F1" w:themeFill="accent1" w:themeFillTint="33"/>
            <w:vAlign w:val="center"/>
          </w:tcPr>
          <w:p w:rsidR="004B0A66" w:rsidRPr="002E7E1A" w:rsidRDefault="004B0A66" w:rsidP="009C77C9">
            <w:pPr>
              <w:ind w:right="60"/>
              <w:jc w:val="center"/>
              <w:rPr>
                <w:rFonts w:ascii="Verdana" w:hAnsi="Verdana" w:cs="Arial"/>
                <w:b/>
                <w:sz w:val="18"/>
                <w:szCs w:val="18"/>
              </w:rPr>
            </w:pPr>
            <w:r>
              <w:rPr>
                <w:rFonts w:ascii="Verdana" w:hAnsi="Verdana" w:cs="Arial"/>
                <w:b/>
                <w:sz w:val="18"/>
                <w:szCs w:val="18"/>
              </w:rPr>
              <w:t>Summer Hear</w:t>
            </w:r>
          </w:p>
        </w:tc>
        <w:tc>
          <w:tcPr>
            <w:tcW w:w="818"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1</w:t>
            </w:r>
          </w:p>
        </w:tc>
        <w:tc>
          <w:tcPr>
            <w:tcW w:w="976"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5</w:t>
            </w:r>
          </w:p>
        </w:tc>
        <w:tc>
          <w:tcPr>
            <w:tcW w:w="1058"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7</w:t>
            </w:r>
          </w:p>
        </w:tc>
        <w:tc>
          <w:tcPr>
            <w:tcW w:w="1421"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7</w:t>
            </w:r>
          </w:p>
        </w:tc>
        <w:tc>
          <w:tcPr>
            <w:tcW w:w="1084" w:type="dxa"/>
            <w:vAlign w:val="center"/>
          </w:tcPr>
          <w:p w:rsidR="004B0A66" w:rsidRPr="003033B1" w:rsidRDefault="004C794A" w:rsidP="009C77C9">
            <w:pPr>
              <w:ind w:right="60"/>
              <w:jc w:val="center"/>
              <w:rPr>
                <w:rFonts w:ascii="Verdana" w:hAnsi="Verdana" w:cs="Calibri"/>
                <w:color w:val="000000"/>
                <w:sz w:val="18"/>
                <w:szCs w:val="18"/>
              </w:rPr>
            </w:pPr>
            <w:r>
              <w:rPr>
                <w:rFonts w:ascii="Verdana" w:hAnsi="Verdana" w:cs="Calibri"/>
                <w:color w:val="000000"/>
                <w:sz w:val="18"/>
                <w:szCs w:val="18"/>
              </w:rPr>
              <w:t>7</w:t>
            </w:r>
          </w:p>
        </w:tc>
        <w:tc>
          <w:tcPr>
            <w:tcW w:w="804"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20</w:t>
            </w:r>
          </w:p>
        </w:tc>
      </w:tr>
      <w:tr w:rsidR="004B0A66" w:rsidRPr="002E7E1A" w:rsidTr="004B0A66">
        <w:trPr>
          <w:jc w:val="center"/>
        </w:trPr>
        <w:tc>
          <w:tcPr>
            <w:tcW w:w="2201" w:type="dxa"/>
            <w:shd w:val="clear" w:color="auto" w:fill="DBE5F1" w:themeFill="accent1" w:themeFillTint="33"/>
            <w:vAlign w:val="center"/>
          </w:tcPr>
          <w:p w:rsidR="004B0A66" w:rsidRPr="002E7E1A" w:rsidRDefault="004B0A66" w:rsidP="009C77C9">
            <w:pPr>
              <w:ind w:right="60"/>
              <w:jc w:val="center"/>
              <w:rPr>
                <w:rFonts w:ascii="Verdana" w:hAnsi="Verdana" w:cs="Arial"/>
                <w:b/>
                <w:sz w:val="18"/>
                <w:szCs w:val="18"/>
              </w:rPr>
            </w:pPr>
            <w:r>
              <w:rPr>
                <w:rFonts w:ascii="Verdana" w:hAnsi="Verdana" w:cs="Arial"/>
                <w:b/>
                <w:sz w:val="18"/>
                <w:szCs w:val="18"/>
              </w:rPr>
              <w:t>Drought</w:t>
            </w:r>
          </w:p>
        </w:tc>
        <w:tc>
          <w:tcPr>
            <w:tcW w:w="818"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1</w:t>
            </w:r>
          </w:p>
        </w:tc>
        <w:tc>
          <w:tcPr>
            <w:tcW w:w="976"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4</w:t>
            </w:r>
          </w:p>
        </w:tc>
        <w:tc>
          <w:tcPr>
            <w:tcW w:w="1058"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7</w:t>
            </w:r>
          </w:p>
        </w:tc>
        <w:tc>
          <w:tcPr>
            <w:tcW w:w="1421"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7</w:t>
            </w:r>
          </w:p>
        </w:tc>
        <w:tc>
          <w:tcPr>
            <w:tcW w:w="1084" w:type="dxa"/>
            <w:vAlign w:val="center"/>
          </w:tcPr>
          <w:p w:rsidR="004B0A66" w:rsidRPr="003033B1" w:rsidRDefault="004C794A" w:rsidP="009C77C9">
            <w:pPr>
              <w:ind w:right="60"/>
              <w:jc w:val="center"/>
              <w:rPr>
                <w:rFonts w:ascii="Verdana" w:hAnsi="Verdana" w:cs="Calibri"/>
                <w:color w:val="000000"/>
                <w:sz w:val="18"/>
                <w:szCs w:val="18"/>
              </w:rPr>
            </w:pPr>
            <w:r>
              <w:rPr>
                <w:rFonts w:ascii="Verdana" w:hAnsi="Verdana" w:cs="Calibri"/>
                <w:color w:val="000000"/>
                <w:sz w:val="18"/>
                <w:szCs w:val="18"/>
              </w:rPr>
              <w:t>8</w:t>
            </w:r>
          </w:p>
        </w:tc>
        <w:tc>
          <w:tcPr>
            <w:tcW w:w="804"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19</w:t>
            </w:r>
          </w:p>
        </w:tc>
      </w:tr>
      <w:tr w:rsidR="004B0A66" w:rsidRPr="002E7E1A" w:rsidTr="004B0A66">
        <w:trPr>
          <w:jc w:val="center"/>
        </w:trPr>
        <w:tc>
          <w:tcPr>
            <w:tcW w:w="2201" w:type="dxa"/>
            <w:shd w:val="clear" w:color="auto" w:fill="DBE5F1" w:themeFill="accent1" w:themeFillTint="33"/>
            <w:vAlign w:val="center"/>
          </w:tcPr>
          <w:p w:rsidR="004B0A66" w:rsidRPr="002E7E1A" w:rsidRDefault="004B0A66" w:rsidP="009C77C9">
            <w:pPr>
              <w:ind w:right="60"/>
              <w:jc w:val="center"/>
              <w:rPr>
                <w:rFonts w:ascii="Verdana" w:hAnsi="Verdana" w:cs="Arial"/>
                <w:b/>
                <w:sz w:val="18"/>
                <w:szCs w:val="18"/>
              </w:rPr>
            </w:pPr>
            <w:r>
              <w:rPr>
                <w:rFonts w:ascii="Verdana" w:hAnsi="Verdana" w:cs="Arial"/>
                <w:b/>
                <w:sz w:val="18"/>
                <w:szCs w:val="18"/>
              </w:rPr>
              <w:lastRenderedPageBreak/>
              <w:t>Flooding</w:t>
            </w:r>
          </w:p>
        </w:tc>
        <w:tc>
          <w:tcPr>
            <w:tcW w:w="818"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4</w:t>
            </w:r>
          </w:p>
        </w:tc>
        <w:tc>
          <w:tcPr>
            <w:tcW w:w="976"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7</w:t>
            </w:r>
          </w:p>
        </w:tc>
        <w:tc>
          <w:tcPr>
            <w:tcW w:w="1058"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5</w:t>
            </w:r>
          </w:p>
        </w:tc>
        <w:tc>
          <w:tcPr>
            <w:tcW w:w="1421"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4</w:t>
            </w:r>
          </w:p>
        </w:tc>
        <w:tc>
          <w:tcPr>
            <w:tcW w:w="1084" w:type="dxa"/>
            <w:vAlign w:val="center"/>
          </w:tcPr>
          <w:p w:rsidR="004B0A66" w:rsidRPr="003033B1" w:rsidRDefault="004C794A" w:rsidP="009C77C9">
            <w:pPr>
              <w:ind w:right="60"/>
              <w:jc w:val="center"/>
              <w:rPr>
                <w:rFonts w:ascii="Verdana" w:hAnsi="Verdana" w:cs="Calibri"/>
                <w:color w:val="000000"/>
                <w:sz w:val="18"/>
                <w:szCs w:val="18"/>
              </w:rPr>
            </w:pPr>
            <w:r>
              <w:rPr>
                <w:rFonts w:ascii="Verdana" w:hAnsi="Verdana" w:cs="Calibri"/>
                <w:color w:val="000000"/>
                <w:sz w:val="18"/>
                <w:szCs w:val="18"/>
              </w:rPr>
              <w:t>7</w:t>
            </w:r>
          </w:p>
        </w:tc>
        <w:tc>
          <w:tcPr>
            <w:tcW w:w="804"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20</w:t>
            </w:r>
          </w:p>
        </w:tc>
      </w:tr>
      <w:tr w:rsidR="004B0A66" w:rsidRPr="002E7E1A" w:rsidTr="004B0A66">
        <w:trPr>
          <w:jc w:val="center"/>
        </w:trPr>
        <w:tc>
          <w:tcPr>
            <w:tcW w:w="2201" w:type="dxa"/>
            <w:shd w:val="clear" w:color="auto" w:fill="DBE5F1" w:themeFill="accent1" w:themeFillTint="33"/>
            <w:vAlign w:val="center"/>
          </w:tcPr>
          <w:p w:rsidR="004B0A66" w:rsidRPr="002E7E1A" w:rsidRDefault="004B0A66" w:rsidP="009C77C9">
            <w:pPr>
              <w:ind w:right="60"/>
              <w:jc w:val="center"/>
              <w:rPr>
                <w:rFonts w:ascii="Verdana" w:hAnsi="Verdana" w:cs="Arial"/>
                <w:b/>
                <w:sz w:val="18"/>
                <w:szCs w:val="18"/>
              </w:rPr>
            </w:pPr>
            <w:r>
              <w:rPr>
                <w:rFonts w:ascii="Verdana" w:hAnsi="Verdana" w:cs="Arial"/>
                <w:b/>
                <w:sz w:val="18"/>
                <w:szCs w:val="18"/>
              </w:rPr>
              <w:t>Dam Failure</w:t>
            </w:r>
          </w:p>
        </w:tc>
        <w:tc>
          <w:tcPr>
            <w:tcW w:w="818"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12</w:t>
            </w:r>
          </w:p>
        </w:tc>
        <w:tc>
          <w:tcPr>
            <w:tcW w:w="976"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4</w:t>
            </w:r>
          </w:p>
        </w:tc>
        <w:tc>
          <w:tcPr>
            <w:tcW w:w="1058"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1</w:t>
            </w:r>
          </w:p>
        </w:tc>
        <w:tc>
          <w:tcPr>
            <w:tcW w:w="1421"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2</w:t>
            </w:r>
          </w:p>
        </w:tc>
        <w:tc>
          <w:tcPr>
            <w:tcW w:w="1084" w:type="dxa"/>
            <w:vAlign w:val="center"/>
          </w:tcPr>
          <w:p w:rsidR="004B0A66" w:rsidRPr="003033B1" w:rsidRDefault="004C794A" w:rsidP="009C77C9">
            <w:pPr>
              <w:ind w:right="60"/>
              <w:jc w:val="center"/>
              <w:rPr>
                <w:rFonts w:ascii="Verdana" w:hAnsi="Verdana" w:cs="Calibri"/>
                <w:color w:val="000000"/>
                <w:sz w:val="18"/>
                <w:szCs w:val="18"/>
              </w:rPr>
            </w:pPr>
            <w:r>
              <w:rPr>
                <w:rFonts w:ascii="Verdana" w:hAnsi="Verdana" w:cs="Calibri"/>
                <w:color w:val="000000"/>
                <w:sz w:val="18"/>
                <w:szCs w:val="18"/>
              </w:rPr>
              <w:t>8</w:t>
            </w:r>
          </w:p>
        </w:tc>
        <w:tc>
          <w:tcPr>
            <w:tcW w:w="804"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19</w:t>
            </w:r>
          </w:p>
        </w:tc>
      </w:tr>
      <w:tr w:rsidR="004B0A66" w:rsidRPr="002E7E1A" w:rsidTr="004B0A66">
        <w:trPr>
          <w:jc w:val="center"/>
        </w:trPr>
        <w:tc>
          <w:tcPr>
            <w:tcW w:w="2201" w:type="dxa"/>
            <w:shd w:val="clear" w:color="auto" w:fill="DBE5F1" w:themeFill="accent1" w:themeFillTint="33"/>
            <w:vAlign w:val="center"/>
          </w:tcPr>
          <w:p w:rsidR="004B0A66" w:rsidRPr="002E7E1A" w:rsidRDefault="004B0A66" w:rsidP="009C77C9">
            <w:pPr>
              <w:ind w:right="60"/>
              <w:jc w:val="center"/>
              <w:rPr>
                <w:rFonts w:ascii="Verdana" w:hAnsi="Verdana" w:cs="Arial"/>
                <w:b/>
                <w:sz w:val="18"/>
                <w:szCs w:val="18"/>
              </w:rPr>
            </w:pPr>
            <w:r>
              <w:rPr>
                <w:rFonts w:ascii="Verdana" w:hAnsi="Verdana" w:cs="Arial"/>
                <w:b/>
                <w:sz w:val="18"/>
                <w:szCs w:val="18"/>
              </w:rPr>
              <w:t>Stream Bank Erosion</w:t>
            </w:r>
          </w:p>
        </w:tc>
        <w:tc>
          <w:tcPr>
            <w:tcW w:w="818"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8</w:t>
            </w:r>
          </w:p>
        </w:tc>
        <w:tc>
          <w:tcPr>
            <w:tcW w:w="976"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4</w:t>
            </w:r>
          </w:p>
        </w:tc>
        <w:tc>
          <w:tcPr>
            <w:tcW w:w="1058"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2</w:t>
            </w:r>
          </w:p>
        </w:tc>
        <w:tc>
          <w:tcPr>
            <w:tcW w:w="1421"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3</w:t>
            </w:r>
          </w:p>
        </w:tc>
        <w:tc>
          <w:tcPr>
            <w:tcW w:w="1084" w:type="dxa"/>
            <w:vAlign w:val="center"/>
          </w:tcPr>
          <w:p w:rsidR="004B0A66" w:rsidRPr="003033B1" w:rsidRDefault="004C794A" w:rsidP="009C77C9">
            <w:pPr>
              <w:ind w:right="60"/>
              <w:jc w:val="center"/>
              <w:rPr>
                <w:rFonts w:ascii="Verdana" w:hAnsi="Verdana" w:cs="Calibri"/>
                <w:color w:val="000000"/>
                <w:sz w:val="18"/>
                <w:szCs w:val="18"/>
              </w:rPr>
            </w:pPr>
            <w:r>
              <w:rPr>
                <w:rFonts w:ascii="Verdana" w:hAnsi="Verdana" w:cs="Calibri"/>
                <w:color w:val="000000"/>
                <w:sz w:val="18"/>
                <w:szCs w:val="18"/>
              </w:rPr>
              <w:t>10</w:t>
            </w:r>
          </w:p>
        </w:tc>
        <w:tc>
          <w:tcPr>
            <w:tcW w:w="804"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17</w:t>
            </w:r>
          </w:p>
        </w:tc>
      </w:tr>
      <w:tr w:rsidR="004B0A66" w:rsidRPr="002E7E1A" w:rsidTr="004B0A66">
        <w:trPr>
          <w:jc w:val="center"/>
        </w:trPr>
        <w:tc>
          <w:tcPr>
            <w:tcW w:w="2201" w:type="dxa"/>
            <w:shd w:val="clear" w:color="auto" w:fill="DBE5F1" w:themeFill="accent1" w:themeFillTint="33"/>
            <w:vAlign w:val="center"/>
          </w:tcPr>
          <w:p w:rsidR="004B0A66" w:rsidRPr="002E7E1A" w:rsidRDefault="004B0A66" w:rsidP="009C77C9">
            <w:pPr>
              <w:ind w:right="60"/>
              <w:jc w:val="center"/>
              <w:rPr>
                <w:rFonts w:ascii="Verdana" w:hAnsi="Verdana" w:cs="Arial"/>
                <w:b/>
                <w:sz w:val="18"/>
                <w:szCs w:val="18"/>
              </w:rPr>
            </w:pPr>
            <w:proofErr w:type="spellStart"/>
            <w:r>
              <w:rPr>
                <w:rFonts w:ascii="Verdana" w:hAnsi="Verdana" w:cs="Arial"/>
                <w:b/>
                <w:sz w:val="18"/>
                <w:szCs w:val="18"/>
              </w:rPr>
              <w:t>Levee</w:t>
            </w:r>
            <w:proofErr w:type="spellEnd"/>
            <w:r>
              <w:rPr>
                <w:rFonts w:ascii="Verdana" w:hAnsi="Verdana" w:cs="Arial"/>
                <w:b/>
                <w:sz w:val="18"/>
                <w:szCs w:val="18"/>
              </w:rPr>
              <w:t xml:space="preserve"> Failure</w:t>
            </w:r>
          </w:p>
        </w:tc>
        <w:tc>
          <w:tcPr>
            <w:tcW w:w="818"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12</w:t>
            </w:r>
          </w:p>
        </w:tc>
        <w:tc>
          <w:tcPr>
            <w:tcW w:w="976"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5</w:t>
            </w:r>
          </w:p>
        </w:tc>
        <w:tc>
          <w:tcPr>
            <w:tcW w:w="1058"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0</w:t>
            </w:r>
          </w:p>
        </w:tc>
        <w:tc>
          <w:tcPr>
            <w:tcW w:w="1421"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2</w:t>
            </w:r>
          </w:p>
        </w:tc>
        <w:tc>
          <w:tcPr>
            <w:tcW w:w="1084" w:type="dxa"/>
            <w:vAlign w:val="center"/>
          </w:tcPr>
          <w:p w:rsidR="004B0A66" w:rsidRPr="003033B1" w:rsidRDefault="004C794A" w:rsidP="009C77C9">
            <w:pPr>
              <w:ind w:right="60"/>
              <w:jc w:val="center"/>
              <w:rPr>
                <w:rFonts w:ascii="Verdana" w:hAnsi="Verdana" w:cs="Calibri"/>
                <w:color w:val="000000"/>
                <w:sz w:val="18"/>
                <w:szCs w:val="18"/>
              </w:rPr>
            </w:pPr>
            <w:r>
              <w:rPr>
                <w:rFonts w:ascii="Verdana" w:hAnsi="Verdana" w:cs="Calibri"/>
                <w:color w:val="000000"/>
                <w:sz w:val="18"/>
                <w:szCs w:val="18"/>
              </w:rPr>
              <w:t>7</w:t>
            </w:r>
          </w:p>
        </w:tc>
        <w:tc>
          <w:tcPr>
            <w:tcW w:w="804" w:type="dxa"/>
            <w:vAlign w:val="center"/>
          </w:tcPr>
          <w:p w:rsidR="004B0A66" w:rsidRPr="002E7E1A" w:rsidRDefault="004B0A66" w:rsidP="009C77C9">
            <w:pPr>
              <w:ind w:right="60"/>
              <w:jc w:val="center"/>
              <w:rPr>
                <w:rFonts w:ascii="Verdana" w:hAnsi="Verdana" w:cs="Arial"/>
                <w:sz w:val="18"/>
                <w:szCs w:val="18"/>
              </w:rPr>
            </w:pPr>
            <w:r>
              <w:rPr>
                <w:rFonts w:ascii="Verdana" w:hAnsi="Verdana" w:cs="Arial"/>
                <w:sz w:val="18"/>
                <w:szCs w:val="18"/>
              </w:rPr>
              <w:t>19</w:t>
            </w:r>
          </w:p>
        </w:tc>
      </w:tr>
    </w:tbl>
    <w:p w:rsidR="001E5188" w:rsidRDefault="001E5188" w:rsidP="00EC3F72">
      <w:pPr>
        <w:numPr>
          <w:ilvl w:val="0"/>
          <w:numId w:val="8"/>
        </w:numPr>
        <w:rPr>
          <w:rFonts w:ascii="Verdana" w:hAnsi="Verdana"/>
          <w:sz w:val="20"/>
          <w:szCs w:val="20"/>
        </w:rPr>
      </w:pPr>
      <w:r>
        <w:rPr>
          <w:rFonts w:ascii="Verdana" w:hAnsi="Verdana"/>
          <w:sz w:val="20"/>
          <w:szCs w:val="20"/>
        </w:rPr>
        <w:t>Is there another hazard not listed above that you think is a wide-scale threat to your jurisdiction?</w:t>
      </w:r>
    </w:p>
    <w:p w:rsidR="001E5188" w:rsidRDefault="001E5188" w:rsidP="00EC3F72">
      <w:pPr>
        <w:numPr>
          <w:ilvl w:val="1"/>
          <w:numId w:val="11"/>
        </w:numPr>
        <w:spacing w:after="0"/>
        <w:rPr>
          <w:rFonts w:ascii="Verdana" w:hAnsi="Verdana"/>
          <w:sz w:val="20"/>
          <w:szCs w:val="20"/>
        </w:rPr>
      </w:pPr>
      <w:r>
        <w:rPr>
          <w:rFonts w:ascii="Verdana" w:hAnsi="Verdana"/>
          <w:sz w:val="20"/>
          <w:szCs w:val="20"/>
        </w:rPr>
        <w:t>Yes (</w:t>
      </w:r>
      <w:r w:rsidR="00DB06C0">
        <w:rPr>
          <w:rFonts w:ascii="Verdana" w:hAnsi="Verdana"/>
          <w:sz w:val="20"/>
          <w:szCs w:val="20"/>
        </w:rPr>
        <w:t>4</w:t>
      </w:r>
      <w:r>
        <w:rPr>
          <w:rFonts w:ascii="Verdana" w:hAnsi="Verdana"/>
          <w:sz w:val="20"/>
          <w:szCs w:val="20"/>
        </w:rPr>
        <w:t>)</w:t>
      </w:r>
    </w:p>
    <w:p w:rsidR="001E5188" w:rsidRDefault="00DB06C0" w:rsidP="00EC3F72">
      <w:pPr>
        <w:numPr>
          <w:ilvl w:val="1"/>
          <w:numId w:val="11"/>
        </w:numPr>
        <w:spacing w:after="0"/>
        <w:rPr>
          <w:rFonts w:ascii="Verdana" w:hAnsi="Verdana"/>
          <w:sz w:val="20"/>
          <w:szCs w:val="20"/>
        </w:rPr>
      </w:pPr>
      <w:r>
        <w:rPr>
          <w:rFonts w:ascii="Verdana" w:hAnsi="Verdana"/>
          <w:sz w:val="20"/>
          <w:szCs w:val="20"/>
        </w:rPr>
        <w:t>No (16</w:t>
      </w:r>
      <w:r w:rsidR="001E5188">
        <w:rPr>
          <w:rFonts w:ascii="Verdana" w:hAnsi="Verdana"/>
          <w:sz w:val="20"/>
          <w:szCs w:val="20"/>
        </w:rPr>
        <w:t>)</w:t>
      </w:r>
    </w:p>
    <w:p w:rsidR="001E5188" w:rsidRDefault="00DB06C0" w:rsidP="00EC3F72">
      <w:pPr>
        <w:numPr>
          <w:ilvl w:val="1"/>
          <w:numId w:val="11"/>
        </w:numPr>
        <w:rPr>
          <w:rFonts w:ascii="Verdana" w:hAnsi="Verdana"/>
          <w:sz w:val="20"/>
          <w:szCs w:val="20"/>
        </w:rPr>
      </w:pPr>
      <w:r>
        <w:rPr>
          <w:rFonts w:ascii="Verdana" w:hAnsi="Verdana"/>
          <w:sz w:val="20"/>
          <w:szCs w:val="20"/>
        </w:rPr>
        <w:t>Skipped (7</w:t>
      </w:r>
      <w:r w:rsidR="001E5188">
        <w:rPr>
          <w:rFonts w:ascii="Verdana" w:hAnsi="Verdana"/>
          <w:sz w:val="20"/>
          <w:szCs w:val="20"/>
        </w:rPr>
        <w:t>)</w:t>
      </w:r>
    </w:p>
    <w:p w:rsidR="00DB06C0" w:rsidRDefault="00DB06C0" w:rsidP="00DB06C0">
      <w:pPr>
        <w:jc w:val="center"/>
        <w:rPr>
          <w:rFonts w:ascii="Verdana" w:hAnsi="Verdana"/>
          <w:sz w:val="20"/>
          <w:szCs w:val="20"/>
        </w:rPr>
      </w:pPr>
      <w:r>
        <w:rPr>
          <w:rFonts w:ascii="Verdana" w:hAnsi="Verdana"/>
          <w:noProof/>
          <w:sz w:val="20"/>
          <w:szCs w:val="20"/>
        </w:rPr>
        <w:drawing>
          <wp:inline distT="0" distB="0" distL="0" distR="0">
            <wp:extent cx="3200397" cy="1944806"/>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876" cy="1945097"/>
                    </a:xfrm>
                    <a:prstGeom prst="rect">
                      <a:avLst/>
                    </a:prstGeom>
                    <a:noFill/>
                  </pic:spPr>
                </pic:pic>
              </a:graphicData>
            </a:graphic>
          </wp:inline>
        </w:drawing>
      </w:r>
    </w:p>
    <w:p w:rsidR="006B6828" w:rsidRDefault="006B6828" w:rsidP="006B6828">
      <w:pPr>
        <w:ind w:firstLine="360"/>
        <w:rPr>
          <w:rFonts w:ascii="Verdana" w:hAnsi="Verdana"/>
          <w:sz w:val="20"/>
          <w:szCs w:val="20"/>
        </w:rPr>
      </w:pPr>
      <w:r>
        <w:rPr>
          <w:rFonts w:ascii="Verdana" w:hAnsi="Verdana"/>
          <w:sz w:val="20"/>
          <w:szCs w:val="20"/>
        </w:rPr>
        <w:t>If “Yes”, please list the hazard(s) you think are a wide-scale threat that are not listed</w:t>
      </w:r>
    </w:p>
    <w:tbl>
      <w:tblPr>
        <w:tblW w:w="3348" w:type="dxa"/>
        <w:tblInd w:w="172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4F81BD"/>
        <w:tblLook w:val="04A0"/>
      </w:tblPr>
      <w:tblGrid>
        <w:gridCol w:w="2268"/>
        <w:gridCol w:w="1080"/>
      </w:tblGrid>
      <w:tr w:rsidR="004B0A66" w:rsidRPr="00DF241C" w:rsidTr="004B0A66">
        <w:trPr>
          <w:trHeight w:val="300"/>
          <w:tblHeader/>
        </w:trPr>
        <w:tc>
          <w:tcPr>
            <w:tcW w:w="2268" w:type="dxa"/>
            <w:shd w:val="clear" w:color="auto" w:fill="4F81BD"/>
            <w:noWrap/>
            <w:vAlign w:val="bottom"/>
            <w:hideMark/>
          </w:tcPr>
          <w:p w:rsidR="004B0A66" w:rsidRPr="00DF241C" w:rsidRDefault="004B0A66" w:rsidP="009C77C9">
            <w:pPr>
              <w:spacing w:after="0" w:line="240" w:lineRule="auto"/>
              <w:rPr>
                <w:rFonts w:ascii="Verdana" w:eastAsia="Times New Roman" w:hAnsi="Verdana" w:cs="Calibri"/>
                <w:b/>
                <w:color w:val="000000"/>
                <w:sz w:val="18"/>
                <w:szCs w:val="18"/>
              </w:rPr>
            </w:pPr>
            <w:r w:rsidRPr="00DF241C">
              <w:rPr>
                <w:rFonts w:ascii="Verdana" w:eastAsia="Times New Roman" w:hAnsi="Verdana" w:cs="Calibri"/>
                <w:b/>
                <w:color w:val="000000"/>
                <w:sz w:val="18"/>
                <w:szCs w:val="18"/>
              </w:rPr>
              <w:t>Type of Hazard</w:t>
            </w:r>
          </w:p>
        </w:tc>
        <w:tc>
          <w:tcPr>
            <w:tcW w:w="1080" w:type="dxa"/>
            <w:shd w:val="clear" w:color="auto" w:fill="4F81BD"/>
            <w:noWrap/>
            <w:vAlign w:val="bottom"/>
            <w:hideMark/>
          </w:tcPr>
          <w:p w:rsidR="004B0A66" w:rsidRPr="00DF241C" w:rsidRDefault="004B0A66" w:rsidP="009C77C9">
            <w:pPr>
              <w:spacing w:after="0" w:line="240" w:lineRule="auto"/>
              <w:jc w:val="center"/>
              <w:rPr>
                <w:rFonts w:ascii="Verdana" w:eastAsia="Times New Roman" w:hAnsi="Verdana" w:cs="Calibri"/>
                <w:b/>
                <w:color w:val="000000"/>
                <w:sz w:val="18"/>
                <w:szCs w:val="18"/>
              </w:rPr>
            </w:pPr>
            <w:r w:rsidRPr="00DF241C">
              <w:rPr>
                <w:rFonts w:ascii="Verdana" w:eastAsia="Times New Roman" w:hAnsi="Verdana" w:cs="Calibri"/>
                <w:b/>
                <w:color w:val="000000"/>
                <w:sz w:val="18"/>
                <w:szCs w:val="18"/>
              </w:rPr>
              <w:t>Amount</w:t>
            </w:r>
          </w:p>
        </w:tc>
      </w:tr>
      <w:tr w:rsidR="004B0A66" w:rsidRPr="00DF241C" w:rsidTr="004B0A66">
        <w:tblPrEx>
          <w:shd w:val="clear" w:color="auto" w:fill="auto"/>
        </w:tblPrEx>
        <w:trPr>
          <w:trHeight w:val="300"/>
        </w:trPr>
        <w:tc>
          <w:tcPr>
            <w:tcW w:w="2268" w:type="dxa"/>
            <w:shd w:val="clear" w:color="auto" w:fill="auto"/>
            <w:noWrap/>
            <w:vAlign w:val="bottom"/>
            <w:hideMark/>
          </w:tcPr>
          <w:p w:rsidR="004B0A66" w:rsidRPr="00DF241C" w:rsidRDefault="004B0A66" w:rsidP="009C77C9">
            <w:pPr>
              <w:spacing w:after="0" w:line="240" w:lineRule="auto"/>
              <w:rPr>
                <w:rFonts w:ascii="Verdana" w:eastAsia="Times New Roman" w:hAnsi="Verdana" w:cs="Calibri"/>
                <w:color w:val="000000"/>
                <w:sz w:val="18"/>
                <w:szCs w:val="18"/>
              </w:rPr>
            </w:pPr>
            <w:r w:rsidRPr="00DF241C">
              <w:rPr>
                <w:rFonts w:ascii="Verdana" w:eastAsia="Times New Roman" w:hAnsi="Verdana" w:cs="Calibri"/>
                <w:color w:val="000000"/>
                <w:sz w:val="18"/>
                <w:szCs w:val="18"/>
              </w:rPr>
              <w:t xml:space="preserve">Chemical/ </w:t>
            </w:r>
            <w:proofErr w:type="spellStart"/>
            <w:r w:rsidRPr="00DF241C">
              <w:rPr>
                <w:rFonts w:ascii="Verdana" w:eastAsia="Times New Roman" w:hAnsi="Verdana" w:cs="Calibri"/>
                <w:color w:val="000000"/>
                <w:sz w:val="18"/>
                <w:szCs w:val="18"/>
              </w:rPr>
              <w:t>HazMat</w:t>
            </w:r>
            <w:proofErr w:type="spellEnd"/>
          </w:p>
        </w:tc>
        <w:tc>
          <w:tcPr>
            <w:tcW w:w="1080" w:type="dxa"/>
            <w:shd w:val="clear" w:color="auto" w:fill="auto"/>
            <w:noWrap/>
            <w:vAlign w:val="bottom"/>
            <w:hideMark/>
          </w:tcPr>
          <w:p w:rsidR="004B0A66" w:rsidRPr="00DF241C" w:rsidRDefault="004B0A66" w:rsidP="009C77C9">
            <w:pPr>
              <w:spacing w:after="0" w:line="240" w:lineRule="auto"/>
              <w:jc w:val="center"/>
              <w:rPr>
                <w:rFonts w:ascii="Verdana" w:eastAsia="Times New Roman" w:hAnsi="Verdana" w:cs="Calibri"/>
                <w:color w:val="000000"/>
                <w:sz w:val="18"/>
                <w:szCs w:val="18"/>
              </w:rPr>
            </w:pPr>
            <w:r>
              <w:rPr>
                <w:rFonts w:ascii="Verdana" w:eastAsia="Times New Roman" w:hAnsi="Verdana" w:cs="Calibri"/>
                <w:color w:val="000000"/>
                <w:sz w:val="18"/>
                <w:szCs w:val="18"/>
              </w:rPr>
              <w:t>4</w:t>
            </w:r>
          </w:p>
        </w:tc>
      </w:tr>
      <w:tr w:rsidR="004B0A66" w:rsidRPr="00DF241C" w:rsidTr="004B0A66">
        <w:tblPrEx>
          <w:shd w:val="clear" w:color="auto" w:fill="auto"/>
        </w:tblPrEx>
        <w:trPr>
          <w:trHeight w:val="300"/>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4B0A66" w:rsidRPr="00DF241C" w:rsidRDefault="004B0A66" w:rsidP="009C77C9">
            <w:pPr>
              <w:spacing w:after="0" w:line="240" w:lineRule="auto"/>
              <w:rPr>
                <w:rFonts w:ascii="Verdana" w:eastAsia="Times New Roman" w:hAnsi="Verdana" w:cs="Calibri"/>
                <w:color w:val="000000"/>
                <w:sz w:val="18"/>
                <w:szCs w:val="18"/>
              </w:rPr>
            </w:pPr>
            <w:r w:rsidRPr="00DF241C">
              <w:rPr>
                <w:rFonts w:ascii="Verdana" w:eastAsia="Times New Roman" w:hAnsi="Verdana" w:cs="Calibri"/>
                <w:color w:val="000000"/>
                <w:sz w:val="18"/>
                <w:szCs w:val="18"/>
              </w:rPr>
              <w:t>Civil Unrest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4B0A66" w:rsidRPr="00DF241C" w:rsidRDefault="004B0A66" w:rsidP="009C77C9">
            <w:pPr>
              <w:spacing w:after="0" w:line="240" w:lineRule="auto"/>
              <w:jc w:val="center"/>
              <w:rPr>
                <w:rFonts w:ascii="Verdana" w:eastAsia="Times New Roman" w:hAnsi="Verdana" w:cs="Calibri"/>
                <w:color w:val="000000"/>
                <w:sz w:val="18"/>
                <w:szCs w:val="18"/>
              </w:rPr>
            </w:pPr>
            <w:r w:rsidRPr="00DF241C">
              <w:rPr>
                <w:rFonts w:ascii="Verdana" w:eastAsia="Times New Roman" w:hAnsi="Verdana" w:cs="Calibri"/>
                <w:color w:val="000000"/>
                <w:sz w:val="18"/>
                <w:szCs w:val="18"/>
              </w:rPr>
              <w:t>1</w:t>
            </w:r>
          </w:p>
        </w:tc>
      </w:tr>
    </w:tbl>
    <w:p w:rsidR="0065195C" w:rsidRDefault="0065195C" w:rsidP="0065195C">
      <w:pPr>
        <w:pStyle w:val="ListParagraph"/>
        <w:spacing w:after="0"/>
        <w:ind w:left="1440"/>
        <w:rPr>
          <w:rFonts w:ascii="Verdana" w:hAnsi="Verdana"/>
          <w:sz w:val="20"/>
          <w:szCs w:val="20"/>
        </w:rPr>
      </w:pPr>
    </w:p>
    <w:p w:rsidR="004B0A66" w:rsidRDefault="004B0A66" w:rsidP="0065195C">
      <w:pPr>
        <w:pStyle w:val="ListParagraph"/>
        <w:spacing w:after="0"/>
        <w:ind w:left="1440"/>
        <w:rPr>
          <w:rFonts w:ascii="Verdana" w:hAnsi="Verdana"/>
          <w:sz w:val="20"/>
          <w:szCs w:val="20"/>
        </w:rPr>
      </w:pPr>
    </w:p>
    <w:p w:rsidR="004B0A66" w:rsidRPr="0065195C" w:rsidRDefault="004B0A66" w:rsidP="0065195C">
      <w:pPr>
        <w:pStyle w:val="ListParagraph"/>
        <w:spacing w:after="0"/>
        <w:ind w:left="1440"/>
        <w:rPr>
          <w:rFonts w:ascii="Verdana" w:hAnsi="Verdana"/>
          <w:sz w:val="20"/>
          <w:szCs w:val="20"/>
        </w:rPr>
      </w:pPr>
      <w:r w:rsidRPr="004B0A66">
        <w:rPr>
          <w:rFonts w:ascii="Verdana" w:hAnsi="Verdana"/>
          <w:noProof/>
          <w:sz w:val="20"/>
          <w:szCs w:val="20"/>
        </w:rPr>
        <w:drawing>
          <wp:inline distT="0" distB="0" distL="0" distR="0">
            <wp:extent cx="2953512" cy="20574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953512" cy="2057400"/>
                    </a:xfrm>
                    <a:prstGeom prst="rect">
                      <a:avLst/>
                    </a:prstGeom>
                  </pic:spPr>
                </pic:pic>
              </a:graphicData>
            </a:graphic>
          </wp:inline>
        </w:drawing>
      </w:r>
    </w:p>
    <w:p w:rsidR="004B0A66" w:rsidRDefault="004B0A66">
      <w:pPr>
        <w:rPr>
          <w:rFonts w:ascii="Verdana" w:hAnsi="Verdana"/>
          <w:sz w:val="20"/>
          <w:szCs w:val="20"/>
        </w:rPr>
      </w:pPr>
      <w:r>
        <w:rPr>
          <w:rFonts w:ascii="Verdana" w:hAnsi="Verdana"/>
          <w:sz w:val="20"/>
          <w:szCs w:val="20"/>
        </w:rPr>
        <w:br w:type="page"/>
      </w:r>
    </w:p>
    <w:p w:rsidR="001E5188" w:rsidRDefault="001E5188" w:rsidP="00EC3F72">
      <w:pPr>
        <w:pStyle w:val="ListParagraph"/>
        <w:numPr>
          <w:ilvl w:val="0"/>
          <w:numId w:val="8"/>
        </w:numPr>
        <w:spacing w:before="200"/>
        <w:rPr>
          <w:rFonts w:ascii="Verdana" w:hAnsi="Verdana"/>
          <w:sz w:val="20"/>
          <w:szCs w:val="20"/>
        </w:rPr>
      </w:pPr>
      <w:r>
        <w:rPr>
          <w:rFonts w:ascii="Verdana" w:hAnsi="Verdana"/>
          <w:sz w:val="20"/>
          <w:szCs w:val="20"/>
        </w:rPr>
        <w:lastRenderedPageBreak/>
        <w:t xml:space="preserve">Below </w:t>
      </w:r>
      <w:proofErr w:type="gramStart"/>
      <w:r>
        <w:rPr>
          <w:rFonts w:ascii="Verdana" w:hAnsi="Verdana"/>
          <w:sz w:val="20"/>
          <w:szCs w:val="20"/>
        </w:rPr>
        <w:t>are</w:t>
      </w:r>
      <w:proofErr w:type="gramEnd"/>
      <w:r>
        <w:rPr>
          <w:rFonts w:ascii="Verdana" w:hAnsi="Verdana"/>
          <w:sz w:val="20"/>
          <w:szCs w:val="20"/>
        </w:rPr>
        <w:t xml:space="preserve"> broad mitigation strategies identified in the Dallas County Hazard Mitigation Action Plan (</w:t>
      </w:r>
      <w:proofErr w:type="spellStart"/>
      <w:r>
        <w:rPr>
          <w:rFonts w:ascii="Verdana" w:hAnsi="Verdana"/>
          <w:sz w:val="20"/>
          <w:szCs w:val="20"/>
        </w:rPr>
        <w:t>HazMAP</w:t>
      </w:r>
      <w:proofErr w:type="spellEnd"/>
      <w:r>
        <w:rPr>
          <w:rFonts w:ascii="Verdana" w:hAnsi="Verdana"/>
          <w:sz w:val="20"/>
          <w:szCs w:val="20"/>
        </w:rPr>
        <w:t>) that are to address the hazards that affect Dallas County.  In your opinion, please check which of these mitigation strategies do you believe could benefit your jurisdiction:</w:t>
      </w:r>
    </w:p>
    <w:tbl>
      <w:tblPr>
        <w:tblStyle w:val="TableGrid"/>
        <w:tblW w:w="0" w:type="auto"/>
        <w:tblInd w:w="46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7694"/>
        <w:gridCol w:w="1414"/>
      </w:tblGrid>
      <w:tr w:rsidR="001E5188" w:rsidRPr="0065195C" w:rsidTr="002763B1">
        <w:trPr>
          <w:tblHeader/>
        </w:trPr>
        <w:tc>
          <w:tcPr>
            <w:tcW w:w="7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hideMark/>
          </w:tcPr>
          <w:p w:rsidR="001E5188" w:rsidRPr="0065195C" w:rsidRDefault="001E5188">
            <w:pPr>
              <w:spacing w:before="120" w:after="120"/>
              <w:rPr>
                <w:rFonts w:ascii="Verdana" w:hAnsi="Verdana"/>
                <w:b/>
                <w:sz w:val="18"/>
                <w:szCs w:val="18"/>
              </w:rPr>
            </w:pPr>
            <w:r w:rsidRPr="0065195C">
              <w:rPr>
                <w:rFonts w:ascii="Verdana" w:hAnsi="Verdana"/>
                <w:b/>
                <w:sz w:val="18"/>
                <w:szCs w:val="18"/>
              </w:rPr>
              <w:t>Answer Choices</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vAlign w:val="center"/>
            <w:hideMark/>
          </w:tcPr>
          <w:p w:rsidR="001E5188" w:rsidRPr="0065195C" w:rsidRDefault="001E5188">
            <w:pPr>
              <w:jc w:val="center"/>
              <w:rPr>
                <w:rFonts w:ascii="Verdana" w:hAnsi="Verdana"/>
                <w:b/>
                <w:sz w:val="18"/>
                <w:szCs w:val="18"/>
              </w:rPr>
            </w:pPr>
            <w:r w:rsidRPr="0065195C">
              <w:rPr>
                <w:rFonts w:ascii="Verdana" w:hAnsi="Verdana"/>
                <w:b/>
                <w:sz w:val="18"/>
                <w:szCs w:val="18"/>
              </w:rPr>
              <w:t>Responses</w:t>
            </w:r>
          </w:p>
        </w:tc>
      </w:tr>
      <w:tr w:rsidR="001E5188" w:rsidRPr="0065195C" w:rsidTr="001E5188">
        <w:tc>
          <w:tcPr>
            <w:tcW w:w="7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188" w:rsidRPr="0065195C" w:rsidRDefault="001E5188">
            <w:pPr>
              <w:spacing w:before="120" w:after="120"/>
              <w:rPr>
                <w:rFonts w:ascii="Verdana" w:hAnsi="Verdana"/>
                <w:sz w:val="18"/>
                <w:szCs w:val="18"/>
              </w:rPr>
            </w:pPr>
            <w:r w:rsidRPr="0065195C">
              <w:rPr>
                <w:rFonts w:ascii="Verdana" w:hAnsi="Verdana"/>
                <w:sz w:val="18"/>
                <w:szCs w:val="18"/>
              </w:rPr>
              <w:t xml:space="preserve">Improve on Land Use Program: </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5188" w:rsidRPr="0065195C" w:rsidRDefault="00DB06C0">
            <w:pPr>
              <w:jc w:val="center"/>
              <w:rPr>
                <w:rFonts w:ascii="Verdana" w:hAnsi="Verdana"/>
                <w:sz w:val="18"/>
                <w:szCs w:val="18"/>
              </w:rPr>
            </w:pPr>
            <w:r w:rsidRPr="0065195C">
              <w:rPr>
                <w:rFonts w:ascii="Verdana" w:hAnsi="Verdana"/>
                <w:sz w:val="18"/>
                <w:szCs w:val="18"/>
              </w:rPr>
              <w:t>5</w:t>
            </w:r>
          </w:p>
        </w:tc>
      </w:tr>
      <w:tr w:rsidR="001E5188" w:rsidRPr="0065195C" w:rsidTr="001E5188">
        <w:tc>
          <w:tcPr>
            <w:tcW w:w="7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188" w:rsidRPr="0065195C" w:rsidRDefault="001E5188">
            <w:pPr>
              <w:spacing w:before="120" w:after="120"/>
              <w:rPr>
                <w:rFonts w:ascii="Verdana" w:hAnsi="Verdana"/>
                <w:sz w:val="18"/>
                <w:szCs w:val="18"/>
              </w:rPr>
            </w:pPr>
            <w:r w:rsidRPr="0065195C">
              <w:rPr>
                <w:rFonts w:ascii="Verdana" w:hAnsi="Verdana"/>
                <w:sz w:val="18"/>
                <w:szCs w:val="18"/>
              </w:rPr>
              <w:t>Flood Plain Management to include Localized Flood and Soil Erosion Reduction Projects (storm water management or localized flood control projects, and Cast in Place (CIP) Erosion Control):</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5188" w:rsidRPr="0065195C" w:rsidRDefault="00DB06C0">
            <w:pPr>
              <w:jc w:val="center"/>
              <w:rPr>
                <w:rFonts w:ascii="Verdana" w:hAnsi="Verdana"/>
                <w:sz w:val="18"/>
                <w:szCs w:val="18"/>
              </w:rPr>
            </w:pPr>
            <w:r w:rsidRPr="0065195C">
              <w:rPr>
                <w:rFonts w:ascii="Verdana" w:hAnsi="Verdana"/>
                <w:sz w:val="18"/>
                <w:szCs w:val="18"/>
              </w:rPr>
              <w:t>9</w:t>
            </w:r>
          </w:p>
        </w:tc>
      </w:tr>
      <w:tr w:rsidR="001E5188" w:rsidRPr="0065195C" w:rsidTr="001E5188">
        <w:tc>
          <w:tcPr>
            <w:tcW w:w="7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188" w:rsidRPr="0065195C" w:rsidRDefault="001E5188">
            <w:pPr>
              <w:spacing w:before="120" w:after="120"/>
              <w:rPr>
                <w:rFonts w:ascii="Verdana" w:hAnsi="Verdana"/>
                <w:sz w:val="18"/>
                <w:szCs w:val="18"/>
              </w:rPr>
            </w:pPr>
            <w:r w:rsidRPr="0065195C">
              <w:rPr>
                <w:rFonts w:ascii="Verdana" w:hAnsi="Verdana"/>
                <w:sz w:val="18"/>
                <w:szCs w:val="18"/>
              </w:rPr>
              <w:t>Improve, adopt and enforce building codes:</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5188" w:rsidRPr="0065195C" w:rsidRDefault="00DB06C0">
            <w:pPr>
              <w:jc w:val="center"/>
              <w:rPr>
                <w:rFonts w:ascii="Verdana" w:hAnsi="Verdana"/>
                <w:sz w:val="18"/>
                <w:szCs w:val="18"/>
              </w:rPr>
            </w:pPr>
            <w:r w:rsidRPr="0065195C">
              <w:rPr>
                <w:rFonts w:ascii="Verdana" w:hAnsi="Verdana"/>
                <w:sz w:val="18"/>
                <w:szCs w:val="18"/>
              </w:rPr>
              <w:t>13</w:t>
            </w:r>
          </w:p>
        </w:tc>
      </w:tr>
      <w:tr w:rsidR="001E5188" w:rsidRPr="0065195C" w:rsidTr="001E5188">
        <w:tc>
          <w:tcPr>
            <w:tcW w:w="7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188" w:rsidRPr="0065195C" w:rsidRDefault="001E5188">
            <w:pPr>
              <w:spacing w:before="120" w:after="120"/>
              <w:rPr>
                <w:rFonts w:ascii="Verdana" w:hAnsi="Verdana"/>
                <w:sz w:val="18"/>
                <w:szCs w:val="18"/>
              </w:rPr>
            </w:pPr>
            <w:r w:rsidRPr="0065195C">
              <w:rPr>
                <w:rFonts w:ascii="Verdana" w:hAnsi="Verdana"/>
                <w:sz w:val="18"/>
                <w:szCs w:val="18"/>
              </w:rPr>
              <w:t>Implement the Texas Individual Tornado Safe Room Rebate Program:</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5188" w:rsidRPr="0065195C" w:rsidRDefault="00DB06C0">
            <w:pPr>
              <w:jc w:val="center"/>
              <w:rPr>
                <w:rFonts w:ascii="Verdana" w:hAnsi="Verdana"/>
                <w:sz w:val="18"/>
                <w:szCs w:val="18"/>
              </w:rPr>
            </w:pPr>
            <w:r w:rsidRPr="0065195C">
              <w:rPr>
                <w:rFonts w:ascii="Verdana" w:hAnsi="Verdana"/>
                <w:sz w:val="18"/>
                <w:szCs w:val="18"/>
              </w:rPr>
              <w:t>14</w:t>
            </w:r>
          </w:p>
        </w:tc>
      </w:tr>
      <w:tr w:rsidR="001E5188" w:rsidRPr="0065195C" w:rsidTr="001E5188">
        <w:tc>
          <w:tcPr>
            <w:tcW w:w="7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188" w:rsidRPr="0065195C" w:rsidRDefault="001E5188">
            <w:pPr>
              <w:spacing w:before="120" w:after="120"/>
              <w:rPr>
                <w:rFonts w:ascii="Verdana" w:hAnsi="Verdana"/>
                <w:sz w:val="18"/>
                <w:szCs w:val="18"/>
              </w:rPr>
            </w:pPr>
            <w:r w:rsidRPr="0065195C">
              <w:rPr>
                <w:rFonts w:ascii="Verdana" w:hAnsi="Verdana"/>
                <w:sz w:val="18"/>
                <w:szCs w:val="18"/>
              </w:rPr>
              <w:t xml:space="preserve">Expand and improve on programs such as the Community Emergency Response Teams (CERT) Training, Public Education and Public Awareness Programs: </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5188" w:rsidRPr="0065195C" w:rsidRDefault="00DB06C0">
            <w:pPr>
              <w:jc w:val="center"/>
              <w:rPr>
                <w:rFonts w:ascii="Verdana" w:hAnsi="Verdana"/>
                <w:sz w:val="18"/>
                <w:szCs w:val="18"/>
              </w:rPr>
            </w:pPr>
            <w:r w:rsidRPr="0065195C">
              <w:rPr>
                <w:rFonts w:ascii="Verdana" w:hAnsi="Verdana"/>
                <w:sz w:val="18"/>
                <w:szCs w:val="18"/>
              </w:rPr>
              <w:t>13</w:t>
            </w:r>
          </w:p>
        </w:tc>
      </w:tr>
      <w:tr w:rsidR="001E5188" w:rsidRPr="0065195C" w:rsidTr="001E5188">
        <w:tc>
          <w:tcPr>
            <w:tcW w:w="7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188" w:rsidRPr="0065195C" w:rsidRDefault="001E5188">
            <w:pPr>
              <w:spacing w:before="120" w:after="120"/>
              <w:rPr>
                <w:rFonts w:ascii="Verdana" w:hAnsi="Verdana"/>
                <w:sz w:val="18"/>
                <w:szCs w:val="18"/>
              </w:rPr>
            </w:pPr>
            <w:r w:rsidRPr="0065195C">
              <w:rPr>
                <w:rFonts w:ascii="Verdana" w:hAnsi="Verdana"/>
                <w:sz w:val="18"/>
                <w:szCs w:val="18"/>
              </w:rPr>
              <w:t>Participate in the National Flood Insurance Program (NFIP) and Community Rating System (CRS) program:</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5188" w:rsidRPr="0065195C" w:rsidRDefault="00DB06C0">
            <w:pPr>
              <w:jc w:val="center"/>
              <w:rPr>
                <w:rFonts w:ascii="Verdana" w:hAnsi="Verdana"/>
                <w:sz w:val="18"/>
                <w:szCs w:val="18"/>
              </w:rPr>
            </w:pPr>
            <w:r w:rsidRPr="0065195C">
              <w:rPr>
                <w:rFonts w:ascii="Verdana" w:hAnsi="Verdana"/>
                <w:sz w:val="18"/>
                <w:szCs w:val="18"/>
              </w:rPr>
              <w:t>5</w:t>
            </w:r>
          </w:p>
        </w:tc>
      </w:tr>
      <w:tr w:rsidR="001E5188" w:rsidRPr="0065195C" w:rsidTr="001E5188">
        <w:tc>
          <w:tcPr>
            <w:tcW w:w="7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188" w:rsidRPr="0065195C" w:rsidRDefault="001E5188">
            <w:pPr>
              <w:spacing w:before="120" w:after="120"/>
              <w:rPr>
                <w:rFonts w:ascii="Verdana" w:hAnsi="Verdana"/>
                <w:sz w:val="18"/>
                <w:szCs w:val="18"/>
              </w:rPr>
            </w:pPr>
            <w:r w:rsidRPr="0065195C">
              <w:rPr>
                <w:rFonts w:ascii="Verdana" w:hAnsi="Verdana"/>
                <w:sz w:val="18"/>
                <w:szCs w:val="18"/>
              </w:rPr>
              <w:t xml:space="preserve">Expanded use of </w:t>
            </w:r>
            <w:proofErr w:type="spellStart"/>
            <w:r w:rsidRPr="0065195C">
              <w:rPr>
                <w:rFonts w:ascii="Verdana" w:hAnsi="Verdana"/>
                <w:sz w:val="18"/>
                <w:szCs w:val="18"/>
              </w:rPr>
              <w:t>CodeRED</w:t>
            </w:r>
            <w:proofErr w:type="spellEnd"/>
            <w:r w:rsidRPr="0065195C">
              <w:rPr>
                <w:rFonts w:ascii="Verdana" w:hAnsi="Verdana"/>
                <w:sz w:val="18"/>
                <w:szCs w:val="18"/>
              </w:rPr>
              <w:t xml:space="preserve"> and other mass notification systems including outdoor warning siren system, and working better with the Nation</w:t>
            </w:r>
            <w:r w:rsidR="00412CAA">
              <w:rPr>
                <w:rFonts w:ascii="Verdana" w:hAnsi="Verdana"/>
                <w:sz w:val="18"/>
                <w:szCs w:val="18"/>
              </w:rPr>
              <w:t>al</w:t>
            </w:r>
            <w:r w:rsidRPr="0065195C">
              <w:rPr>
                <w:rFonts w:ascii="Verdana" w:hAnsi="Verdana"/>
                <w:sz w:val="18"/>
                <w:szCs w:val="18"/>
              </w:rPr>
              <w:t xml:space="preserve"> Weather Service to monitor weather events:</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5188" w:rsidRPr="0065195C" w:rsidRDefault="00DB06C0">
            <w:pPr>
              <w:jc w:val="center"/>
              <w:rPr>
                <w:rFonts w:ascii="Verdana" w:hAnsi="Verdana"/>
                <w:sz w:val="18"/>
                <w:szCs w:val="18"/>
              </w:rPr>
            </w:pPr>
            <w:r w:rsidRPr="0065195C">
              <w:rPr>
                <w:rFonts w:ascii="Verdana" w:hAnsi="Verdana"/>
                <w:sz w:val="18"/>
                <w:szCs w:val="18"/>
              </w:rPr>
              <w:t>16</w:t>
            </w:r>
          </w:p>
        </w:tc>
      </w:tr>
      <w:tr w:rsidR="001E5188" w:rsidRPr="0065195C" w:rsidTr="001E5188">
        <w:tc>
          <w:tcPr>
            <w:tcW w:w="7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188" w:rsidRPr="0065195C" w:rsidRDefault="001E5188">
            <w:pPr>
              <w:spacing w:before="120" w:after="120"/>
              <w:rPr>
                <w:rFonts w:ascii="Verdana" w:hAnsi="Verdana"/>
                <w:sz w:val="18"/>
                <w:szCs w:val="18"/>
              </w:rPr>
            </w:pPr>
            <w:r w:rsidRPr="0065195C">
              <w:rPr>
                <w:rFonts w:ascii="Verdana" w:hAnsi="Verdana"/>
                <w:sz w:val="18"/>
                <w:szCs w:val="18"/>
              </w:rPr>
              <w:t>Coordinate with Dam owners to conduct inundation studies of dams:</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5188" w:rsidRPr="0065195C" w:rsidRDefault="00DB06C0">
            <w:pPr>
              <w:jc w:val="center"/>
              <w:rPr>
                <w:rFonts w:ascii="Verdana" w:hAnsi="Verdana"/>
                <w:sz w:val="18"/>
                <w:szCs w:val="18"/>
              </w:rPr>
            </w:pPr>
            <w:r w:rsidRPr="0065195C">
              <w:rPr>
                <w:rFonts w:ascii="Verdana" w:hAnsi="Verdana"/>
                <w:sz w:val="18"/>
                <w:szCs w:val="18"/>
              </w:rPr>
              <w:t>2</w:t>
            </w:r>
          </w:p>
        </w:tc>
      </w:tr>
      <w:tr w:rsidR="001E5188" w:rsidRPr="0065195C" w:rsidTr="001E5188">
        <w:tc>
          <w:tcPr>
            <w:tcW w:w="7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188" w:rsidRPr="0065195C" w:rsidRDefault="001E5188">
            <w:pPr>
              <w:spacing w:before="120" w:after="120"/>
              <w:rPr>
                <w:rFonts w:ascii="Verdana" w:hAnsi="Verdana"/>
                <w:sz w:val="18"/>
                <w:szCs w:val="18"/>
              </w:rPr>
            </w:pPr>
            <w:r w:rsidRPr="0065195C">
              <w:rPr>
                <w:rFonts w:ascii="Verdana" w:hAnsi="Verdana"/>
                <w:sz w:val="18"/>
                <w:szCs w:val="18"/>
              </w:rPr>
              <w:t>Water conservation strategies to include passing resolutions restricting water use for lawn and landscape irrigation; provide low follow devices to property owners:</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5188" w:rsidRPr="0065195C" w:rsidRDefault="00DB06C0">
            <w:pPr>
              <w:jc w:val="center"/>
              <w:rPr>
                <w:rFonts w:ascii="Verdana" w:hAnsi="Verdana"/>
                <w:sz w:val="18"/>
                <w:szCs w:val="18"/>
              </w:rPr>
            </w:pPr>
            <w:r w:rsidRPr="0065195C">
              <w:rPr>
                <w:rFonts w:ascii="Verdana" w:hAnsi="Verdana"/>
                <w:sz w:val="18"/>
                <w:szCs w:val="18"/>
              </w:rPr>
              <w:t>15</w:t>
            </w:r>
          </w:p>
        </w:tc>
      </w:tr>
      <w:tr w:rsidR="001E5188" w:rsidRPr="0065195C" w:rsidTr="001E5188">
        <w:tc>
          <w:tcPr>
            <w:tcW w:w="7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188" w:rsidRPr="0065195C" w:rsidRDefault="001E5188">
            <w:pPr>
              <w:spacing w:before="120" w:after="120"/>
              <w:rPr>
                <w:rFonts w:ascii="Verdana" w:hAnsi="Verdana"/>
                <w:sz w:val="18"/>
                <w:szCs w:val="18"/>
              </w:rPr>
            </w:pPr>
            <w:r w:rsidRPr="0065195C">
              <w:rPr>
                <w:rFonts w:ascii="Verdana" w:hAnsi="Verdana"/>
                <w:sz w:val="18"/>
                <w:szCs w:val="18"/>
              </w:rPr>
              <w:t xml:space="preserve">Purchase and improve on the Weatherization Assistance Program (WAP): </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5188" w:rsidRPr="0065195C" w:rsidRDefault="00DB06C0">
            <w:pPr>
              <w:jc w:val="center"/>
              <w:rPr>
                <w:rFonts w:ascii="Verdana" w:hAnsi="Verdana"/>
                <w:sz w:val="18"/>
                <w:szCs w:val="18"/>
              </w:rPr>
            </w:pPr>
            <w:r w:rsidRPr="0065195C">
              <w:rPr>
                <w:rFonts w:ascii="Verdana" w:hAnsi="Verdana"/>
                <w:sz w:val="18"/>
                <w:szCs w:val="18"/>
              </w:rPr>
              <w:t>9</w:t>
            </w:r>
          </w:p>
        </w:tc>
      </w:tr>
      <w:tr w:rsidR="001E5188" w:rsidRPr="0065195C" w:rsidTr="001E5188">
        <w:tc>
          <w:tcPr>
            <w:tcW w:w="7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188" w:rsidRPr="0065195C" w:rsidRDefault="001E5188">
            <w:pPr>
              <w:spacing w:before="120" w:after="120"/>
              <w:rPr>
                <w:rFonts w:ascii="Verdana" w:hAnsi="Verdana"/>
                <w:sz w:val="18"/>
                <w:szCs w:val="18"/>
              </w:rPr>
            </w:pPr>
            <w:r w:rsidRPr="0065195C">
              <w:rPr>
                <w:rFonts w:ascii="Verdana" w:hAnsi="Verdana"/>
                <w:sz w:val="18"/>
                <w:szCs w:val="18"/>
              </w:rPr>
              <w:t>Conduct an earthquake vulnerability study:</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5188" w:rsidRPr="0065195C" w:rsidRDefault="00DB06C0">
            <w:pPr>
              <w:jc w:val="center"/>
              <w:rPr>
                <w:rFonts w:ascii="Verdana" w:hAnsi="Verdana"/>
                <w:sz w:val="18"/>
                <w:szCs w:val="18"/>
              </w:rPr>
            </w:pPr>
            <w:r w:rsidRPr="0065195C">
              <w:rPr>
                <w:rFonts w:ascii="Verdana" w:hAnsi="Verdana"/>
                <w:sz w:val="18"/>
                <w:szCs w:val="18"/>
              </w:rPr>
              <w:t>4</w:t>
            </w:r>
          </w:p>
        </w:tc>
      </w:tr>
      <w:tr w:rsidR="001E5188" w:rsidRPr="0065195C" w:rsidTr="001E5188">
        <w:tc>
          <w:tcPr>
            <w:tcW w:w="7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188" w:rsidRPr="0065195C" w:rsidRDefault="001E5188">
            <w:pPr>
              <w:spacing w:before="120" w:after="120"/>
              <w:rPr>
                <w:rFonts w:ascii="Verdana" w:hAnsi="Verdana"/>
                <w:sz w:val="18"/>
                <w:szCs w:val="18"/>
              </w:rPr>
            </w:pPr>
            <w:r w:rsidRPr="0065195C">
              <w:rPr>
                <w:rFonts w:ascii="Verdana" w:hAnsi="Verdana"/>
                <w:sz w:val="18"/>
                <w:szCs w:val="18"/>
              </w:rPr>
              <w:t>Purchase and install lightning prediction and protection devices such as lightning arrestors and lightning rods to protect communications and utility infrastructure:</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5188" w:rsidRPr="0065195C" w:rsidRDefault="00DB06C0">
            <w:pPr>
              <w:jc w:val="center"/>
              <w:rPr>
                <w:rFonts w:ascii="Verdana" w:hAnsi="Verdana"/>
                <w:sz w:val="18"/>
                <w:szCs w:val="18"/>
              </w:rPr>
            </w:pPr>
            <w:r w:rsidRPr="0065195C">
              <w:rPr>
                <w:rFonts w:ascii="Verdana" w:hAnsi="Verdana"/>
                <w:sz w:val="18"/>
                <w:szCs w:val="18"/>
              </w:rPr>
              <w:t>7</w:t>
            </w:r>
          </w:p>
        </w:tc>
      </w:tr>
      <w:tr w:rsidR="001E5188" w:rsidRPr="0065195C" w:rsidTr="001E5188">
        <w:tc>
          <w:tcPr>
            <w:tcW w:w="7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188" w:rsidRPr="0065195C" w:rsidRDefault="001E5188">
            <w:pPr>
              <w:spacing w:before="120" w:after="120"/>
              <w:rPr>
                <w:rFonts w:ascii="Verdana" w:hAnsi="Verdana"/>
                <w:sz w:val="18"/>
                <w:szCs w:val="18"/>
              </w:rPr>
            </w:pPr>
            <w:r w:rsidRPr="0065195C">
              <w:rPr>
                <w:rFonts w:ascii="Verdana" w:hAnsi="Verdana"/>
                <w:sz w:val="18"/>
                <w:szCs w:val="18"/>
              </w:rPr>
              <w:t>Purchase and install temperature monitoring devices on the elevated roadways that are susceptible to icing:</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5188" w:rsidRPr="0065195C" w:rsidRDefault="00DB06C0">
            <w:pPr>
              <w:jc w:val="center"/>
              <w:rPr>
                <w:rFonts w:ascii="Verdana" w:hAnsi="Verdana"/>
                <w:sz w:val="18"/>
                <w:szCs w:val="18"/>
              </w:rPr>
            </w:pPr>
            <w:r w:rsidRPr="0065195C">
              <w:rPr>
                <w:rFonts w:ascii="Verdana" w:hAnsi="Verdana"/>
                <w:sz w:val="18"/>
                <w:szCs w:val="18"/>
              </w:rPr>
              <w:t>6</w:t>
            </w:r>
          </w:p>
        </w:tc>
      </w:tr>
      <w:tr w:rsidR="001E5188" w:rsidRPr="0065195C" w:rsidTr="001E5188">
        <w:tc>
          <w:tcPr>
            <w:tcW w:w="7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188" w:rsidRPr="0065195C" w:rsidRDefault="001E5188">
            <w:pPr>
              <w:spacing w:before="120" w:after="120"/>
              <w:rPr>
                <w:rFonts w:ascii="Verdana" w:hAnsi="Verdana"/>
                <w:sz w:val="18"/>
                <w:szCs w:val="18"/>
              </w:rPr>
            </w:pPr>
            <w:r w:rsidRPr="0065195C">
              <w:rPr>
                <w:rFonts w:ascii="Verdana" w:hAnsi="Verdana"/>
                <w:sz w:val="18"/>
                <w:szCs w:val="18"/>
              </w:rPr>
              <w:t>Structural Retrofitting of Existing Buildings:</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5188" w:rsidRPr="0065195C" w:rsidRDefault="00DB06C0">
            <w:pPr>
              <w:jc w:val="center"/>
              <w:rPr>
                <w:rFonts w:ascii="Verdana" w:hAnsi="Verdana"/>
                <w:sz w:val="18"/>
                <w:szCs w:val="18"/>
              </w:rPr>
            </w:pPr>
            <w:r w:rsidRPr="0065195C">
              <w:rPr>
                <w:rFonts w:ascii="Verdana" w:hAnsi="Verdana"/>
                <w:sz w:val="18"/>
                <w:szCs w:val="18"/>
              </w:rPr>
              <w:t>8</w:t>
            </w:r>
          </w:p>
        </w:tc>
      </w:tr>
      <w:tr w:rsidR="001E5188" w:rsidRPr="0065195C" w:rsidTr="001E5188">
        <w:tc>
          <w:tcPr>
            <w:tcW w:w="7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188" w:rsidRPr="0065195C" w:rsidRDefault="001E5188">
            <w:pPr>
              <w:spacing w:before="120" w:after="120"/>
              <w:rPr>
                <w:rFonts w:ascii="Verdana" w:hAnsi="Verdana"/>
                <w:b/>
                <w:sz w:val="18"/>
                <w:szCs w:val="18"/>
              </w:rPr>
            </w:pPr>
            <w:r w:rsidRPr="0065195C">
              <w:rPr>
                <w:rFonts w:ascii="Verdana" w:hAnsi="Verdana"/>
                <w:b/>
                <w:sz w:val="18"/>
                <w:szCs w:val="18"/>
              </w:rPr>
              <w:t>Total Respondents:</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5188" w:rsidRPr="0065195C" w:rsidRDefault="00DB06C0">
            <w:pPr>
              <w:jc w:val="center"/>
              <w:rPr>
                <w:rFonts w:ascii="Verdana" w:hAnsi="Verdana"/>
                <w:b/>
                <w:sz w:val="18"/>
                <w:szCs w:val="18"/>
              </w:rPr>
            </w:pPr>
            <w:r w:rsidRPr="0065195C">
              <w:rPr>
                <w:rFonts w:ascii="Verdana" w:hAnsi="Verdana"/>
                <w:b/>
                <w:sz w:val="18"/>
                <w:szCs w:val="18"/>
              </w:rPr>
              <w:t>21</w:t>
            </w:r>
          </w:p>
        </w:tc>
      </w:tr>
    </w:tbl>
    <w:p w:rsidR="001E5188" w:rsidRDefault="001E5188" w:rsidP="001E5188">
      <w:pPr>
        <w:spacing w:before="200"/>
        <w:ind w:firstLine="360"/>
        <w:rPr>
          <w:rFonts w:ascii="Verdana" w:hAnsi="Verdana"/>
          <w:sz w:val="20"/>
          <w:szCs w:val="20"/>
        </w:rPr>
      </w:pPr>
      <w:r>
        <w:rPr>
          <w:rFonts w:ascii="Verdana" w:hAnsi="Verdana"/>
          <w:sz w:val="20"/>
          <w:szCs w:val="20"/>
        </w:rPr>
        <w:t>List any other strategies you think should be included in the plan:</w:t>
      </w:r>
    </w:p>
    <w:p w:rsidR="006B6828" w:rsidRDefault="004B0A66" w:rsidP="004B0A66">
      <w:pPr>
        <w:pStyle w:val="ListParagraph"/>
        <w:numPr>
          <w:ilvl w:val="0"/>
          <w:numId w:val="12"/>
        </w:numPr>
        <w:rPr>
          <w:rFonts w:ascii="Verdana" w:hAnsi="Verdana"/>
          <w:sz w:val="20"/>
          <w:szCs w:val="20"/>
        </w:rPr>
      </w:pPr>
      <w:r>
        <w:rPr>
          <w:rFonts w:ascii="Verdana" w:hAnsi="Verdana"/>
          <w:sz w:val="20"/>
          <w:szCs w:val="20"/>
        </w:rPr>
        <w:t>Structural Improvements</w:t>
      </w:r>
    </w:p>
    <w:p w:rsidR="004B0A66" w:rsidRPr="004B0A66" w:rsidRDefault="004B0A66" w:rsidP="004B0A66">
      <w:pPr>
        <w:pStyle w:val="ListParagraph"/>
        <w:numPr>
          <w:ilvl w:val="0"/>
          <w:numId w:val="12"/>
        </w:numPr>
        <w:rPr>
          <w:rFonts w:ascii="Verdana" w:hAnsi="Verdana"/>
          <w:sz w:val="20"/>
          <w:szCs w:val="20"/>
        </w:rPr>
      </w:pPr>
      <w:r>
        <w:rPr>
          <w:rFonts w:ascii="Verdana" w:hAnsi="Verdana"/>
          <w:sz w:val="20"/>
          <w:szCs w:val="20"/>
        </w:rPr>
        <w:t>Improvements of Water Irrigation</w:t>
      </w:r>
    </w:p>
    <w:p w:rsidR="004B0A66" w:rsidRDefault="004B0A66">
      <w:pPr>
        <w:rPr>
          <w:rFonts w:ascii="Verdana" w:hAnsi="Verdana"/>
          <w:sz w:val="20"/>
          <w:szCs w:val="20"/>
        </w:rPr>
      </w:pPr>
      <w:r>
        <w:rPr>
          <w:rFonts w:ascii="Verdana" w:hAnsi="Verdana"/>
          <w:sz w:val="20"/>
          <w:szCs w:val="20"/>
        </w:rPr>
        <w:br w:type="page"/>
      </w:r>
    </w:p>
    <w:p w:rsidR="001E5188" w:rsidRDefault="001E5188" w:rsidP="00EC3F72">
      <w:pPr>
        <w:pStyle w:val="ListParagraph"/>
        <w:numPr>
          <w:ilvl w:val="0"/>
          <w:numId w:val="8"/>
        </w:numPr>
      </w:pPr>
      <w:r>
        <w:rPr>
          <w:rFonts w:ascii="Verdana" w:hAnsi="Verdana"/>
          <w:sz w:val="20"/>
          <w:szCs w:val="20"/>
        </w:rPr>
        <w:lastRenderedPageBreak/>
        <w:t>Please comment on any other issues that the Dallas County Hazard Mitigation Planning Group should consider in developing a strategy to reduce future losses caused by hazard events</w:t>
      </w:r>
      <w:r>
        <w:t>:</w:t>
      </w:r>
    </w:p>
    <w:p w:rsidR="004B0A66" w:rsidRDefault="004B0A66" w:rsidP="00EC3F72">
      <w:pPr>
        <w:pStyle w:val="ListParagraph"/>
        <w:numPr>
          <w:ilvl w:val="0"/>
          <w:numId w:val="13"/>
        </w:numPr>
        <w:rPr>
          <w:rFonts w:ascii="Verdana" w:hAnsi="Verdana"/>
          <w:sz w:val="20"/>
          <w:szCs w:val="20"/>
        </w:rPr>
      </w:pPr>
      <w:r>
        <w:rPr>
          <w:rFonts w:ascii="Verdana" w:hAnsi="Verdana"/>
          <w:sz w:val="20"/>
          <w:szCs w:val="20"/>
        </w:rPr>
        <w:t>Notification systems</w:t>
      </w:r>
    </w:p>
    <w:p w:rsidR="006B6828" w:rsidRDefault="007A2734" w:rsidP="00EC3F72">
      <w:pPr>
        <w:pStyle w:val="ListParagraph"/>
        <w:numPr>
          <w:ilvl w:val="0"/>
          <w:numId w:val="13"/>
        </w:numPr>
        <w:rPr>
          <w:rFonts w:ascii="Verdana" w:hAnsi="Verdana"/>
          <w:sz w:val="20"/>
          <w:szCs w:val="20"/>
        </w:rPr>
      </w:pPr>
      <w:r>
        <w:rPr>
          <w:rFonts w:ascii="Verdana" w:hAnsi="Verdana"/>
          <w:sz w:val="20"/>
          <w:szCs w:val="20"/>
        </w:rPr>
        <w:t>Equitable w</w:t>
      </w:r>
      <w:r w:rsidR="004B0A66">
        <w:rPr>
          <w:rFonts w:ascii="Verdana" w:hAnsi="Verdana"/>
          <w:sz w:val="20"/>
          <w:szCs w:val="20"/>
        </w:rPr>
        <w:t xml:space="preserve">ater </w:t>
      </w:r>
      <w:r>
        <w:rPr>
          <w:rFonts w:ascii="Verdana" w:hAnsi="Verdana"/>
          <w:sz w:val="20"/>
          <w:szCs w:val="20"/>
        </w:rPr>
        <w:t>usage plan</w:t>
      </w:r>
    </w:p>
    <w:p w:rsidR="0063370D" w:rsidRPr="0063370D" w:rsidRDefault="0063370D" w:rsidP="0063370D">
      <w:pPr>
        <w:rPr>
          <w:rFonts w:ascii="Verdana" w:hAnsi="Verdana" w:cs="Times New Roman"/>
          <w:b/>
          <w:iCs/>
          <w:sz w:val="20"/>
          <w:szCs w:val="20"/>
        </w:rPr>
      </w:pPr>
      <w:r w:rsidRPr="0063370D">
        <w:rPr>
          <w:rFonts w:ascii="Verdana" w:hAnsi="Verdana" w:cs="Times New Roman"/>
          <w:b/>
          <w:iCs/>
          <w:sz w:val="20"/>
          <w:szCs w:val="20"/>
        </w:rPr>
        <w:t>Public Review Period</w:t>
      </w:r>
    </w:p>
    <w:p w:rsidR="004C794A" w:rsidRDefault="004C794A">
      <w:pPr>
        <w:rPr>
          <w:rFonts w:ascii="Verdana" w:hAnsi="Verdana" w:cs="Times New Roman"/>
          <w:b/>
          <w:iCs/>
          <w:sz w:val="20"/>
          <w:szCs w:val="20"/>
        </w:rPr>
      </w:pPr>
      <w:r>
        <w:rPr>
          <w:rFonts w:ascii="Verdana" w:hAnsi="Verdana" w:cs="Times New Roman"/>
          <w:b/>
          <w:iCs/>
          <w:sz w:val="20"/>
          <w:szCs w:val="20"/>
        </w:rPr>
        <w:br w:type="page"/>
      </w:r>
    </w:p>
    <w:p w:rsidR="0063370D" w:rsidRPr="0063370D" w:rsidRDefault="0063370D" w:rsidP="00EC3F72">
      <w:pPr>
        <w:numPr>
          <w:ilvl w:val="0"/>
          <w:numId w:val="6"/>
        </w:numPr>
        <w:rPr>
          <w:rFonts w:ascii="Verdana" w:hAnsi="Verdana" w:cs="Times New Roman"/>
          <w:i/>
          <w:iCs/>
          <w:sz w:val="20"/>
          <w:szCs w:val="20"/>
        </w:rPr>
      </w:pPr>
      <w:r w:rsidRPr="0063370D">
        <w:rPr>
          <w:rFonts w:ascii="Verdana" w:hAnsi="Verdana" w:cs="Times New Roman"/>
          <w:b/>
          <w:iCs/>
          <w:sz w:val="20"/>
          <w:szCs w:val="20"/>
        </w:rPr>
        <w:lastRenderedPageBreak/>
        <w:t>Capability Assessment</w:t>
      </w:r>
      <w:r w:rsidRPr="0063370D">
        <w:rPr>
          <w:rFonts w:ascii="Verdana" w:hAnsi="Verdana" w:cs="Times New Roman"/>
          <w:iCs/>
          <w:sz w:val="20"/>
          <w:szCs w:val="20"/>
        </w:rPr>
        <w:t xml:space="preserve">:  </w:t>
      </w:r>
    </w:p>
    <w:p w:rsidR="0063370D" w:rsidRPr="0063370D" w:rsidRDefault="0063370D" w:rsidP="0063370D">
      <w:pPr>
        <w:rPr>
          <w:rFonts w:ascii="Verdana" w:hAnsi="Verdana" w:cs="Times New Roman"/>
          <w:iCs/>
          <w:sz w:val="20"/>
          <w:szCs w:val="20"/>
        </w:rPr>
      </w:pPr>
      <w:r w:rsidRPr="009C3AFE">
        <w:rPr>
          <w:rFonts w:ascii="Verdana" w:hAnsi="Verdana" w:cs="Times New Roman"/>
          <w:iCs/>
          <w:sz w:val="20"/>
          <w:szCs w:val="20"/>
        </w:rPr>
        <w:t xml:space="preserve">The </w:t>
      </w:r>
      <w:r w:rsidR="003C755C" w:rsidRPr="009C3AFE">
        <w:rPr>
          <w:rFonts w:ascii="Verdana" w:hAnsi="Verdana" w:cs="Times New Roman"/>
          <w:iCs/>
          <w:sz w:val="20"/>
          <w:szCs w:val="20"/>
        </w:rPr>
        <w:t xml:space="preserve">City of </w:t>
      </w:r>
      <w:r w:rsidR="00CE7AD6" w:rsidRPr="009C3AFE">
        <w:rPr>
          <w:rFonts w:ascii="Verdana" w:hAnsi="Verdana" w:cs="Times New Roman"/>
          <w:iCs/>
          <w:sz w:val="20"/>
          <w:szCs w:val="20"/>
        </w:rPr>
        <w:t>Carrollton</w:t>
      </w:r>
      <w:r w:rsidRPr="0063370D">
        <w:rPr>
          <w:rFonts w:ascii="Verdana" w:hAnsi="Verdana" w:cs="Times New Roman"/>
          <w:iCs/>
          <w:sz w:val="20"/>
          <w:szCs w:val="20"/>
        </w:rPr>
        <w:t xml:space="preserve"> identified current capabilities and mechanisms available for implementing hazard mitigation activities. The administrative and technical capacity section includes a summary of departments and their responsibilities associated with hazard mitigation planning as well as codes, ordinances, and plans already in place associated with hazard mitigation planning.</w:t>
      </w:r>
    </w:p>
    <w:p w:rsidR="0059691C" w:rsidRDefault="0063370D" w:rsidP="0059691C">
      <w:pPr>
        <w:rPr>
          <w:rFonts w:ascii="Verdana" w:hAnsi="Verdana" w:cs="Times New Roman"/>
          <w:b/>
          <w:bCs/>
          <w:iCs/>
          <w:sz w:val="20"/>
          <w:szCs w:val="20"/>
        </w:rPr>
      </w:pPr>
      <w:r w:rsidRPr="0063370D">
        <w:rPr>
          <w:rFonts w:ascii="Verdana" w:hAnsi="Verdana" w:cs="Times New Roman"/>
          <w:b/>
          <w:bCs/>
          <w:iCs/>
          <w:sz w:val="20"/>
          <w:szCs w:val="20"/>
        </w:rPr>
        <w:t>Key Departments</w:t>
      </w:r>
      <w:r w:rsidR="00A40DC4">
        <w:rPr>
          <w:rFonts w:ascii="Verdana" w:hAnsi="Verdana" w:cs="Times New Roman"/>
          <w:b/>
          <w:bCs/>
          <w:iCs/>
          <w:sz w:val="20"/>
          <w:szCs w:val="20"/>
        </w:rPr>
        <w:t xml:space="preserve"> </w:t>
      </w:r>
    </w:p>
    <w:p w:rsidR="0059691C" w:rsidRDefault="0059691C" w:rsidP="0059691C">
      <w:pPr>
        <w:rPr>
          <w:rFonts w:ascii="Verdana" w:hAnsi="Verdana" w:cs="Times New Roman"/>
          <w:iCs/>
          <w:sz w:val="20"/>
          <w:szCs w:val="20"/>
        </w:rPr>
      </w:pPr>
      <w:r w:rsidRPr="00707BAA">
        <w:rPr>
          <w:rFonts w:ascii="Verdana" w:hAnsi="Verdana" w:cs="Times New Roman"/>
          <w:iCs/>
          <w:sz w:val="20"/>
          <w:szCs w:val="20"/>
        </w:rPr>
        <w:t xml:space="preserve">The following is a summary of existing departments in the </w:t>
      </w:r>
      <w:r>
        <w:rPr>
          <w:rFonts w:ascii="Verdana" w:hAnsi="Verdana" w:cs="Times New Roman"/>
          <w:iCs/>
          <w:sz w:val="20"/>
          <w:szCs w:val="20"/>
        </w:rPr>
        <w:t>City</w:t>
      </w:r>
      <w:r w:rsidRPr="00707BAA">
        <w:rPr>
          <w:rFonts w:ascii="Verdana" w:hAnsi="Verdana" w:cs="Times New Roman"/>
          <w:iCs/>
          <w:sz w:val="20"/>
          <w:szCs w:val="20"/>
        </w:rPr>
        <w:t xml:space="preserve"> and their responsibilities related to hazard mitigation planning and implementation, as well as existing planning documents and regulations related to mitigation efforts within </w:t>
      </w:r>
      <w:r>
        <w:rPr>
          <w:rFonts w:ascii="Verdana" w:hAnsi="Verdana" w:cs="Times New Roman"/>
          <w:iCs/>
          <w:sz w:val="20"/>
          <w:szCs w:val="20"/>
        </w:rPr>
        <w:t>the City</w:t>
      </w:r>
      <w:r w:rsidRPr="00707BAA">
        <w:rPr>
          <w:rFonts w:ascii="Verdana" w:hAnsi="Verdana" w:cs="Times New Roman"/>
          <w:iCs/>
          <w:sz w:val="20"/>
          <w:szCs w:val="20"/>
        </w:rPr>
        <w:t>. The administrative and technical capabilities of the C</w:t>
      </w:r>
      <w:r>
        <w:rPr>
          <w:rFonts w:ascii="Verdana" w:hAnsi="Verdana" w:cs="Times New Roman"/>
          <w:iCs/>
          <w:sz w:val="20"/>
          <w:szCs w:val="20"/>
        </w:rPr>
        <w:t>ity</w:t>
      </w:r>
      <w:r w:rsidRPr="00707BAA">
        <w:rPr>
          <w:rFonts w:ascii="Verdana" w:hAnsi="Verdana" w:cs="Times New Roman"/>
          <w:iCs/>
          <w:sz w:val="20"/>
          <w:szCs w:val="20"/>
        </w:rPr>
        <w:t xml:space="preserve">, as shown in </w:t>
      </w:r>
      <w:r w:rsidR="009C3AFE" w:rsidRPr="009C3AFE">
        <w:rPr>
          <w:rFonts w:ascii="Verdana" w:hAnsi="Verdana" w:cs="Times New Roman"/>
          <w:iCs/>
          <w:sz w:val="20"/>
          <w:szCs w:val="20"/>
        </w:rPr>
        <w:t>capabilities summary worksheet</w:t>
      </w:r>
      <w:r w:rsidRPr="00707BAA">
        <w:rPr>
          <w:rFonts w:ascii="Verdana" w:hAnsi="Verdana" w:cs="Times New Roman"/>
          <w:b/>
          <w:iCs/>
          <w:sz w:val="20"/>
          <w:szCs w:val="20"/>
        </w:rPr>
        <w:t xml:space="preserve"> </w:t>
      </w:r>
      <w:r w:rsidRPr="00707BAA">
        <w:rPr>
          <w:rFonts w:ascii="Verdana" w:hAnsi="Verdana" w:cs="Times New Roman"/>
          <w:iCs/>
          <w:sz w:val="20"/>
          <w:szCs w:val="20"/>
        </w:rPr>
        <w:t xml:space="preserve">provides an identification of the staff, personnel, and department resources available to implement the actions identified in the mitigation section of the Plan.  </w:t>
      </w:r>
      <w:r w:rsidRPr="009C3AFE">
        <w:rPr>
          <w:rFonts w:ascii="Verdana" w:hAnsi="Verdana" w:cs="Times New Roman"/>
          <w:b/>
          <w:iCs/>
          <w:sz w:val="20"/>
          <w:szCs w:val="20"/>
        </w:rPr>
        <w:t xml:space="preserve">Figure </w:t>
      </w:r>
      <w:r w:rsidR="0065195C" w:rsidRPr="009C3AFE">
        <w:rPr>
          <w:rFonts w:ascii="Verdana" w:hAnsi="Verdana" w:cs="Times New Roman"/>
          <w:b/>
          <w:iCs/>
          <w:sz w:val="20"/>
          <w:szCs w:val="20"/>
        </w:rPr>
        <w:t>CLT1</w:t>
      </w:r>
      <w:r w:rsidR="0065195C">
        <w:rPr>
          <w:rFonts w:ascii="Verdana" w:hAnsi="Verdana" w:cs="Times New Roman"/>
          <w:b/>
          <w:iCs/>
          <w:sz w:val="20"/>
          <w:szCs w:val="20"/>
        </w:rPr>
        <w:t xml:space="preserve"> </w:t>
      </w:r>
      <w:r w:rsidRPr="00707BAA">
        <w:rPr>
          <w:rFonts w:ascii="Verdana" w:hAnsi="Verdana" w:cs="Times New Roman"/>
          <w:iCs/>
          <w:sz w:val="20"/>
          <w:szCs w:val="20"/>
        </w:rPr>
        <w:t xml:space="preserve">shows the agencies within the </w:t>
      </w:r>
      <w:r>
        <w:rPr>
          <w:rFonts w:ascii="Verdana" w:hAnsi="Verdana" w:cs="Times New Roman"/>
          <w:iCs/>
          <w:sz w:val="20"/>
          <w:szCs w:val="20"/>
        </w:rPr>
        <w:t>City of Carrollton</w:t>
      </w:r>
      <w:r w:rsidRPr="00707BAA">
        <w:rPr>
          <w:rFonts w:ascii="Verdana" w:hAnsi="Verdana" w:cs="Times New Roman"/>
          <w:iCs/>
          <w:sz w:val="20"/>
          <w:szCs w:val="20"/>
        </w:rPr>
        <w:t xml:space="preserve"> that will have a significant role in implementing the Plan.</w:t>
      </w:r>
    </w:p>
    <w:p w:rsidR="004C794A" w:rsidRPr="00625BD8" w:rsidRDefault="004C794A" w:rsidP="004C794A">
      <w:pPr>
        <w:spacing w:after="0"/>
        <w:rPr>
          <w:rFonts w:ascii="Verdana" w:hAnsi="Verdana" w:cs="Times New Roman"/>
          <w:b/>
          <w:iCs/>
          <w:sz w:val="20"/>
          <w:szCs w:val="20"/>
          <w:highlight w:val="yellow"/>
        </w:rPr>
      </w:pPr>
      <w:r w:rsidRPr="009C3AFE">
        <w:rPr>
          <w:rFonts w:ascii="Verdana" w:hAnsi="Verdana" w:cs="Times New Roman"/>
          <w:b/>
          <w:iCs/>
          <w:sz w:val="20"/>
          <w:szCs w:val="20"/>
        </w:rPr>
        <w:t xml:space="preserve">A. </w:t>
      </w:r>
      <w:proofErr w:type="gramStart"/>
      <w:r w:rsidRPr="009C3AFE">
        <w:rPr>
          <w:rFonts w:ascii="Verdana" w:hAnsi="Verdana" w:cs="Times New Roman"/>
          <w:b/>
          <w:iCs/>
          <w:sz w:val="20"/>
          <w:szCs w:val="20"/>
        </w:rPr>
        <w:t>Fire  Rescue</w:t>
      </w:r>
      <w:proofErr w:type="gramEnd"/>
      <w:r w:rsidRPr="009C3AFE">
        <w:rPr>
          <w:rFonts w:ascii="Verdana" w:hAnsi="Verdana" w:cs="Times New Roman"/>
          <w:b/>
          <w:iCs/>
          <w:sz w:val="20"/>
          <w:szCs w:val="20"/>
        </w:rPr>
        <w:t xml:space="preserve"> Department</w:t>
      </w:r>
    </w:p>
    <w:p w:rsidR="004C794A" w:rsidRDefault="004C794A" w:rsidP="004C794A">
      <w:pPr>
        <w:rPr>
          <w:rFonts w:ascii="Verdana" w:hAnsi="Verdana" w:cs="Times New Roman"/>
          <w:iCs/>
          <w:sz w:val="20"/>
          <w:szCs w:val="20"/>
        </w:rPr>
      </w:pPr>
      <w:r>
        <w:rPr>
          <w:rFonts w:ascii="Verdana" w:hAnsi="Verdana" w:cs="Times New Roman"/>
          <w:iCs/>
          <w:sz w:val="20"/>
          <w:szCs w:val="20"/>
        </w:rPr>
        <w:t xml:space="preserve">The City of Carrollton </w:t>
      </w:r>
      <w:r w:rsidR="003B7C3E">
        <w:rPr>
          <w:rFonts w:ascii="Verdana" w:hAnsi="Verdana" w:cs="Times New Roman"/>
          <w:iCs/>
          <w:sz w:val="20"/>
          <w:szCs w:val="20"/>
        </w:rPr>
        <w:t>operates</w:t>
      </w:r>
      <w:r>
        <w:rPr>
          <w:rFonts w:ascii="Verdana" w:hAnsi="Verdana" w:cs="Times New Roman"/>
          <w:iCs/>
          <w:sz w:val="20"/>
          <w:szCs w:val="20"/>
        </w:rPr>
        <w:t xml:space="preserve"> </w:t>
      </w:r>
      <w:r w:rsidR="00C95BEE">
        <w:rPr>
          <w:rFonts w:ascii="Verdana" w:hAnsi="Verdana" w:cs="Times New Roman"/>
          <w:iCs/>
          <w:sz w:val="20"/>
          <w:szCs w:val="20"/>
        </w:rPr>
        <w:t>eight</w:t>
      </w:r>
      <w:r>
        <w:rPr>
          <w:rFonts w:ascii="Verdana" w:hAnsi="Verdana" w:cs="Times New Roman"/>
          <w:iCs/>
          <w:sz w:val="20"/>
          <w:szCs w:val="20"/>
        </w:rPr>
        <w:t xml:space="preserve"> fire stations within the city limits.  The Fire Chief </w:t>
      </w:r>
      <w:r w:rsidRPr="00B20852">
        <w:rPr>
          <w:rFonts w:ascii="Verdana" w:hAnsi="Verdana" w:cs="Times New Roman"/>
          <w:iCs/>
          <w:sz w:val="20"/>
          <w:szCs w:val="20"/>
        </w:rPr>
        <w:t>is responsible for the overall leadership of Carrollton Fire Rescue. He</w:t>
      </w:r>
      <w:r w:rsidR="00082C1D">
        <w:rPr>
          <w:rFonts w:ascii="Verdana" w:hAnsi="Verdana" w:cs="Times New Roman"/>
          <w:iCs/>
          <w:sz w:val="20"/>
          <w:szCs w:val="20"/>
        </w:rPr>
        <w:t xml:space="preserve"> or she</w:t>
      </w:r>
      <w:r w:rsidRPr="00B20852">
        <w:rPr>
          <w:rFonts w:ascii="Verdana" w:hAnsi="Verdana" w:cs="Times New Roman"/>
          <w:iCs/>
          <w:sz w:val="20"/>
          <w:szCs w:val="20"/>
        </w:rPr>
        <w:t xml:space="preserve"> coordinates the activities of the department with other city departments and external agencies to ensure effective and efficient emergency and non-emergency services to our citizen</w:t>
      </w:r>
      <w:r w:rsidR="00082C1D">
        <w:rPr>
          <w:rFonts w:ascii="Verdana" w:hAnsi="Verdana" w:cs="Times New Roman"/>
          <w:iCs/>
          <w:sz w:val="20"/>
          <w:szCs w:val="20"/>
        </w:rPr>
        <w:t>s</w:t>
      </w:r>
      <w:r w:rsidRPr="00B20852">
        <w:rPr>
          <w:rFonts w:ascii="Verdana" w:hAnsi="Verdana" w:cs="Times New Roman"/>
          <w:iCs/>
          <w:sz w:val="20"/>
          <w:szCs w:val="20"/>
        </w:rPr>
        <w:t xml:space="preserve"> and visitors.</w:t>
      </w:r>
      <w:r>
        <w:rPr>
          <w:rFonts w:ascii="Verdana" w:hAnsi="Verdana" w:cs="Times New Roman"/>
          <w:iCs/>
          <w:sz w:val="20"/>
          <w:szCs w:val="20"/>
        </w:rPr>
        <w:t xml:space="preserve"> </w:t>
      </w:r>
    </w:p>
    <w:p w:rsidR="004C794A" w:rsidRDefault="004C794A" w:rsidP="004C794A">
      <w:pPr>
        <w:ind w:left="720" w:right="1440"/>
        <w:jc w:val="both"/>
        <w:rPr>
          <w:rFonts w:ascii="Verdana" w:hAnsi="Verdana" w:cs="Times New Roman"/>
          <w:iCs/>
          <w:sz w:val="20"/>
          <w:szCs w:val="20"/>
        </w:rPr>
      </w:pPr>
      <w:r>
        <w:rPr>
          <w:noProof/>
        </w:rPr>
        <w:drawing>
          <wp:anchor distT="0" distB="0" distL="114300" distR="114300" simplePos="0" relativeHeight="251701248" behindDoc="1" locked="0" layoutInCell="1" allowOverlap="1">
            <wp:simplePos x="0" y="0"/>
            <wp:positionH relativeFrom="column">
              <wp:posOffset>4728845</wp:posOffset>
            </wp:positionH>
            <wp:positionV relativeFrom="paragraph">
              <wp:posOffset>260985</wp:posOffset>
            </wp:positionV>
            <wp:extent cx="1197610" cy="1197610"/>
            <wp:effectExtent l="0" t="0" r="2540" b="2540"/>
            <wp:wrapSquare wrapText="bothSides"/>
            <wp:docPr id="37" name="Picture 37" descr="CF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R Logo"/>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7610" cy="1197610"/>
                    </a:xfrm>
                    <a:prstGeom prst="rect">
                      <a:avLst/>
                    </a:prstGeom>
                    <a:noFill/>
                    <a:ln>
                      <a:noFill/>
                    </a:ln>
                  </pic:spPr>
                </pic:pic>
              </a:graphicData>
            </a:graphic>
          </wp:anchor>
        </w:drawing>
      </w:r>
      <w:r w:rsidRPr="001A5569">
        <w:rPr>
          <w:rFonts w:ascii="Verdana" w:hAnsi="Verdana" w:cs="Times New Roman"/>
          <w:b/>
          <w:iCs/>
          <w:sz w:val="20"/>
          <w:szCs w:val="20"/>
        </w:rPr>
        <w:t>The Mission Statement is:</w:t>
      </w:r>
      <w:r w:rsidRPr="0059691C">
        <w:rPr>
          <w:rFonts w:ascii="Verdana" w:hAnsi="Verdana" w:cs="Times New Roman"/>
          <w:iCs/>
          <w:sz w:val="20"/>
          <w:szCs w:val="20"/>
        </w:rPr>
        <w:t xml:space="preserve"> To provide the citizen</w:t>
      </w:r>
      <w:r w:rsidR="00082C1D">
        <w:rPr>
          <w:rFonts w:ascii="Verdana" w:hAnsi="Verdana" w:cs="Times New Roman"/>
          <w:iCs/>
          <w:sz w:val="20"/>
          <w:szCs w:val="20"/>
        </w:rPr>
        <w:t>s</w:t>
      </w:r>
      <w:r w:rsidRPr="0059691C">
        <w:rPr>
          <w:rFonts w:ascii="Verdana" w:hAnsi="Verdana" w:cs="Times New Roman"/>
          <w:iCs/>
          <w:sz w:val="20"/>
          <w:szCs w:val="20"/>
        </w:rPr>
        <w:t xml:space="preserve"> an</w:t>
      </w:r>
      <w:r>
        <w:rPr>
          <w:rFonts w:ascii="Verdana" w:hAnsi="Verdana" w:cs="Times New Roman"/>
          <w:iCs/>
          <w:sz w:val="20"/>
          <w:szCs w:val="20"/>
        </w:rPr>
        <w:t>d visitors of Carrollton a well-</w:t>
      </w:r>
      <w:r w:rsidRPr="0059691C">
        <w:rPr>
          <w:rFonts w:ascii="Verdana" w:hAnsi="Verdana" w:cs="Times New Roman"/>
          <w:iCs/>
          <w:sz w:val="20"/>
          <w:szCs w:val="20"/>
        </w:rPr>
        <w:t>trained team of professionals to protect their life and property through emergency prevention, education, code compliance, EMS, fire suppression, rescue and emergency management in a safe, cooperative, efficient and cost effective manner.</w:t>
      </w:r>
      <w:r>
        <w:rPr>
          <w:rFonts w:ascii="Verdana" w:hAnsi="Verdana" w:cs="Times New Roman"/>
          <w:iCs/>
          <w:sz w:val="20"/>
          <w:szCs w:val="20"/>
        </w:rPr>
        <w:t xml:space="preserve">  </w:t>
      </w:r>
    </w:p>
    <w:p w:rsidR="004C794A" w:rsidRDefault="004C794A" w:rsidP="004C794A">
      <w:pPr>
        <w:ind w:left="720" w:right="1440"/>
        <w:jc w:val="both"/>
        <w:rPr>
          <w:rFonts w:ascii="Verdana" w:hAnsi="Verdana" w:cs="Times New Roman"/>
          <w:iCs/>
          <w:sz w:val="20"/>
          <w:szCs w:val="20"/>
        </w:rPr>
      </w:pPr>
      <w:r w:rsidRPr="001A5569">
        <w:rPr>
          <w:rFonts w:ascii="Verdana" w:hAnsi="Verdana" w:cs="Times New Roman"/>
          <w:b/>
          <w:iCs/>
          <w:sz w:val="20"/>
          <w:szCs w:val="20"/>
        </w:rPr>
        <w:t>The Purpose Statement is</w:t>
      </w:r>
      <w:r>
        <w:rPr>
          <w:rFonts w:ascii="Verdana" w:hAnsi="Verdana" w:cs="Times New Roman"/>
          <w:iCs/>
          <w:sz w:val="20"/>
          <w:szCs w:val="20"/>
        </w:rPr>
        <w:t xml:space="preserve">: </w:t>
      </w:r>
      <w:r w:rsidRPr="0059691C">
        <w:rPr>
          <w:rFonts w:ascii="Verdana" w:hAnsi="Verdana" w:cs="Times New Roman"/>
          <w:iCs/>
          <w:sz w:val="20"/>
          <w:szCs w:val="20"/>
        </w:rPr>
        <w:t>Each team member is responsible for championing emergency prevention as the Carrollton way to accomplish our Mission and to ensure the safety of all team members. When emergencies do occur, we deploy with a fit and healthy team that responds in a hurry makes a positive difference and returns home safely</w:t>
      </w:r>
      <w:r>
        <w:rPr>
          <w:rFonts w:ascii="Verdana" w:hAnsi="Verdana" w:cs="Times New Roman"/>
          <w:iCs/>
          <w:sz w:val="20"/>
          <w:szCs w:val="20"/>
        </w:rPr>
        <w:t>.</w:t>
      </w:r>
    </w:p>
    <w:p w:rsidR="004C794A" w:rsidRDefault="004C794A" w:rsidP="004C794A">
      <w:pPr>
        <w:rPr>
          <w:rFonts w:ascii="Verdana" w:hAnsi="Verdana" w:cs="Times New Roman"/>
          <w:iCs/>
          <w:sz w:val="20"/>
          <w:szCs w:val="20"/>
        </w:rPr>
      </w:pPr>
      <w:r w:rsidRPr="00B20852">
        <w:rPr>
          <w:rFonts w:ascii="Verdana" w:hAnsi="Verdana" w:cs="Times New Roman"/>
          <w:iCs/>
          <w:sz w:val="20"/>
          <w:szCs w:val="20"/>
        </w:rPr>
        <w:t>In 1996 Carrollton was the first fire service EMS system in the</w:t>
      </w:r>
      <w:r w:rsidR="00D664A4">
        <w:rPr>
          <w:rFonts w:ascii="Verdana" w:hAnsi="Verdana" w:cs="Times New Roman"/>
          <w:iCs/>
          <w:sz w:val="20"/>
          <w:szCs w:val="20"/>
        </w:rPr>
        <w:t xml:space="preserve"> United States to achieve National A</w:t>
      </w:r>
      <w:r w:rsidRPr="00B20852">
        <w:rPr>
          <w:rFonts w:ascii="Verdana" w:hAnsi="Verdana" w:cs="Times New Roman"/>
          <w:iCs/>
          <w:sz w:val="20"/>
          <w:szCs w:val="20"/>
        </w:rPr>
        <w:t>ccreditation. The honor signifies that Carrollton meets the "gold standard" set by CAAS for modern emergency medical services providers and provides quality patient care to the community.</w:t>
      </w:r>
    </w:p>
    <w:p w:rsidR="004C794A" w:rsidRDefault="004C794A">
      <w:pPr>
        <w:rPr>
          <w:rFonts w:ascii="Verdana" w:hAnsi="Verdana" w:cs="Times New Roman"/>
          <w:b/>
          <w:iCs/>
          <w:sz w:val="20"/>
          <w:szCs w:val="20"/>
        </w:rPr>
      </w:pPr>
      <w:r>
        <w:rPr>
          <w:rFonts w:ascii="Verdana" w:hAnsi="Verdana" w:cs="Times New Roman"/>
          <w:b/>
          <w:iCs/>
          <w:sz w:val="20"/>
          <w:szCs w:val="20"/>
        </w:rPr>
        <w:br w:type="page"/>
      </w:r>
    </w:p>
    <w:p w:rsidR="00625BD8" w:rsidRPr="009C3AFE" w:rsidRDefault="00625BD8" w:rsidP="00625BD8">
      <w:pPr>
        <w:spacing w:after="0"/>
        <w:rPr>
          <w:rFonts w:ascii="Verdana" w:hAnsi="Verdana" w:cs="Times New Roman"/>
          <w:b/>
          <w:iCs/>
          <w:sz w:val="20"/>
          <w:szCs w:val="20"/>
        </w:rPr>
      </w:pPr>
      <w:r w:rsidRPr="009C3AFE">
        <w:rPr>
          <w:rFonts w:ascii="Verdana" w:hAnsi="Verdana" w:cs="Times New Roman"/>
          <w:b/>
          <w:iCs/>
          <w:sz w:val="20"/>
          <w:szCs w:val="20"/>
        </w:rPr>
        <w:lastRenderedPageBreak/>
        <w:t xml:space="preserve">Figure CLT 1:  </w:t>
      </w:r>
    </w:p>
    <w:p w:rsidR="00625BD8" w:rsidRDefault="00625BD8" w:rsidP="002763B1">
      <w:pPr>
        <w:jc w:val="center"/>
        <w:rPr>
          <w:rFonts w:ascii="Verdana" w:hAnsi="Verdana" w:cs="Times New Roman"/>
          <w:b/>
          <w:iCs/>
          <w:sz w:val="20"/>
          <w:szCs w:val="20"/>
          <w:highlight w:val="yellow"/>
        </w:rPr>
      </w:pPr>
      <w:r>
        <w:rPr>
          <w:rFonts w:ascii="Verdana" w:hAnsi="Verdana" w:cs="Times New Roman"/>
          <w:b/>
          <w:iCs/>
          <w:noProof/>
          <w:sz w:val="20"/>
          <w:szCs w:val="20"/>
        </w:rPr>
        <w:drawing>
          <wp:inline distT="0" distB="0" distL="0" distR="0">
            <wp:extent cx="5468112" cy="6227064"/>
            <wp:effectExtent l="0" t="0" r="0" b="2540"/>
            <wp:docPr id="31" name="Picture 31" descr="C:\Users\michael.gaciri\Desktop\Mike Mitigation Files\City Annexes\Carrollton\Carrollton Organizational 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gaciri\Desktop\Mike Mitigation Files\City Annexes\Carrollton\Carrollton Organizational Structure.jpg"/>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171" b="7898"/>
                    <a:stretch/>
                  </pic:blipFill>
                  <pic:spPr bwMode="auto">
                    <a:xfrm>
                      <a:off x="0" y="0"/>
                      <a:ext cx="5468112" cy="622706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0D53" w:rsidRDefault="004C794A" w:rsidP="004C794A">
      <w:pPr>
        <w:rPr>
          <w:rFonts w:ascii="Verdana" w:hAnsi="Verdana" w:cs="Times New Roman"/>
          <w:iCs/>
          <w:sz w:val="20"/>
          <w:szCs w:val="20"/>
        </w:rPr>
      </w:pPr>
      <w:r>
        <w:rPr>
          <w:rFonts w:ascii="Verdana" w:hAnsi="Verdana" w:cs="Times New Roman"/>
          <w:iCs/>
          <w:sz w:val="20"/>
          <w:szCs w:val="20"/>
        </w:rPr>
        <w:t xml:space="preserve">Carrollton Fire Rescue Department has two main divisions.  These include Operations Division and the Support Services Division.  Under these two main divisions </w:t>
      </w:r>
      <w:r w:rsidR="00082C1D">
        <w:rPr>
          <w:rFonts w:ascii="Verdana" w:hAnsi="Verdana" w:cs="Times New Roman"/>
          <w:iCs/>
          <w:sz w:val="20"/>
          <w:szCs w:val="20"/>
        </w:rPr>
        <w:t>there are several</w:t>
      </w:r>
      <w:r>
        <w:rPr>
          <w:rFonts w:ascii="Verdana" w:hAnsi="Verdana" w:cs="Times New Roman"/>
          <w:iCs/>
          <w:sz w:val="20"/>
          <w:szCs w:val="20"/>
        </w:rPr>
        <w:t xml:space="preserve"> other</w:t>
      </w:r>
      <w:r w:rsidR="00082C1D">
        <w:rPr>
          <w:rFonts w:ascii="Verdana" w:hAnsi="Verdana" w:cs="Times New Roman"/>
          <w:iCs/>
          <w:sz w:val="20"/>
          <w:szCs w:val="20"/>
        </w:rPr>
        <w:t xml:space="preserve"> supplemental</w:t>
      </w:r>
      <w:r>
        <w:rPr>
          <w:rFonts w:ascii="Verdana" w:hAnsi="Verdana" w:cs="Times New Roman"/>
          <w:iCs/>
          <w:sz w:val="20"/>
          <w:szCs w:val="20"/>
        </w:rPr>
        <w:t xml:space="preserve"> functions or sections.  These include </w:t>
      </w:r>
      <w:r w:rsidRPr="001A5569">
        <w:rPr>
          <w:rFonts w:ascii="Verdana" w:hAnsi="Verdana" w:cs="Times New Roman"/>
          <w:iCs/>
          <w:sz w:val="20"/>
          <w:szCs w:val="20"/>
        </w:rPr>
        <w:t xml:space="preserve">Emergency Medical Services, Personnel/Training, and Prevention/Emergency Management. </w:t>
      </w:r>
      <w:r>
        <w:rPr>
          <w:rFonts w:ascii="Verdana" w:hAnsi="Verdana" w:cs="Times New Roman"/>
          <w:iCs/>
          <w:sz w:val="20"/>
          <w:szCs w:val="20"/>
        </w:rPr>
        <w:t xml:space="preserve"> </w:t>
      </w:r>
      <w:r w:rsidRPr="001A5569">
        <w:rPr>
          <w:rFonts w:ascii="Verdana" w:hAnsi="Verdana" w:cs="Times New Roman"/>
          <w:iCs/>
          <w:sz w:val="20"/>
          <w:szCs w:val="20"/>
        </w:rPr>
        <w:t>Additional areas of responsibility in the Support Service Division include the Fire Marshal’s Office, Firefighter Safety, Firefighter Health and Wellness, Data Management and all Administrative Support.</w:t>
      </w:r>
      <w:r>
        <w:rPr>
          <w:rFonts w:ascii="Verdana" w:hAnsi="Verdana" w:cs="Times New Roman"/>
          <w:iCs/>
          <w:sz w:val="20"/>
          <w:szCs w:val="20"/>
        </w:rPr>
        <w:t xml:space="preserve">  </w:t>
      </w:r>
      <w:r w:rsidRPr="001A5569">
        <w:rPr>
          <w:rFonts w:ascii="Verdana" w:hAnsi="Verdana" w:cs="Times New Roman"/>
          <w:iCs/>
          <w:sz w:val="20"/>
          <w:szCs w:val="20"/>
        </w:rPr>
        <w:t>The main focus of the Support Service Division is to support the delivery of emergency and non-emergency services to</w:t>
      </w:r>
      <w:r w:rsidRPr="001A5569">
        <w:t xml:space="preserve"> </w:t>
      </w:r>
      <w:r w:rsidRPr="001A5569">
        <w:rPr>
          <w:rFonts w:ascii="Verdana" w:hAnsi="Verdana" w:cs="Times New Roman"/>
          <w:iCs/>
          <w:sz w:val="20"/>
          <w:szCs w:val="20"/>
        </w:rPr>
        <w:t>Carrollton citizens</w:t>
      </w:r>
      <w:r>
        <w:rPr>
          <w:rFonts w:ascii="Verdana" w:hAnsi="Verdana" w:cs="Times New Roman"/>
          <w:iCs/>
          <w:sz w:val="20"/>
          <w:szCs w:val="20"/>
        </w:rPr>
        <w:t>.</w:t>
      </w:r>
      <w:r w:rsidR="00625BD8" w:rsidRPr="00625BD8">
        <w:rPr>
          <w:rFonts w:ascii="Verdana" w:hAnsi="Verdana" w:cs="Times New Roman"/>
          <w:b/>
          <w:iCs/>
          <w:sz w:val="20"/>
          <w:szCs w:val="20"/>
          <w:highlight w:val="yellow"/>
        </w:rPr>
        <w:br w:type="page"/>
      </w:r>
    </w:p>
    <w:p w:rsidR="00625BD8" w:rsidRDefault="00C26ED2" w:rsidP="00625BD8">
      <w:pPr>
        <w:rPr>
          <w:rFonts w:ascii="Verdana" w:hAnsi="Verdana" w:cs="Times New Roman"/>
          <w:iCs/>
          <w:sz w:val="20"/>
          <w:szCs w:val="20"/>
        </w:rPr>
      </w:pPr>
      <w:r w:rsidRPr="009C3AFE">
        <w:rPr>
          <w:noProof/>
        </w:rPr>
        <w:lastRenderedPageBreak/>
        <w:drawing>
          <wp:anchor distT="0" distB="0" distL="114300" distR="114300" simplePos="0" relativeHeight="251665408" behindDoc="1" locked="0" layoutInCell="1" allowOverlap="1">
            <wp:simplePos x="0" y="0"/>
            <wp:positionH relativeFrom="column">
              <wp:posOffset>88265</wp:posOffset>
            </wp:positionH>
            <wp:positionV relativeFrom="paragraph">
              <wp:posOffset>208915</wp:posOffset>
            </wp:positionV>
            <wp:extent cx="1709420" cy="2203450"/>
            <wp:effectExtent l="0" t="0" r="5080" b="6350"/>
            <wp:wrapSquare wrapText="bothSides"/>
            <wp:docPr id="36" name="Picture 36" descr="Sir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rens"/>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9420" cy="2203450"/>
                    </a:xfrm>
                    <a:prstGeom prst="rect">
                      <a:avLst/>
                    </a:prstGeom>
                    <a:noFill/>
                    <a:ln>
                      <a:noFill/>
                    </a:ln>
                  </pic:spPr>
                </pic:pic>
              </a:graphicData>
            </a:graphic>
          </wp:anchor>
        </w:drawing>
      </w:r>
      <w:r w:rsidR="001A5569" w:rsidRPr="009C3AFE">
        <w:rPr>
          <w:rFonts w:ascii="Verdana" w:hAnsi="Verdana" w:cs="Times New Roman"/>
          <w:b/>
          <w:iCs/>
          <w:sz w:val="20"/>
          <w:szCs w:val="20"/>
        </w:rPr>
        <w:t>Emergency Management:</w:t>
      </w:r>
      <w:r w:rsidR="001A5569">
        <w:rPr>
          <w:rFonts w:ascii="Verdana" w:hAnsi="Verdana" w:cs="Times New Roman"/>
          <w:b/>
          <w:iCs/>
          <w:sz w:val="20"/>
          <w:szCs w:val="20"/>
        </w:rPr>
        <w:t xml:space="preserve">  </w:t>
      </w:r>
      <w:r w:rsidR="00625BD8" w:rsidRPr="0059691C">
        <w:rPr>
          <w:rFonts w:ascii="Verdana" w:hAnsi="Verdana" w:cs="Times New Roman"/>
          <w:iCs/>
          <w:sz w:val="20"/>
          <w:szCs w:val="20"/>
        </w:rPr>
        <w:t>Coordinate</w:t>
      </w:r>
      <w:r w:rsidR="00625BD8">
        <w:rPr>
          <w:rFonts w:ascii="Verdana" w:hAnsi="Verdana" w:cs="Times New Roman"/>
          <w:iCs/>
          <w:sz w:val="20"/>
          <w:szCs w:val="20"/>
        </w:rPr>
        <w:t>s</w:t>
      </w:r>
      <w:r w:rsidR="00625BD8" w:rsidRPr="0059691C">
        <w:rPr>
          <w:rFonts w:ascii="Verdana" w:hAnsi="Verdana" w:cs="Times New Roman"/>
          <w:iCs/>
          <w:sz w:val="20"/>
          <w:szCs w:val="20"/>
        </w:rPr>
        <w:t xml:space="preserve"> and manage</w:t>
      </w:r>
      <w:r w:rsidR="00625BD8">
        <w:rPr>
          <w:rFonts w:ascii="Verdana" w:hAnsi="Verdana" w:cs="Times New Roman"/>
          <w:iCs/>
          <w:sz w:val="20"/>
          <w:szCs w:val="20"/>
        </w:rPr>
        <w:t>s</w:t>
      </w:r>
      <w:r w:rsidR="00625BD8" w:rsidRPr="0059691C">
        <w:rPr>
          <w:rFonts w:ascii="Verdana" w:hAnsi="Verdana" w:cs="Times New Roman"/>
          <w:iCs/>
          <w:sz w:val="20"/>
          <w:szCs w:val="20"/>
        </w:rPr>
        <w:t xml:space="preserve"> the emergency </w:t>
      </w:r>
      <w:r w:rsidRPr="0059691C">
        <w:rPr>
          <w:rFonts w:ascii="Verdana" w:hAnsi="Verdana" w:cs="Times New Roman"/>
          <w:iCs/>
          <w:sz w:val="20"/>
          <w:szCs w:val="20"/>
        </w:rPr>
        <w:t>preparedness</w:t>
      </w:r>
      <w:r w:rsidRPr="00C26ED2">
        <w:rPr>
          <w:noProof/>
        </w:rPr>
        <w:t xml:space="preserve"> </w:t>
      </w:r>
      <w:r w:rsidRPr="0059691C">
        <w:rPr>
          <w:rFonts w:ascii="Verdana" w:hAnsi="Verdana" w:cs="Times New Roman"/>
          <w:iCs/>
          <w:sz w:val="20"/>
          <w:szCs w:val="20"/>
        </w:rPr>
        <w:t>program</w:t>
      </w:r>
      <w:r w:rsidR="00625BD8" w:rsidRPr="0059691C">
        <w:rPr>
          <w:rFonts w:ascii="Verdana" w:hAnsi="Verdana" w:cs="Times New Roman"/>
          <w:iCs/>
          <w:sz w:val="20"/>
          <w:szCs w:val="20"/>
        </w:rPr>
        <w:t xml:space="preserve"> for the City of Carrollton; maintain</w:t>
      </w:r>
      <w:r w:rsidR="00625BD8">
        <w:rPr>
          <w:rFonts w:ascii="Verdana" w:hAnsi="Verdana" w:cs="Times New Roman"/>
          <w:iCs/>
          <w:sz w:val="20"/>
          <w:szCs w:val="20"/>
        </w:rPr>
        <w:t>s</w:t>
      </w:r>
      <w:r w:rsidR="00625BD8" w:rsidRPr="0059691C">
        <w:rPr>
          <w:rFonts w:ascii="Verdana" w:hAnsi="Verdana" w:cs="Times New Roman"/>
          <w:iCs/>
          <w:sz w:val="20"/>
          <w:szCs w:val="20"/>
        </w:rPr>
        <w:t xml:space="preserve"> the Emergency Plan and annexes to meet and conform to federal,</w:t>
      </w:r>
      <w:r w:rsidR="00625BD8">
        <w:rPr>
          <w:rFonts w:ascii="Verdana" w:hAnsi="Verdana" w:cs="Times New Roman"/>
          <w:iCs/>
          <w:sz w:val="20"/>
          <w:szCs w:val="20"/>
        </w:rPr>
        <w:t xml:space="preserve"> </w:t>
      </w:r>
      <w:r w:rsidR="00625BD8" w:rsidRPr="0059691C">
        <w:rPr>
          <w:rFonts w:ascii="Verdana" w:hAnsi="Verdana" w:cs="Times New Roman"/>
          <w:iCs/>
          <w:sz w:val="20"/>
          <w:szCs w:val="20"/>
        </w:rPr>
        <w:t>state and local laws; serve</w:t>
      </w:r>
      <w:r w:rsidR="00625BD8">
        <w:rPr>
          <w:rFonts w:ascii="Verdana" w:hAnsi="Verdana" w:cs="Times New Roman"/>
          <w:iCs/>
          <w:sz w:val="20"/>
          <w:szCs w:val="20"/>
        </w:rPr>
        <w:t>s</w:t>
      </w:r>
      <w:r w:rsidR="00625BD8" w:rsidRPr="0059691C">
        <w:rPr>
          <w:rFonts w:ascii="Verdana" w:hAnsi="Verdana" w:cs="Times New Roman"/>
          <w:iCs/>
          <w:sz w:val="20"/>
          <w:szCs w:val="20"/>
        </w:rPr>
        <w:t xml:space="preserve"> as the coordinator for the Regional Disaster Resource Assistance Plan; coordinate</w:t>
      </w:r>
      <w:r w:rsidR="00625BD8">
        <w:rPr>
          <w:rFonts w:ascii="Verdana" w:hAnsi="Verdana" w:cs="Times New Roman"/>
          <w:iCs/>
          <w:sz w:val="20"/>
          <w:szCs w:val="20"/>
        </w:rPr>
        <w:t>s</w:t>
      </w:r>
      <w:r w:rsidR="00625BD8" w:rsidRPr="0059691C">
        <w:rPr>
          <w:rFonts w:ascii="Verdana" w:hAnsi="Verdana" w:cs="Times New Roman"/>
          <w:iCs/>
          <w:sz w:val="20"/>
          <w:szCs w:val="20"/>
        </w:rPr>
        <w:t xml:space="preserve"> other assigned activities with City departments and personnel, outside agencies and the general public.</w:t>
      </w:r>
    </w:p>
    <w:p w:rsidR="00625BD8" w:rsidRDefault="00625BD8" w:rsidP="00625BD8">
      <w:pPr>
        <w:rPr>
          <w:rFonts w:ascii="Verdana" w:hAnsi="Verdana" w:cs="Times New Roman"/>
          <w:iCs/>
          <w:sz w:val="20"/>
          <w:szCs w:val="20"/>
        </w:rPr>
      </w:pPr>
      <w:r w:rsidRPr="0059691C">
        <w:rPr>
          <w:rFonts w:ascii="Verdana" w:hAnsi="Verdana" w:cs="Times New Roman"/>
          <w:iCs/>
          <w:sz w:val="20"/>
          <w:szCs w:val="20"/>
        </w:rPr>
        <w:t>The City has recently launched a new Emergency Management twitter feed @</w:t>
      </w:r>
      <w:proofErr w:type="spellStart"/>
      <w:r w:rsidRPr="0059691C">
        <w:rPr>
          <w:rFonts w:ascii="Verdana" w:hAnsi="Verdana" w:cs="Times New Roman"/>
          <w:iCs/>
          <w:sz w:val="20"/>
          <w:szCs w:val="20"/>
        </w:rPr>
        <w:t>CarrolltonEM</w:t>
      </w:r>
      <w:proofErr w:type="spellEnd"/>
      <w:r w:rsidRPr="0059691C">
        <w:rPr>
          <w:rFonts w:ascii="Verdana" w:hAnsi="Verdana" w:cs="Times New Roman"/>
          <w:iCs/>
          <w:sz w:val="20"/>
          <w:szCs w:val="20"/>
        </w:rPr>
        <w:t xml:space="preserve">. This account will be used ONLY for emergency management preparedness and safety announcements. It is primarily expected to be used for weather emergencies, as a means of explaining why and when </w:t>
      </w:r>
      <w:r>
        <w:rPr>
          <w:rFonts w:ascii="Verdana" w:hAnsi="Verdana" w:cs="Times New Roman"/>
          <w:iCs/>
          <w:sz w:val="20"/>
          <w:szCs w:val="20"/>
        </w:rPr>
        <w:t>the</w:t>
      </w:r>
      <w:r w:rsidRPr="0059691C">
        <w:rPr>
          <w:rFonts w:ascii="Verdana" w:hAnsi="Verdana" w:cs="Times New Roman"/>
          <w:iCs/>
          <w:sz w:val="20"/>
          <w:szCs w:val="20"/>
        </w:rPr>
        <w:t xml:space="preserve"> outdoor warning sirens may be sounding. The sirens are tested the first W</w:t>
      </w:r>
      <w:r>
        <w:rPr>
          <w:rFonts w:ascii="Verdana" w:hAnsi="Verdana" w:cs="Times New Roman"/>
          <w:iCs/>
          <w:sz w:val="20"/>
          <w:szCs w:val="20"/>
        </w:rPr>
        <w:t>ednesday of every month at 1 pm,</w:t>
      </w:r>
      <w:r w:rsidRPr="0059691C">
        <w:rPr>
          <w:rFonts w:ascii="Verdana" w:hAnsi="Verdana" w:cs="Times New Roman"/>
          <w:iCs/>
          <w:sz w:val="20"/>
          <w:szCs w:val="20"/>
        </w:rPr>
        <w:t xml:space="preserve"> and are sounded when there is an immediate danger from tornado warning, national security threat, or environmental hazard/threat. </w:t>
      </w:r>
    </w:p>
    <w:p w:rsidR="001A5569" w:rsidRPr="001A5569" w:rsidRDefault="0075593E" w:rsidP="001A5569">
      <w:pPr>
        <w:rPr>
          <w:rFonts w:ascii="Verdana" w:hAnsi="Verdana" w:cs="Times New Roman"/>
          <w:iCs/>
          <w:sz w:val="20"/>
          <w:szCs w:val="20"/>
        </w:rPr>
      </w:pPr>
      <w:r>
        <w:rPr>
          <w:rFonts w:ascii="Verdana" w:hAnsi="Verdana" w:cs="Times New Roman"/>
          <w:iCs/>
          <w:noProof/>
          <w:sz w:val="20"/>
          <w:szCs w:val="20"/>
        </w:rPr>
        <w:drawing>
          <wp:anchor distT="0" distB="0" distL="114300" distR="114300" simplePos="0" relativeHeight="251661312" behindDoc="1" locked="0" layoutInCell="1" allowOverlap="1">
            <wp:simplePos x="0" y="0"/>
            <wp:positionH relativeFrom="column">
              <wp:posOffset>2239010</wp:posOffset>
            </wp:positionH>
            <wp:positionV relativeFrom="paragraph">
              <wp:posOffset>549910</wp:posOffset>
            </wp:positionV>
            <wp:extent cx="3556635" cy="594360"/>
            <wp:effectExtent l="0" t="0" r="5715" b="0"/>
            <wp:wrapTight wrapText="bothSides">
              <wp:wrapPolygon edited="0">
                <wp:start x="0" y="0"/>
                <wp:lineTo x="0" y="20769"/>
                <wp:lineTo x="21519" y="20769"/>
                <wp:lineTo x="2151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635" cy="594360"/>
                    </a:xfrm>
                    <a:prstGeom prst="rect">
                      <a:avLst/>
                    </a:prstGeom>
                    <a:noFill/>
                  </pic:spPr>
                </pic:pic>
              </a:graphicData>
            </a:graphic>
          </wp:anchor>
        </w:drawing>
      </w:r>
      <w:r w:rsidR="001A5569" w:rsidRPr="0075593E">
        <w:rPr>
          <w:rFonts w:ascii="Verdana" w:hAnsi="Verdana" w:cs="Times New Roman"/>
          <w:b/>
          <w:iCs/>
          <w:sz w:val="20"/>
          <w:szCs w:val="20"/>
        </w:rPr>
        <w:t xml:space="preserve">Carrollton Police Department:  </w:t>
      </w:r>
      <w:r w:rsidR="001A5569" w:rsidRPr="001A5569">
        <w:rPr>
          <w:rFonts w:ascii="Verdana" w:hAnsi="Verdana" w:cs="Times New Roman"/>
          <w:iCs/>
          <w:sz w:val="20"/>
          <w:szCs w:val="20"/>
        </w:rPr>
        <w:t xml:space="preserve">The Carrollton Police Department is </w:t>
      </w:r>
      <w:r>
        <w:rPr>
          <w:rFonts w:ascii="Verdana" w:hAnsi="Verdana" w:cs="Times New Roman"/>
          <w:iCs/>
          <w:sz w:val="20"/>
          <w:szCs w:val="20"/>
        </w:rPr>
        <w:t>comprised of</w:t>
      </w:r>
      <w:r w:rsidR="007927E0">
        <w:rPr>
          <w:rFonts w:ascii="Verdana" w:hAnsi="Verdana" w:cs="Times New Roman"/>
          <w:iCs/>
          <w:sz w:val="20"/>
          <w:szCs w:val="20"/>
        </w:rPr>
        <w:t xml:space="preserve"> 165 Police Officers, 41</w:t>
      </w:r>
      <w:r w:rsidR="001A5569" w:rsidRPr="001A5569">
        <w:rPr>
          <w:rFonts w:ascii="Verdana" w:hAnsi="Verdana" w:cs="Times New Roman"/>
          <w:iCs/>
          <w:sz w:val="20"/>
          <w:szCs w:val="20"/>
        </w:rPr>
        <w:t xml:space="preserve"> civilians (including Detention Officers and support staff), and 40 part-time school crossing guards serving a very diverse community of 122,000 citizens in about 37 square miles. The Police Department is divided into two operational bureaus, each led by an Assistant Chief of Police.</w:t>
      </w:r>
    </w:p>
    <w:p w:rsidR="001A5569" w:rsidRPr="001A5569" w:rsidRDefault="001A5569" w:rsidP="001A5569">
      <w:pPr>
        <w:rPr>
          <w:rFonts w:ascii="Verdana" w:hAnsi="Verdana" w:cs="Times New Roman"/>
          <w:iCs/>
          <w:sz w:val="20"/>
          <w:szCs w:val="20"/>
        </w:rPr>
      </w:pPr>
      <w:r w:rsidRPr="001A5569">
        <w:rPr>
          <w:rFonts w:ascii="Verdana" w:hAnsi="Verdana" w:cs="Times New Roman"/>
          <w:iCs/>
          <w:sz w:val="20"/>
          <w:szCs w:val="20"/>
        </w:rPr>
        <w:t>The Operations Bureau is comprised of the Patrol Division, Special Services Division, and Joint Special Operations Division. The Patrol Division provides continuous coverage through vehicle and bicycle patrols, a traffic unit, and the K9 Unit. The Special Services Division is responsible for the operation of the detention facility as well as the Police Equipment Specialists and crossing guards. A Joint Special Operations Commander oversees critical operations when needed, which includes Special Weapons and Tactics (SWAT), Crisis Negotiations, and Warrant Service Team personnel.</w:t>
      </w:r>
    </w:p>
    <w:p w:rsidR="001A5569" w:rsidRPr="00322387" w:rsidRDefault="00D6563C" w:rsidP="001A5569">
      <w:pPr>
        <w:rPr>
          <w:rFonts w:ascii="Verdana" w:hAnsi="Verdana" w:cs="Times New Roman"/>
          <w:iCs/>
          <w:sz w:val="20"/>
          <w:szCs w:val="20"/>
        </w:rPr>
      </w:pPr>
      <w:r>
        <w:rPr>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81280</wp:posOffset>
            </wp:positionV>
            <wp:extent cx="1536192" cy="1152144"/>
            <wp:effectExtent l="0" t="0" r="6985" b="0"/>
            <wp:wrapSquare wrapText="bothSides"/>
            <wp:docPr id="38" name="Picture 38" descr="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d"/>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192" cy="1152144"/>
                    </a:xfrm>
                    <a:prstGeom prst="rect">
                      <a:avLst/>
                    </a:prstGeom>
                    <a:noFill/>
                    <a:ln>
                      <a:noFill/>
                    </a:ln>
                  </pic:spPr>
                </pic:pic>
              </a:graphicData>
            </a:graphic>
          </wp:anchor>
        </w:drawing>
      </w:r>
      <w:r w:rsidR="001A5569" w:rsidRPr="001A5569">
        <w:rPr>
          <w:rFonts w:ascii="Verdana" w:hAnsi="Verdana" w:cs="Times New Roman"/>
          <w:iCs/>
          <w:sz w:val="20"/>
          <w:szCs w:val="20"/>
        </w:rPr>
        <w:t xml:space="preserve">The Investigative and Management Services Bureau is comprised of the Criminal Investigations Division, Intelligence Division and Administrative Services Division. The Criminal Investigations Division contains both Property Crimes and Crimes </w:t>
      </w:r>
      <w:proofErr w:type="gramStart"/>
      <w:r w:rsidR="001A5569" w:rsidRPr="001A5569">
        <w:rPr>
          <w:rFonts w:ascii="Verdana" w:hAnsi="Verdana" w:cs="Times New Roman"/>
          <w:iCs/>
          <w:sz w:val="20"/>
          <w:szCs w:val="20"/>
        </w:rPr>
        <w:t>Against</w:t>
      </w:r>
      <w:proofErr w:type="gramEnd"/>
      <w:r w:rsidR="001A5569" w:rsidRPr="001A5569">
        <w:rPr>
          <w:rFonts w:ascii="Verdana" w:hAnsi="Verdana" w:cs="Times New Roman"/>
          <w:iCs/>
          <w:sz w:val="20"/>
          <w:szCs w:val="20"/>
        </w:rPr>
        <w:t xml:space="preserve"> Persons detectives, as well as the School Resource Officer program. The Intelligence Division consists of covert investigations, criminal intelligence gathering and crime analysis detectives. </w:t>
      </w:r>
      <w:r w:rsidR="0075593E">
        <w:rPr>
          <w:rFonts w:ascii="Verdana" w:hAnsi="Verdana" w:cs="Times New Roman"/>
          <w:iCs/>
          <w:sz w:val="20"/>
          <w:szCs w:val="20"/>
        </w:rPr>
        <w:t xml:space="preserve"> </w:t>
      </w:r>
      <w:r w:rsidR="001A5569" w:rsidRPr="001A5569">
        <w:rPr>
          <w:rFonts w:ascii="Verdana" w:hAnsi="Verdana" w:cs="Times New Roman"/>
          <w:iCs/>
          <w:sz w:val="20"/>
          <w:szCs w:val="20"/>
        </w:rPr>
        <w:t xml:space="preserve">The Administrative Services Division is comprised of specialized officers and employees to include Personnel, Training, Internal Affairs, Public Affairs, Records Management and </w:t>
      </w:r>
      <w:r w:rsidR="001A5569" w:rsidRPr="00322387">
        <w:rPr>
          <w:rFonts w:ascii="Verdana" w:hAnsi="Verdana" w:cs="Times New Roman"/>
          <w:iCs/>
          <w:sz w:val="20"/>
          <w:szCs w:val="20"/>
        </w:rPr>
        <w:t>Strategic Support and Assessment.</w:t>
      </w:r>
    </w:p>
    <w:p w:rsidR="0075593E" w:rsidRPr="00322387" w:rsidRDefault="00243306" w:rsidP="001A5569">
      <w:pPr>
        <w:rPr>
          <w:rFonts w:ascii="Verdana" w:hAnsi="Verdana" w:cs="Times New Roman"/>
          <w:iCs/>
          <w:sz w:val="20"/>
          <w:szCs w:val="20"/>
        </w:rPr>
      </w:pPr>
      <w:r w:rsidRPr="00322387">
        <w:rPr>
          <w:noProof/>
        </w:rPr>
        <w:drawing>
          <wp:anchor distT="0" distB="0" distL="114300" distR="114300" simplePos="0" relativeHeight="251662336" behindDoc="1" locked="0" layoutInCell="1" allowOverlap="1">
            <wp:simplePos x="0" y="0"/>
            <wp:positionH relativeFrom="column">
              <wp:posOffset>4188460</wp:posOffset>
            </wp:positionH>
            <wp:positionV relativeFrom="paragraph">
              <wp:posOffset>107315</wp:posOffset>
            </wp:positionV>
            <wp:extent cx="1712595" cy="1289685"/>
            <wp:effectExtent l="0" t="0" r="1905" b="5715"/>
            <wp:wrapTight wrapText="bothSides">
              <wp:wrapPolygon edited="0">
                <wp:start x="0" y="0"/>
                <wp:lineTo x="0" y="21377"/>
                <wp:lineTo x="21384" y="21377"/>
                <wp:lineTo x="21384" y="0"/>
                <wp:lineTo x="0" y="0"/>
              </wp:wrapPolygon>
            </wp:wrapTight>
            <wp:docPr id="33" name="Picture 33" descr="Public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blic Works"/>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2595" cy="1289685"/>
                    </a:xfrm>
                    <a:prstGeom prst="rect">
                      <a:avLst/>
                    </a:prstGeom>
                    <a:noFill/>
                    <a:ln>
                      <a:noFill/>
                    </a:ln>
                  </pic:spPr>
                </pic:pic>
              </a:graphicData>
            </a:graphic>
          </wp:anchor>
        </w:drawing>
      </w:r>
      <w:r w:rsidR="0075593E" w:rsidRPr="00322387">
        <w:rPr>
          <w:rFonts w:ascii="Verdana" w:hAnsi="Verdana" w:cs="Times New Roman"/>
          <w:b/>
          <w:iCs/>
          <w:sz w:val="20"/>
          <w:szCs w:val="20"/>
        </w:rPr>
        <w:t>Public Works</w:t>
      </w:r>
      <w:r w:rsidR="0085352A" w:rsidRPr="00322387">
        <w:rPr>
          <w:rFonts w:ascii="Verdana" w:hAnsi="Verdana" w:cs="Times New Roman"/>
          <w:b/>
          <w:iCs/>
          <w:sz w:val="20"/>
          <w:szCs w:val="20"/>
        </w:rPr>
        <w:t xml:space="preserve"> Department</w:t>
      </w:r>
      <w:r w:rsidR="0075593E" w:rsidRPr="00322387">
        <w:rPr>
          <w:rFonts w:ascii="Verdana" w:hAnsi="Verdana" w:cs="Times New Roman"/>
          <w:b/>
          <w:iCs/>
          <w:sz w:val="20"/>
          <w:szCs w:val="20"/>
        </w:rPr>
        <w:t>:</w:t>
      </w:r>
      <w:r w:rsidR="0075593E" w:rsidRPr="00322387">
        <w:rPr>
          <w:rFonts w:ascii="Verdana" w:hAnsi="Verdana" w:cs="Times New Roman"/>
          <w:iCs/>
          <w:sz w:val="20"/>
          <w:szCs w:val="20"/>
        </w:rPr>
        <w:t xml:space="preserve">  Public Works offers a broad range of public services which includes repair and maintenance </w:t>
      </w:r>
      <w:r w:rsidR="0075593E" w:rsidRPr="00322387">
        <w:rPr>
          <w:rFonts w:ascii="Verdana" w:hAnsi="Verdana" w:cs="Times New Roman"/>
          <w:iCs/>
          <w:sz w:val="20"/>
          <w:szCs w:val="20"/>
        </w:rPr>
        <w:lastRenderedPageBreak/>
        <w:t xml:space="preserve">of the City's streets and alleys, storm drainage infrastructure maintenance, ensuring that the City has a safe and reliable supply of drinking water, providing safe and efficient collection of wastewater, operation of traffic signals throughout the City, and installing and maintaining traffic signs.  </w:t>
      </w:r>
    </w:p>
    <w:p w:rsidR="0017767A" w:rsidRPr="00322387" w:rsidRDefault="00122069" w:rsidP="001A5569">
      <w:pPr>
        <w:rPr>
          <w:rFonts w:ascii="Verdana" w:hAnsi="Verdana" w:cs="Times New Roman"/>
          <w:iCs/>
          <w:sz w:val="20"/>
          <w:szCs w:val="20"/>
        </w:rPr>
      </w:pPr>
      <w:r w:rsidRPr="00322387">
        <w:rPr>
          <w:rFonts w:ascii="Verdana" w:hAnsi="Verdana" w:cs="Times New Roman"/>
          <w:iCs/>
          <w:sz w:val="20"/>
          <w:szCs w:val="20"/>
        </w:rPr>
        <w:t xml:space="preserve">Supported by 115 </w:t>
      </w:r>
      <w:r w:rsidR="00322387" w:rsidRPr="00322387">
        <w:rPr>
          <w:rFonts w:ascii="Verdana" w:hAnsi="Verdana" w:cs="Times New Roman"/>
          <w:iCs/>
          <w:sz w:val="20"/>
          <w:szCs w:val="20"/>
        </w:rPr>
        <w:t>authorized</w:t>
      </w:r>
      <w:r w:rsidRPr="00322387">
        <w:rPr>
          <w:rFonts w:ascii="Verdana" w:hAnsi="Verdana" w:cs="Times New Roman"/>
          <w:iCs/>
          <w:sz w:val="20"/>
          <w:szCs w:val="20"/>
        </w:rPr>
        <w:t xml:space="preserve"> personnel, the total repl</w:t>
      </w:r>
      <w:r w:rsidR="00D30937">
        <w:rPr>
          <w:rFonts w:ascii="Verdana" w:hAnsi="Verdana" w:cs="Times New Roman"/>
          <w:iCs/>
          <w:sz w:val="20"/>
          <w:szCs w:val="20"/>
        </w:rPr>
        <w:t>acement value for Public Works i</w:t>
      </w:r>
      <w:r w:rsidRPr="00322387">
        <w:rPr>
          <w:rFonts w:ascii="Verdana" w:hAnsi="Verdana" w:cs="Times New Roman"/>
          <w:iCs/>
          <w:sz w:val="20"/>
          <w:szCs w:val="20"/>
        </w:rPr>
        <w:t xml:space="preserve">nfrastructure is estimated at $2 billion. </w:t>
      </w:r>
    </w:p>
    <w:p w:rsidR="00122069" w:rsidRPr="00322387" w:rsidRDefault="00122069" w:rsidP="001A5569">
      <w:pPr>
        <w:rPr>
          <w:rFonts w:ascii="Verdana" w:hAnsi="Verdana" w:cs="Times New Roman"/>
          <w:iCs/>
          <w:sz w:val="20"/>
          <w:szCs w:val="20"/>
        </w:rPr>
      </w:pPr>
      <w:r w:rsidRPr="00322387">
        <w:rPr>
          <w:rFonts w:ascii="Verdana" w:hAnsi="Verdana" w:cs="Times New Roman"/>
          <w:iCs/>
          <w:sz w:val="20"/>
          <w:szCs w:val="20"/>
        </w:rPr>
        <w:t xml:space="preserve">The department maintains 1,176 miles of street pavement; 1,059 miles concrete and 117 miles asphalt. Additional transportation and pedestrian infrastructure includes </w:t>
      </w:r>
      <w:r w:rsidR="00D30937">
        <w:rPr>
          <w:rFonts w:ascii="Verdana" w:hAnsi="Verdana" w:cs="Times New Roman"/>
          <w:iCs/>
          <w:sz w:val="20"/>
          <w:szCs w:val="20"/>
        </w:rPr>
        <w:t>66</w:t>
      </w:r>
      <w:r w:rsidRPr="00322387">
        <w:rPr>
          <w:rFonts w:ascii="Verdana" w:hAnsi="Verdana" w:cs="Times New Roman"/>
          <w:iCs/>
          <w:sz w:val="20"/>
          <w:szCs w:val="20"/>
        </w:rPr>
        <w:t xml:space="preserve"> bridge crossings, 189 miles of alley pavement</w:t>
      </w:r>
      <w:r w:rsidR="004D3218">
        <w:rPr>
          <w:rFonts w:ascii="Verdana" w:hAnsi="Verdana" w:cs="Times New Roman"/>
          <w:iCs/>
          <w:sz w:val="20"/>
          <w:szCs w:val="20"/>
        </w:rPr>
        <w:t>,</w:t>
      </w:r>
      <w:r w:rsidR="0017767A" w:rsidRPr="00322387">
        <w:rPr>
          <w:rFonts w:ascii="Verdana" w:hAnsi="Verdana" w:cs="Times New Roman"/>
          <w:iCs/>
          <w:sz w:val="20"/>
          <w:szCs w:val="20"/>
        </w:rPr>
        <w:t xml:space="preserve"> 575 miles of concrete sidewalks and </w:t>
      </w:r>
      <w:r w:rsidR="00D30937">
        <w:rPr>
          <w:rFonts w:ascii="Verdana" w:hAnsi="Verdana" w:cs="Times New Roman"/>
          <w:iCs/>
          <w:sz w:val="20"/>
          <w:szCs w:val="20"/>
        </w:rPr>
        <w:t>57</w:t>
      </w:r>
      <w:r w:rsidR="0017767A" w:rsidRPr="00322387">
        <w:rPr>
          <w:rFonts w:ascii="Verdana" w:hAnsi="Verdana" w:cs="Times New Roman"/>
          <w:iCs/>
          <w:sz w:val="20"/>
          <w:szCs w:val="20"/>
        </w:rPr>
        <w:t xml:space="preserve"> railroad crossings. Twenty-one miles of screening walls, 117 intersections with traffic signals and 109 solar powered flashers are also maintained by the department. </w:t>
      </w:r>
    </w:p>
    <w:p w:rsidR="0017767A" w:rsidRPr="00322387" w:rsidRDefault="0017767A" w:rsidP="001A5569">
      <w:pPr>
        <w:rPr>
          <w:rFonts w:ascii="Verdana" w:hAnsi="Verdana" w:cs="Times New Roman"/>
          <w:iCs/>
          <w:sz w:val="20"/>
          <w:szCs w:val="20"/>
        </w:rPr>
      </w:pPr>
      <w:r w:rsidRPr="00322387">
        <w:rPr>
          <w:rFonts w:ascii="Verdana" w:hAnsi="Verdana" w:cs="Times New Roman"/>
          <w:iCs/>
          <w:sz w:val="20"/>
          <w:szCs w:val="20"/>
        </w:rPr>
        <w:t xml:space="preserve">Public Works also maintains drainage, stormwater and wastewater infrastructure. </w:t>
      </w:r>
      <w:r w:rsidR="00332761" w:rsidRPr="00322387">
        <w:rPr>
          <w:rFonts w:ascii="Verdana" w:hAnsi="Verdana" w:cs="Times New Roman"/>
          <w:iCs/>
          <w:sz w:val="20"/>
          <w:szCs w:val="20"/>
        </w:rPr>
        <w:t xml:space="preserve">This includes 235 miles of storm sewer with 6,972 storm inlets, </w:t>
      </w:r>
      <w:r w:rsidR="00D30937">
        <w:rPr>
          <w:rFonts w:ascii="Verdana" w:hAnsi="Verdana" w:cs="Times New Roman"/>
          <w:iCs/>
          <w:sz w:val="20"/>
          <w:szCs w:val="20"/>
        </w:rPr>
        <w:t>42</w:t>
      </w:r>
      <w:r w:rsidR="00332761" w:rsidRPr="00322387">
        <w:rPr>
          <w:rFonts w:ascii="Verdana" w:hAnsi="Verdana" w:cs="Times New Roman"/>
          <w:iCs/>
          <w:sz w:val="20"/>
          <w:szCs w:val="20"/>
        </w:rPr>
        <w:t xml:space="preserve"> miles of drainage channels and 2 drainage lifts stations</w:t>
      </w:r>
      <w:r w:rsidR="004D3218">
        <w:rPr>
          <w:rFonts w:ascii="Verdana" w:hAnsi="Verdana" w:cs="Times New Roman"/>
          <w:iCs/>
          <w:sz w:val="20"/>
          <w:szCs w:val="20"/>
        </w:rPr>
        <w:t>;</w:t>
      </w:r>
      <w:r w:rsidR="00332761" w:rsidRPr="00322387">
        <w:rPr>
          <w:rFonts w:ascii="Verdana" w:hAnsi="Verdana" w:cs="Times New Roman"/>
          <w:iCs/>
          <w:sz w:val="20"/>
          <w:szCs w:val="20"/>
        </w:rPr>
        <w:t xml:space="preserve"> at Rolling Oaks and Beltline at I-35 respectively. The department distributes on average 7.8 billion gallons of water annually and stores </w:t>
      </w:r>
      <w:r w:rsidR="00D30937">
        <w:rPr>
          <w:rFonts w:ascii="Verdana" w:hAnsi="Verdana" w:cs="Times New Roman"/>
          <w:iCs/>
          <w:sz w:val="20"/>
          <w:szCs w:val="20"/>
        </w:rPr>
        <w:t>48</w:t>
      </w:r>
      <w:r w:rsidR="00332761" w:rsidRPr="00322387">
        <w:rPr>
          <w:rFonts w:ascii="Verdana" w:hAnsi="Verdana" w:cs="Times New Roman"/>
          <w:iCs/>
          <w:sz w:val="20"/>
          <w:szCs w:val="20"/>
        </w:rPr>
        <w:t xml:space="preserve"> million gallons; storage capacity includes 11.5 million gallons of elevated tank capacity in 5 tanks and 36.5 million gallons of ground storage capacity in 5 tanks. </w:t>
      </w:r>
      <w:r w:rsidR="007072D6" w:rsidRPr="00322387">
        <w:rPr>
          <w:rFonts w:ascii="Verdana" w:hAnsi="Verdana" w:cs="Times New Roman"/>
          <w:iCs/>
          <w:sz w:val="20"/>
          <w:szCs w:val="20"/>
        </w:rPr>
        <w:t xml:space="preserve">Water infrastructure also includes </w:t>
      </w:r>
      <w:r w:rsidR="00D30937">
        <w:rPr>
          <w:rFonts w:ascii="Verdana" w:hAnsi="Verdana" w:cs="Times New Roman"/>
          <w:iCs/>
          <w:sz w:val="20"/>
          <w:szCs w:val="20"/>
        </w:rPr>
        <w:t>3</w:t>
      </w:r>
      <w:r w:rsidR="007072D6" w:rsidRPr="00322387">
        <w:rPr>
          <w:rFonts w:ascii="Verdana" w:hAnsi="Verdana" w:cs="Times New Roman"/>
          <w:iCs/>
          <w:sz w:val="20"/>
          <w:szCs w:val="20"/>
        </w:rPr>
        <w:t xml:space="preserve"> water pump stations and </w:t>
      </w:r>
      <w:r w:rsidR="00D30937">
        <w:rPr>
          <w:rFonts w:ascii="Verdana" w:hAnsi="Verdana" w:cs="Times New Roman"/>
          <w:iCs/>
          <w:sz w:val="20"/>
          <w:szCs w:val="20"/>
        </w:rPr>
        <w:t>2</w:t>
      </w:r>
      <w:r w:rsidR="007072D6" w:rsidRPr="00322387">
        <w:rPr>
          <w:rFonts w:ascii="Verdana" w:hAnsi="Verdana" w:cs="Times New Roman"/>
          <w:iCs/>
          <w:sz w:val="20"/>
          <w:szCs w:val="20"/>
        </w:rPr>
        <w:t xml:space="preserve"> booster stations which supply 554 miles of water distribution mains as well as 4,934 fire hydrants. Wastewater collection infrastructure consists of 410 miles of wastewater collection mains and </w:t>
      </w:r>
      <w:r w:rsidR="00D30937">
        <w:rPr>
          <w:rFonts w:ascii="Verdana" w:hAnsi="Verdana" w:cs="Times New Roman"/>
          <w:iCs/>
          <w:sz w:val="20"/>
          <w:szCs w:val="20"/>
        </w:rPr>
        <w:t>19</w:t>
      </w:r>
      <w:r w:rsidR="007072D6" w:rsidRPr="00322387">
        <w:rPr>
          <w:rFonts w:ascii="Verdana" w:hAnsi="Verdana" w:cs="Times New Roman"/>
          <w:iCs/>
          <w:sz w:val="20"/>
          <w:szCs w:val="20"/>
        </w:rPr>
        <w:t xml:space="preserve"> wastewater lift stations which together collect on average 4.2 billion gallons of wastewater annually. There are a total of 36,600 water service connections in Carrollton as a whole.</w:t>
      </w:r>
    </w:p>
    <w:p w:rsidR="0075593E" w:rsidRPr="00322387" w:rsidRDefault="0075593E" w:rsidP="0075593E">
      <w:pPr>
        <w:rPr>
          <w:rFonts w:ascii="Verdana" w:hAnsi="Verdana" w:cs="Times New Roman"/>
          <w:iCs/>
          <w:sz w:val="20"/>
          <w:szCs w:val="20"/>
        </w:rPr>
      </w:pPr>
      <w:r w:rsidRPr="00322387">
        <w:rPr>
          <w:rFonts w:ascii="Verdana" w:hAnsi="Verdana" w:cs="Times New Roman"/>
          <w:iCs/>
          <w:sz w:val="20"/>
          <w:szCs w:val="20"/>
        </w:rPr>
        <w:t>The operating divisions of Public Works are</w:t>
      </w:r>
      <w:r w:rsidR="008558C5" w:rsidRPr="00322387">
        <w:rPr>
          <w:rFonts w:ascii="Verdana" w:hAnsi="Verdana" w:cs="Times New Roman"/>
          <w:iCs/>
          <w:sz w:val="20"/>
          <w:szCs w:val="20"/>
        </w:rPr>
        <w:t xml:space="preserve">: 1) Water Utilities and 2) Streets, Drainage and Traffic </w:t>
      </w:r>
      <w:r w:rsidR="00322387" w:rsidRPr="00322387">
        <w:rPr>
          <w:rFonts w:ascii="Verdana" w:hAnsi="Verdana" w:cs="Times New Roman"/>
          <w:iCs/>
          <w:sz w:val="20"/>
          <w:szCs w:val="20"/>
        </w:rPr>
        <w:t>Operations. Each</w:t>
      </w:r>
      <w:r w:rsidR="008558C5" w:rsidRPr="00322387">
        <w:rPr>
          <w:rFonts w:ascii="Verdana" w:hAnsi="Verdana" w:cs="Times New Roman"/>
          <w:iCs/>
          <w:sz w:val="20"/>
          <w:szCs w:val="20"/>
        </w:rPr>
        <w:t xml:space="preserve"> Division has the following responsibilities:</w:t>
      </w:r>
    </w:p>
    <w:p w:rsidR="00432A52" w:rsidRPr="00322387" w:rsidRDefault="000628FB" w:rsidP="003E5214">
      <w:pPr>
        <w:pStyle w:val="ListParagraph"/>
        <w:numPr>
          <w:ilvl w:val="0"/>
          <w:numId w:val="52"/>
        </w:numPr>
        <w:rPr>
          <w:rFonts w:ascii="Verdana" w:hAnsi="Verdana" w:cs="Times New Roman"/>
          <w:iCs/>
          <w:sz w:val="20"/>
          <w:szCs w:val="20"/>
          <w:u w:val="single"/>
        </w:rPr>
      </w:pPr>
      <w:r w:rsidRPr="00322387">
        <w:rPr>
          <w:rFonts w:ascii="Verdana" w:hAnsi="Verdana" w:cs="Times New Roman"/>
          <w:iCs/>
          <w:sz w:val="20"/>
          <w:szCs w:val="20"/>
          <w:u w:val="single"/>
        </w:rPr>
        <w:t>Streets, Drainage and Traffic Operations</w:t>
      </w:r>
      <w:r w:rsidR="009C77C9" w:rsidRPr="00322387">
        <w:rPr>
          <w:rFonts w:ascii="Verdana" w:hAnsi="Verdana" w:cs="Times New Roman"/>
          <w:iCs/>
          <w:sz w:val="20"/>
          <w:szCs w:val="20"/>
          <w:u w:val="single"/>
        </w:rPr>
        <w:t xml:space="preserve"> Division</w:t>
      </w:r>
    </w:p>
    <w:p w:rsidR="00432A52" w:rsidRPr="00322387" w:rsidRDefault="00432A52">
      <w:pPr>
        <w:pStyle w:val="ListParagraph"/>
        <w:rPr>
          <w:rFonts w:ascii="Verdana" w:hAnsi="Verdana" w:cs="Times New Roman"/>
          <w:iCs/>
          <w:sz w:val="20"/>
          <w:szCs w:val="20"/>
          <w:u w:val="single"/>
        </w:rPr>
      </w:pPr>
    </w:p>
    <w:p w:rsidR="0075593E" w:rsidRPr="00322387" w:rsidRDefault="0075593E" w:rsidP="00EC3F72">
      <w:pPr>
        <w:pStyle w:val="ListParagraph"/>
        <w:numPr>
          <w:ilvl w:val="0"/>
          <w:numId w:val="16"/>
        </w:numPr>
        <w:rPr>
          <w:rFonts w:ascii="Verdana" w:hAnsi="Verdana" w:cs="Times New Roman"/>
          <w:iCs/>
          <w:sz w:val="20"/>
          <w:szCs w:val="20"/>
        </w:rPr>
      </w:pPr>
      <w:r w:rsidRPr="00322387">
        <w:rPr>
          <w:rFonts w:ascii="Verdana" w:hAnsi="Verdana" w:cs="Times New Roman"/>
          <w:iCs/>
          <w:sz w:val="20"/>
          <w:szCs w:val="20"/>
        </w:rPr>
        <w:t>Streets</w:t>
      </w:r>
      <w:r w:rsidR="009C77C9" w:rsidRPr="00322387">
        <w:rPr>
          <w:rFonts w:ascii="Verdana" w:hAnsi="Verdana" w:cs="Times New Roman"/>
          <w:iCs/>
          <w:sz w:val="20"/>
          <w:szCs w:val="20"/>
        </w:rPr>
        <w:t>:</w:t>
      </w:r>
    </w:p>
    <w:p w:rsidR="0075593E" w:rsidRPr="00322387" w:rsidRDefault="0075593E" w:rsidP="00EC3F72">
      <w:pPr>
        <w:pStyle w:val="ListParagraph"/>
        <w:numPr>
          <w:ilvl w:val="1"/>
          <w:numId w:val="16"/>
        </w:numPr>
        <w:rPr>
          <w:rFonts w:ascii="Verdana" w:hAnsi="Verdana" w:cs="Times New Roman"/>
          <w:iCs/>
          <w:sz w:val="20"/>
          <w:szCs w:val="20"/>
        </w:rPr>
      </w:pPr>
      <w:r w:rsidRPr="00322387">
        <w:rPr>
          <w:rFonts w:ascii="Verdana" w:hAnsi="Verdana" w:cs="Times New Roman"/>
          <w:iCs/>
          <w:sz w:val="20"/>
          <w:szCs w:val="20"/>
        </w:rPr>
        <w:t>Maintenance and repair of streets, alleys, curbs and sidewalks</w:t>
      </w:r>
    </w:p>
    <w:p w:rsidR="0075593E" w:rsidRDefault="0075593E" w:rsidP="00EC3F72">
      <w:pPr>
        <w:pStyle w:val="ListParagraph"/>
        <w:numPr>
          <w:ilvl w:val="1"/>
          <w:numId w:val="16"/>
        </w:numPr>
        <w:rPr>
          <w:rFonts w:ascii="Verdana" w:hAnsi="Verdana" w:cs="Times New Roman"/>
          <w:iCs/>
          <w:sz w:val="20"/>
          <w:szCs w:val="20"/>
        </w:rPr>
      </w:pPr>
      <w:r w:rsidRPr="00322387">
        <w:rPr>
          <w:rFonts w:ascii="Verdana" w:hAnsi="Verdana" w:cs="Times New Roman"/>
          <w:iCs/>
          <w:sz w:val="20"/>
          <w:szCs w:val="20"/>
        </w:rPr>
        <w:t>Weekly</w:t>
      </w:r>
      <w:r w:rsidRPr="0075593E">
        <w:rPr>
          <w:rFonts w:ascii="Verdana" w:hAnsi="Verdana" w:cs="Times New Roman"/>
          <w:iCs/>
          <w:sz w:val="20"/>
          <w:szCs w:val="20"/>
        </w:rPr>
        <w:t xml:space="preserve"> "Street Closures" Listings</w:t>
      </w:r>
    </w:p>
    <w:p w:rsidR="0075593E" w:rsidRDefault="0075593E" w:rsidP="00EC3F72">
      <w:pPr>
        <w:pStyle w:val="ListParagraph"/>
        <w:numPr>
          <w:ilvl w:val="1"/>
          <w:numId w:val="16"/>
        </w:numPr>
        <w:rPr>
          <w:rFonts w:ascii="Verdana" w:hAnsi="Verdana" w:cs="Times New Roman"/>
          <w:iCs/>
          <w:sz w:val="20"/>
          <w:szCs w:val="20"/>
        </w:rPr>
      </w:pPr>
      <w:r w:rsidRPr="0075593E">
        <w:rPr>
          <w:rFonts w:ascii="Verdana" w:hAnsi="Verdana" w:cs="Times New Roman"/>
          <w:iCs/>
          <w:sz w:val="20"/>
          <w:szCs w:val="20"/>
        </w:rPr>
        <w:t>Street sweeping of major thoroughfares</w:t>
      </w:r>
    </w:p>
    <w:p w:rsidR="0075593E" w:rsidRDefault="0075593E" w:rsidP="00EC3F72">
      <w:pPr>
        <w:pStyle w:val="ListParagraph"/>
        <w:numPr>
          <w:ilvl w:val="1"/>
          <w:numId w:val="16"/>
        </w:numPr>
        <w:rPr>
          <w:rFonts w:ascii="Verdana" w:hAnsi="Verdana" w:cs="Times New Roman"/>
          <w:iCs/>
          <w:sz w:val="20"/>
          <w:szCs w:val="20"/>
        </w:rPr>
      </w:pPr>
      <w:r w:rsidRPr="0075593E">
        <w:rPr>
          <w:rFonts w:ascii="Verdana" w:hAnsi="Verdana" w:cs="Times New Roman"/>
          <w:iCs/>
          <w:sz w:val="20"/>
          <w:szCs w:val="20"/>
        </w:rPr>
        <w:t>Pavement crack and joint sealing</w:t>
      </w:r>
    </w:p>
    <w:p w:rsidR="0075593E" w:rsidRDefault="0075593E" w:rsidP="00EC3F72">
      <w:pPr>
        <w:pStyle w:val="ListParagraph"/>
        <w:numPr>
          <w:ilvl w:val="1"/>
          <w:numId w:val="16"/>
        </w:numPr>
        <w:rPr>
          <w:rFonts w:ascii="Verdana" w:hAnsi="Verdana" w:cs="Times New Roman"/>
          <w:iCs/>
          <w:sz w:val="20"/>
          <w:szCs w:val="20"/>
        </w:rPr>
      </w:pPr>
      <w:r w:rsidRPr="0075593E">
        <w:rPr>
          <w:rFonts w:ascii="Verdana" w:hAnsi="Verdana" w:cs="Times New Roman"/>
          <w:iCs/>
          <w:sz w:val="20"/>
          <w:szCs w:val="20"/>
        </w:rPr>
        <w:t>Pressure grouting of sunken pavements</w:t>
      </w:r>
    </w:p>
    <w:p w:rsidR="0075593E" w:rsidRDefault="0075593E" w:rsidP="00EC3F72">
      <w:pPr>
        <w:pStyle w:val="ListParagraph"/>
        <w:numPr>
          <w:ilvl w:val="1"/>
          <w:numId w:val="16"/>
        </w:numPr>
        <w:rPr>
          <w:rFonts w:ascii="Verdana" w:hAnsi="Verdana" w:cs="Times New Roman"/>
          <w:iCs/>
          <w:sz w:val="20"/>
          <w:szCs w:val="20"/>
        </w:rPr>
      </w:pPr>
      <w:r w:rsidRPr="0075593E">
        <w:rPr>
          <w:rFonts w:ascii="Verdana" w:hAnsi="Verdana" w:cs="Times New Roman"/>
          <w:iCs/>
          <w:sz w:val="20"/>
          <w:szCs w:val="20"/>
        </w:rPr>
        <w:t>Brush and litter control within street right-of-way</w:t>
      </w:r>
    </w:p>
    <w:p w:rsidR="0075593E" w:rsidRDefault="0075593E" w:rsidP="00EC3F72">
      <w:pPr>
        <w:pStyle w:val="ListParagraph"/>
        <w:numPr>
          <w:ilvl w:val="1"/>
          <w:numId w:val="16"/>
        </w:numPr>
        <w:rPr>
          <w:rFonts w:ascii="Verdana" w:hAnsi="Verdana" w:cs="Times New Roman"/>
          <w:iCs/>
          <w:sz w:val="20"/>
          <w:szCs w:val="20"/>
        </w:rPr>
      </w:pPr>
      <w:r w:rsidRPr="0075593E">
        <w:rPr>
          <w:rFonts w:ascii="Verdana" w:hAnsi="Verdana" w:cs="Times New Roman"/>
          <w:iCs/>
          <w:sz w:val="20"/>
          <w:szCs w:val="20"/>
        </w:rPr>
        <w:t>Street sanding during winter weather</w:t>
      </w:r>
    </w:p>
    <w:p w:rsidR="0075593E" w:rsidRDefault="0075593E" w:rsidP="00EC3F72">
      <w:pPr>
        <w:pStyle w:val="ListParagraph"/>
        <w:numPr>
          <w:ilvl w:val="1"/>
          <w:numId w:val="16"/>
        </w:numPr>
        <w:rPr>
          <w:rFonts w:ascii="Verdana" w:hAnsi="Verdana" w:cs="Times New Roman"/>
          <w:iCs/>
          <w:sz w:val="20"/>
          <w:szCs w:val="20"/>
        </w:rPr>
      </w:pPr>
      <w:r w:rsidRPr="0075593E">
        <w:rPr>
          <w:rFonts w:ascii="Verdana" w:hAnsi="Verdana" w:cs="Times New Roman"/>
          <w:iCs/>
          <w:sz w:val="20"/>
          <w:szCs w:val="20"/>
        </w:rPr>
        <w:t>Railroad grade crossing improvements</w:t>
      </w:r>
    </w:p>
    <w:p w:rsidR="0085352A" w:rsidRDefault="00243306" w:rsidP="00EC3F72">
      <w:pPr>
        <w:pStyle w:val="ListParagraph"/>
        <w:numPr>
          <w:ilvl w:val="0"/>
          <w:numId w:val="16"/>
        </w:numPr>
        <w:rPr>
          <w:rFonts w:ascii="Verdana" w:hAnsi="Verdana" w:cs="Times New Roman"/>
          <w:iCs/>
          <w:sz w:val="20"/>
          <w:szCs w:val="20"/>
        </w:rPr>
      </w:pPr>
      <w:r w:rsidRPr="00243306">
        <w:rPr>
          <w:rFonts w:ascii="Verdana" w:hAnsi="Verdana" w:cs="Times New Roman"/>
          <w:iCs/>
          <w:noProof/>
          <w:sz w:val="20"/>
          <w:szCs w:val="20"/>
        </w:rPr>
        <w:drawing>
          <wp:anchor distT="0" distB="0" distL="114300" distR="114300" simplePos="0" relativeHeight="251663360" behindDoc="1" locked="0" layoutInCell="1" allowOverlap="1">
            <wp:simplePos x="0" y="0"/>
            <wp:positionH relativeFrom="column">
              <wp:posOffset>4243070</wp:posOffset>
            </wp:positionH>
            <wp:positionV relativeFrom="paragraph">
              <wp:posOffset>163195</wp:posOffset>
            </wp:positionV>
            <wp:extent cx="1712595" cy="1289685"/>
            <wp:effectExtent l="0" t="0" r="1905" b="5715"/>
            <wp:wrapTight wrapText="bothSides">
              <wp:wrapPolygon edited="0">
                <wp:start x="0" y="0"/>
                <wp:lineTo x="0" y="21377"/>
                <wp:lineTo x="21384" y="21377"/>
                <wp:lineTo x="21384" y="0"/>
                <wp:lineTo x="0" y="0"/>
              </wp:wrapPolygon>
            </wp:wrapTight>
            <wp:docPr id="34" name="Picture 34" descr="Public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blic Works"/>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2595" cy="1289685"/>
                    </a:xfrm>
                    <a:prstGeom prst="rect">
                      <a:avLst/>
                    </a:prstGeom>
                    <a:noFill/>
                    <a:ln>
                      <a:noFill/>
                    </a:ln>
                  </pic:spPr>
                </pic:pic>
              </a:graphicData>
            </a:graphic>
          </wp:anchor>
        </w:drawing>
      </w:r>
      <w:r w:rsidR="0075593E" w:rsidRPr="0085352A">
        <w:rPr>
          <w:rFonts w:ascii="Verdana" w:hAnsi="Verdana" w:cs="Times New Roman"/>
          <w:iCs/>
          <w:sz w:val="20"/>
          <w:szCs w:val="20"/>
        </w:rPr>
        <w:t>Drainage:</w:t>
      </w:r>
    </w:p>
    <w:p w:rsidR="0085352A" w:rsidRDefault="0075593E" w:rsidP="00EC3F72">
      <w:pPr>
        <w:pStyle w:val="ListParagraph"/>
        <w:numPr>
          <w:ilvl w:val="1"/>
          <w:numId w:val="16"/>
        </w:numPr>
        <w:rPr>
          <w:rFonts w:ascii="Verdana" w:hAnsi="Verdana" w:cs="Times New Roman"/>
          <w:iCs/>
          <w:sz w:val="20"/>
          <w:szCs w:val="20"/>
        </w:rPr>
      </w:pPr>
      <w:r w:rsidRPr="0085352A">
        <w:rPr>
          <w:rFonts w:ascii="Verdana" w:hAnsi="Verdana" w:cs="Times New Roman"/>
          <w:iCs/>
          <w:sz w:val="20"/>
          <w:szCs w:val="20"/>
        </w:rPr>
        <w:t>Drainage channel maintenance</w:t>
      </w:r>
    </w:p>
    <w:p w:rsidR="0085352A" w:rsidRDefault="0075593E" w:rsidP="00EC3F72">
      <w:pPr>
        <w:pStyle w:val="ListParagraph"/>
        <w:numPr>
          <w:ilvl w:val="1"/>
          <w:numId w:val="16"/>
        </w:numPr>
        <w:rPr>
          <w:rFonts w:ascii="Verdana" w:hAnsi="Verdana" w:cs="Times New Roman"/>
          <w:iCs/>
          <w:sz w:val="20"/>
          <w:szCs w:val="20"/>
        </w:rPr>
      </w:pPr>
      <w:r w:rsidRPr="0085352A">
        <w:rPr>
          <w:rFonts w:ascii="Verdana" w:hAnsi="Verdana" w:cs="Times New Roman"/>
          <w:iCs/>
          <w:sz w:val="20"/>
          <w:szCs w:val="20"/>
        </w:rPr>
        <w:t>Control of drainage from underground springs in public right-of-way</w:t>
      </w:r>
    </w:p>
    <w:p w:rsidR="0085352A" w:rsidRDefault="0075593E" w:rsidP="00EC3F72">
      <w:pPr>
        <w:pStyle w:val="ListParagraph"/>
        <w:numPr>
          <w:ilvl w:val="1"/>
          <w:numId w:val="16"/>
        </w:numPr>
        <w:rPr>
          <w:rFonts w:ascii="Verdana" w:hAnsi="Verdana" w:cs="Times New Roman"/>
          <w:iCs/>
          <w:sz w:val="20"/>
          <w:szCs w:val="20"/>
        </w:rPr>
      </w:pPr>
      <w:r w:rsidRPr="0085352A">
        <w:rPr>
          <w:rFonts w:ascii="Verdana" w:hAnsi="Verdana" w:cs="Times New Roman"/>
          <w:iCs/>
          <w:sz w:val="20"/>
          <w:szCs w:val="20"/>
        </w:rPr>
        <w:t>Maintenance of storm sewers</w:t>
      </w:r>
    </w:p>
    <w:p w:rsidR="0085352A" w:rsidRDefault="0075593E" w:rsidP="00EC3F72">
      <w:pPr>
        <w:pStyle w:val="ListParagraph"/>
        <w:numPr>
          <w:ilvl w:val="1"/>
          <w:numId w:val="16"/>
        </w:numPr>
        <w:rPr>
          <w:rFonts w:ascii="Verdana" w:hAnsi="Verdana" w:cs="Times New Roman"/>
          <w:iCs/>
          <w:sz w:val="20"/>
          <w:szCs w:val="20"/>
        </w:rPr>
      </w:pPr>
      <w:r w:rsidRPr="0085352A">
        <w:rPr>
          <w:rFonts w:ascii="Verdana" w:hAnsi="Verdana" w:cs="Times New Roman"/>
          <w:iCs/>
          <w:sz w:val="20"/>
          <w:szCs w:val="20"/>
        </w:rPr>
        <w:t>Removal of obstructions from drainage culverts</w:t>
      </w:r>
    </w:p>
    <w:p w:rsidR="0085352A" w:rsidRDefault="0075593E" w:rsidP="00EC3F72">
      <w:pPr>
        <w:pStyle w:val="ListParagraph"/>
        <w:numPr>
          <w:ilvl w:val="1"/>
          <w:numId w:val="16"/>
        </w:numPr>
        <w:rPr>
          <w:rFonts w:ascii="Verdana" w:hAnsi="Verdana" w:cs="Times New Roman"/>
          <w:iCs/>
          <w:sz w:val="20"/>
          <w:szCs w:val="20"/>
        </w:rPr>
      </w:pPr>
      <w:r w:rsidRPr="0085352A">
        <w:rPr>
          <w:rFonts w:ascii="Verdana" w:hAnsi="Verdana" w:cs="Times New Roman"/>
          <w:iCs/>
          <w:sz w:val="20"/>
          <w:szCs w:val="20"/>
        </w:rPr>
        <w:lastRenderedPageBreak/>
        <w:t>Repair and replacement of guardrails</w:t>
      </w:r>
    </w:p>
    <w:p w:rsidR="0085352A" w:rsidRDefault="0075593E" w:rsidP="00EC3F72">
      <w:pPr>
        <w:pStyle w:val="ListParagraph"/>
        <w:numPr>
          <w:ilvl w:val="1"/>
          <w:numId w:val="16"/>
        </w:numPr>
        <w:rPr>
          <w:rFonts w:ascii="Verdana" w:hAnsi="Verdana" w:cs="Times New Roman"/>
          <w:iCs/>
          <w:sz w:val="20"/>
          <w:szCs w:val="20"/>
        </w:rPr>
      </w:pPr>
      <w:r w:rsidRPr="0085352A">
        <w:rPr>
          <w:rFonts w:ascii="Verdana" w:hAnsi="Verdana" w:cs="Times New Roman"/>
          <w:iCs/>
          <w:sz w:val="20"/>
          <w:szCs w:val="20"/>
        </w:rPr>
        <w:t>Bridge maintenance</w:t>
      </w:r>
    </w:p>
    <w:p w:rsidR="0085352A" w:rsidRDefault="0075593E" w:rsidP="00EC3F72">
      <w:pPr>
        <w:pStyle w:val="ListParagraph"/>
        <w:numPr>
          <w:ilvl w:val="1"/>
          <w:numId w:val="16"/>
        </w:numPr>
        <w:rPr>
          <w:rFonts w:ascii="Verdana" w:hAnsi="Verdana" w:cs="Times New Roman"/>
          <w:iCs/>
          <w:sz w:val="20"/>
          <w:szCs w:val="20"/>
        </w:rPr>
      </w:pPr>
      <w:r w:rsidRPr="0085352A">
        <w:rPr>
          <w:rFonts w:ascii="Verdana" w:hAnsi="Verdana" w:cs="Times New Roman"/>
          <w:iCs/>
          <w:sz w:val="20"/>
          <w:szCs w:val="20"/>
        </w:rPr>
        <w:t>Screening walls (along streets); repair / repainting</w:t>
      </w:r>
    </w:p>
    <w:p w:rsidR="0085352A" w:rsidRDefault="0075593E" w:rsidP="00EC3F72">
      <w:pPr>
        <w:pStyle w:val="ListParagraph"/>
        <w:numPr>
          <w:ilvl w:val="0"/>
          <w:numId w:val="17"/>
        </w:numPr>
        <w:rPr>
          <w:rFonts w:ascii="Verdana" w:hAnsi="Verdana" w:cs="Times New Roman"/>
          <w:iCs/>
          <w:sz w:val="20"/>
          <w:szCs w:val="20"/>
        </w:rPr>
      </w:pPr>
      <w:r w:rsidRPr="0085352A">
        <w:rPr>
          <w:rFonts w:ascii="Verdana" w:hAnsi="Verdana" w:cs="Times New Roman"/>
          <w:iCs/>
          <w:sz w:val="20"/>
          <w:szCs w:val="20"/>
        </w:rPr>
        <w:t>Traffic Operations</w:t>
      </w:r>
    </w:p>
    <w:p w:rsidR="0085352A" w:rsidRDefault="0075593E" w:rsidP="00EC3F72">
      <w:pPr>
        <w:pStyle w:val="ListParagraph"/>
        <w:numPr>
          <w:ilvl w:val="1"/>
          <w:numId w:val="17"/>
        </w:numPr>
        <w:rPr>
          <w:rFonts w:ascii="Verdana" w:hAnsi="Verdana" w:cs="Times New Roman"/>
          <w:iCs/>
          <w:sz w:val="20"/>
          <w:szCs w:val="20"/>
        </w:rPr>
      </w:pPr>
      <w:r w:rsidRPr="0085352A">
        <w:rPr>
          <w:rFonts w:ascii="Verdana" w:hAnsi="Verdana" w:cs="Times New Roman"/>
          <w:iCs/>
          <w:sz w:val="20"/>
          <w:szCs w:val="20"/>
        </w:rPr>
        <w:t>Installation and maintenance of traffic control signs</w:t>
      </w:r>
    </w:p>
    <w:p w:rsidR="0085352A" w:rsidRDefault="0075593E" w:rsidP="00EC3F72">
      <w:pPr>
        <w:pStyle w:val="ListParagraph"/>
        <w:numPr>
          <w:ilvl w:val="1"/>
          <w:numId w:val="17"/>
        </w:numPr>
        <w:rPr>
          <w:rFonts w:ascii="Verdana" w:hAnsi="Verdana" w:cs="Times New Roman"/>
          <w:iCs/>
          <w:sz w:val="20"/>
          <w:szCs w:val="20"/>
        </w:rPr>
      </w:pPr>
      <w:r w:rsidRPr="0085352A">
        <w:rPr>
          <w:rFonts w:ascii="Verdana" w:hAnsi="Verdana" w:cs="Times New Roman"/>
          <w:iCs/>
          <w:sz w:val="20"/>
          <w:szCs w:val="20"/>
        </w:rPr>
        <w:t>Installation and maintenance of traffic signals and school zone flashers</w:t>
      </w:r>
    </w:p>
    <w:p w:rsidR="0085352A" w:rsidRDefault="0075593E" w:rsidP="00EC3F72">
      <w:pPr>
        <w:pStyle w:val="ListParagraph"/>
        <w:numPr>
          <w:ilvl w:val="1"/>
          <w:numId w:val="17"/>
        </w:numPr>
        <w:rPr>
          <w:rFonts w:ascii="Verdana" w:hAnsi="Verdana" w:cs="Times New Roman"/>
          <w:iCs/>
          <w:sz w:val="20"/>
          <w:szCs w:val="20"/>
        </w:rPr>
      </w:pPr>
      <w:r w:rsidRPr="0085352A">
        <w:rPr>
          <w:rFonts w:ascii="Verdana" w:hAnsi="Verdana" w:cs="Times New Roman"/>
          <w:iCs/>
          <w:sz w:val="20"/>
          <w:szCs w:val="20"/>
        </w:rPr>
        <w:t>Installation and maintenance of pavement markings</w:t>
      </w:r>
    </w:p>
    <w:p w:rsidR="0075593E" w:rsidRDefault="0075593E" w:rsidP="00EC3F72">
      <w:pPr>
        <w:pStyle w:val="ListParagraph"/>
        <w:numPr>
          <w:ilvl w:val="1"/>
          <w:numId w:val="17"/>
        </w:numPr>
        <w:rPr>
          <w:rFonts w:ascii="Verdana" w:hAnsi="Verdana" w:cs="Times New Roman"/>
          <w:iCs/>
          <w:sz w:val="20"/>
          <w:szCs w:val="20"/>
        </w:rPr>
      </w:pPr>
      <w:r w:rsidRPr="0085352A">
        <w:rPr>
          <w:rFonts w:ascii="Verdana" w:hAnsi="Verdana" w:cs="Times New Roman"/>
          <w:iCs/>
          <w:sz w:val="20"/>
          <w:szCs w:val="20"/>
        </w:rPr>
        <w:t>Perform vehicle and pedestrian traffic counts</w:t>
      </w:r>
    </w:p>
    <w:p w:rsidR="00432A52" w:rsidRDefault="00432A52">
      <w:pPr>
        <w:pStyle w:val="ListParagraph"/>
        <w:ind w:left="1440"/>
        <w:rPr>
          <w:rFonts w:ascii="Verdana" w:hAnsi="Verdana" w:cs="Times New Roman"/>
          <w:iCs/>
          <w:sz w:val="20"/>
          <w:szCs w:val="20"/>
        </w:rPr>
      </w:pPr>
    </w:p>
    <w:p w:rsidR="00432A52" w:rsidRPr="00322387" w:rsidRDefault="009C77C9" w:rsidP="003E5214">
      <w:pPr>
        <w:pStyle w:val="ListParagraph"/>
        <w:numPr>
          <w:ilvl w:val="0"/>
          <w:numId w:val="52"/>
        </w:numPr>
        <w:rPr>
          <w:rFonts w:ascii="Verdana" w:hAnsi="Verdana" w:cs="Times New Roman"/>
          <w:iCs/>
          <w:sz w:val="20"/>
          <w:szCs w:val="20"/>
          <w:u w:val="single"/>
        </w:rPr>
      </w:pPr>
      <w:r w:rsidRPr="00322387">
        <w:rPr>
          <w:rFonts w:ascii="Verdana" w:hAnsi="Verdana" w:cs="Times New Roman"/>
          <w:iCs/>
          <w:sz w:val="20"/>
          <w:szCs w:val="20"/>
          <w:u w:val="single"/>
        </w:rPr>
        <w:t xml:space="preserve">Water </w:t>
      </w:r>
      <w:r w:rsidR="00193FE8" w:rsidRPr="00322387">
        <w:rPr>
          <w:rFonts w:ascii="Verdana" w:hAnsi="Verdana" w:cs="Times New Roman"/>
          <w:iCs/>
          <w:sz w:val="20"/>
          <w:szCs w:val="20"/>
          <w:u w:val="single"/>
        </w:rPr>
        <w:t>Utilities</w:t>
      </w:r>
      <w:r w:rsidRPr="00322387">
        <w:rPr>
          <w:rFonts w:ascii="Verdana" w:hAnsi="Verdana" w:cs="Times New Roman"/>
          <w:iCs/>
          <w:sz w:val="20"/>
          <w:szCs w:val="20"/>
          <w:u w:val="single"/>
        </w:rPr>
        <w:t xml:space="preserve"> Division</w:t>
      </w:r>
    </w:p>
    <w:p w:rsidR="00193FE8" w:rsidRDefault="00193FE8" w:rsidP="00193FE8">
      <w:pPr>
        <w:pStyle w:val="ListParagraph"/>
        <w:rPr>
          <w:rFonts w:ascii="Verdana" w:hAnsi="Verdana" w:cs="Times New Roman"/>
          <w:iCs/>
          <w:sz w:val="20"/>
          <w:szCs w:val="20"/>
        </w:rPr>
      </w:pPr>
    </w:p>
    <w:p w:rsidR="00432A52" w:rsidRPr="00322387" w:rsidRDefault="00EB3AC7">
      <w:pPr>
        <w:pStyle w:val="ListParagraph"/>
        <w:numPr>
          <w:ilvl w:val="0"/>
          <w:numId w:val="17"/>
        </w:numPr>
        <w:rPr>
          <w:rFonts w:ascii="Verdana" w:hAnsi="Verdana" w:cs="Times New Roman"/>
          <w:iCs/>
          <w:sz w:val="20"/>
          <w:szCs w:val="20"/>
        </w:rPr>
      </w:pPr>
      <w:r w:rsidRPr="00322387">
        <w:rPr>
          <w:rFonts w:ascii="Verdana" w:hAnsi="Verdana" w:cs="Times New Roman"/>
          <w:iCs/>
          <w:sz w:val="20"/>
          <w:szCs w:val="20"/>
        </w:rPr>
        <w:t>Water Quality</w:t>
      </w:r>
    </w:p>
    <w:p w:rsidR="00432A52" w:rsidRPr="00322387" w:rsidRDefault="000628FB">
      <w:pPr>
        <w:pStyle w:val="ListParagraph"/>
        <w:numPr>
          <w:ilvl w:val="1"/>
          <w:numId w:val="17"/>
        </w:numPr>
        <w:rPr>
          <w:rFonts w:ascii="Verdana" w:hAnsi="Verdana" w:cs="Times New Roman"/>
          <w:iCs/>
          <w:sz w:val="20"/>
          <w:szCs w:val="20"/>
        </w:rPr>
      </w:pPr>
      <w:r w:rsidRPr="00322387">
        <w:rPr>
          <w:rFonts w:ascii="Verdana" w:eastAsia="Times New Roman" w:hAnsi="Verdana" w:cs="Tahoma"/>
          <w:sz w:val="20"/>
          <w:szCs w:val="20"/>
        </w:rPr>
        <w:t xml:space="preserve">Drinking water taste and odor complaints </w:t>
      </w:r>
    </w:p>
    <w:p w:rsidR="00432A52" w:rsidRPr="00322387" w:rsidRDefault="000628FB">
      <w:pPr>
        <w:pStyle w:val="ListParagraph"/>
        <w:numPr>
          <w:ilvl w:val="1"/>
          <w:numId w:val="17"/>
        </w:numPr>
        <w:rPr>
          <w:rFonts w:ascii="Verdana" w:hAnsi="Verdana" w:cs="Times New Roman"/>
          <w:iCs/>
          <w:sz w:val="20"/>
          <w:szCs w:val="20"/>
        </w:rPr>
      </w:pPr>
      <w:r w:rsidRPr="00322387">
        <w:rPr>
          <w:rFonts w:ascii="Verdana" w:eastAsia="Times New Roman" w:hAnsi="Verdana" w:cs="Tahoma"/>
          <w:sz w:val="20"/>
          <w:szCs w:val="20"/>
        </w:rPr>
        <w:t xml:space="preserve">Water pressure complaints </w:t>
      </w:r>
    </w:p>
    <w:p w:rsidR="00432A52" w:rsidRPr="00322387" w:rsidRDefault="000628FB">
      <w:pPr>
        <w:pStyle w:val="ListParagraph"/>
        <w:numPr>
          <w:ilvl w:val="1"/>
          <w:numId w:val="17"/>
        </w:numPr>
        <w:rPr>
          <w:rFonts w:ascii="Verdana" w:hAnsi="Verdana" w:cs="Times New Roman"/>
          <w:iCs/>
          <w:sz w:val="20"/>
          <w:szCs w:val="20"/>
        </w:rPr>
      </w:pPr>
      <w:r w:rsidRPr="00322387">
        <w:rPr>
          <w:rFonts w:ascii="Verdana" w:eastAsia="Times New Roman" w:hAnsi="Verdana" w:cs="Tahoma"/>
          <w:sz w:val="20"/>
          <w:szCs w:val="20"/>
        </w:rPr>
        <w:t xml:space="preserve">Water main leak repairs </w:t>
      </w:r>
    </w:p>
    <w:p w:rsidR="00432A52" w:rsidRPr="00322387" w:rsidRDefault="000628FB">
      <w:pPr>
        <w:pStyle w:val="ListParagraph"/>
        <w:numPr>
          <w:ilvl w:val="1"/>
          <w:numId w:val="17"/>
        </w:numPr>
        <w:rPr>
          <w:rFonts w:ascii="Verdana" w:hAnsi="Verdana" w:cs="Times New Roman"/>
          <w:iCs/>
          <w:sz w:val="20"/>
          <w:szCs w:val="20"/>
        </w:rPr>
      </w:pPr>
      <w:r w:rsidRPr="00322387">
        <w:rPr>
          <w:rFonts w:ascii="Verdana" w:eastAsia="Times New Roman" w:hAnsi="Verdana" w:cs="Tahoma"/>
          <w:sz w:val="20"/>
          <w:szCs w:val="20"/>
        </w:rPr>
        <w:t xml:space="preserve">Utility line locates for construction or excavation </w:t>
      </w:r>
    </w:p>
    <w:p w:rsidR="00432A52" w:rsidRPr="00322387" w:rsidRDefault="000628FB">
      <w:pPr>
        <w:pStyle w:val="ListParagraph"/>
        <w:numPr>
          <w:ilvl w:val="1"/>
          <w:numId w:val="17"/>
        </w:numPr>
        <w:rPr>
          <w:rFonts w:ascii="Verdana" w:hAnsi="Verdana" w:cs="Times New Roman"/>
          <w:iCs/>
          <w:sz w:val="20"/>
          <w:szCs w:val="20"/>
        </w:rPr>
      </w:pPr>
      <w:r w:rsidRPr="00322387">
        <w:rPr>
          <w:rFonts w:ascii="Verdana" w:eastAsia="Times New Roman" w:hAnsi="Verdana" w:cs="Tahoma"/>
          <w:sz w:val="20"/>
          <w:szCs w:val="20"/>
        </w:rPr>
        <w:t xml:space="preserve">Water conservation and emergency water use management </w:t>
      </w:r>
    </w:p>
    <w:p w:rsidR="00432A52" w:rsidRPr="00322387" w:rsidRDefault="000628FB">
      <w:pPr>
        <w:pStyle w:val="ListParagraph"/>
        <w:numPr>
          <w:ilvl w:val="1"/>
          <w:numId w:val="17"/>
        </w:numPr>
        <w:rPr>
          <w:rFonts w:ascii="Verdana" w:hAnsi="Verdana" w:cs="Times New Roman"/>
          <w:iCs/>
          <w:sz w:val="20"/>
          <w:szCs w:val="20"/>
        </w:rPr>
      </w:pPr>
      <w:r w:rsidRPr="00322387">
        <w:rPr>
          <w:rFonts w:ascii="Verdana" w:eastAsia="Times New Roman" w:hAnsi="Verdana" w:cs="Tahoma"/>
          <w:sz w:val="20"/>
          <w:szCs w:val="20"/>
        </w:rPr>
        <w:t xml:space="preserve">Monthly bacteriological water samples </w:t>
      </w:r>
    </w:p>
    <w:p w:rsidR="00432A52" w:rsidRPr="00322387" w:rsidRDefault="000628FB">
      <w:pPr>
        <w:pStyle w:val="ListParagraph"/>
        <w:numPr>
          <w:ilvl w:val="1"/>
          <w:numId w:val="17"/>
        </w:numPr>
        <w:rPr>
          <w:rFonts w:ascii="Verdana" w:hAnsi="Verdana" w:cs="Times New Roman"/>
          <w:iCs/>
          <w:sz w:val="20"/>
          <w:szCs w:val="20"/>
        </w:rPr>
      </w:pPr>
      <w:r w:rsidRPr="00322387">
        <w:rPr>
          <w:rFonts w:ascii="Verdana" w:eastAsia="Times New Roman" w:hAnsi="Verdana" w:cs="Tahoma"/>
          <w:sz w:val="20"/>
          <w:szCs w:val="20"/>
        </w:rPr>
        <w:t xml:space="preserve">Backflow and cross connection control program </w:t>
      </w:r>
    </w:p>
    <w:p w:rsidR="00432A52" w:rsidRPr="00322387" w:rsidRDefault="000628FB">
      <w:pPr>
        <w:pStyle w:val="ListParagraph"/>
        <w:numPr>
          <w:ilvl w:val="1"/>
          <w:numId w:val="17"/>
        </w:numPr>
        <w:rPr>
          <w:rFonts w:ascii="Verdana" w:hAnsi="Verdana" w:cs="Times New Roman"/>
          <w:iCs/>
          <w:sz w:val="20"/>
          <w:szCs w:val="20"/>
        </w:rPr>
      </w:pPr>
      <w:r w:rsidRPr="00322387">
        <w:rPr>
          <w:rFonts w:ascii="Verdana" w:eastAsia="Times New Roman" w:hAnsi="Verdana" w:cs="Tahoma"/>
          <w:sz w:val="20"/>
          <w:szCs w:val="20"/>
        </w:rPr>
        <w:t xml:space="preserve">Registration for cross connection testers </w:t>
      </w:r>
    </w:p>
    <w:p w:rsidR="00432A52" w:rsidRPr="00322387" w:rsidRDefault="000628FB">
      <w:pPr>
        <w:pStyle w:val="ListParagraph"/>
        <w:numPr>
          <w:ilvl w:val="1"/>
          <w:numId w:val="17"/>
        </w:numPr>
        <w:rPr>
          <w:rFonts w:ascii="Verdana" w:hAnsi="Verdana" w:cs="Times New Roman"/>
          <w:iCs/>
          <w:sz w:val="20"/>
          <w:szCs w:val="20"/>
        </w:rPr>
      </w:pPr>
      <w:r w:rsidRPr="00322387">
        <w:rPr>
          <w:rFonts w:ascii="Verdana" w:eastAsia="Times New Roman" w:hAnsi="Verdana" w:cs="Tahoma"/>
          <w:sz w:val="20"/>
          <w:szCs w:val="20"/>
        </w:rPr>
        <w:t xml:space="preserve">Water Quality Report </w:t>
      </w:r>
    </w:p>
    <w:p w:rsidR="00432A52" w:rsidRPr="00322387" w:rsidRDefault="000628FB">
      <w:pPr>
        <w:pStyle w:val="ListParagraph"/>
        <w:numPr>
          <w:ilvl w:val="1"/>
          <w:numId w:val="17"/>
        </w:numPr>
        <w:rPr>
          <w:rFonts w:ascii="Verdana" w:hAnsi="Verdana" w:cs="Times New Roman"/>
          <w:iCs/>
          <w:sz w:val="20"/>
          <w:szCs w:val="20"/>
        </w:rPr>
      </w:pPr>
      <w:r w:rsidRPr="00322387">
        <w:rPr>
          <w:rFonts w:ascii="Verdana" w:eastAsia="Times New Roman" w:hAnsi="Verdana" w:cs="Tahoma"/>
          <w:sz w:val="20"/>
          <w:szCs w:val="20"/>
        </w:rPr>
        <w:t xml:space="preserve">Monthly mineral analysis reports </w:t>
      </w:r>
    </w:p>
    <w:p w:rsidR="00432A52" w:rsidRPr="00322387" w:rsidRDefault="000628FB">
      <w:pPr>
        <w:pStyle w:val="ListParagraph"/>
        <w:numPr>
          <w:ilvl w:val="1"/>
          <w:numId w:val="17"/>
        </w:numPr>
        <w:rPr>
          <w:rFonts w:ascii="Verdana" w:hAnsi="Verdana" w:cs="Times New Roman"/>
          <w:iCs/>
          <w:sz w:val="20"/>
          <w:szCs w:val="20"/>
        </w:rPr>
      </w:pPr>
      <w:r w:rsidRPr="00322387">
        <w:rPr>
          <w:rFonts w:ascii="Verdana" w:eastAsia="Times New Roman" w:hAnsi="Verdana" w:cs="Tahoma"/>
          <w:sz w:val="20"/>
          <w:szCs w:val="20"/>
        </w:rPr>
        <w:t>Elevated water tanks and ground storage tanks</w:t>
      </w:r>
    </w:p>
    <w:p w:rsidR="00432A52" w:rsidRPr="00322387" w:rsidRDefault="00EB3AC7">
      <w:pPr>
        <w:pStyle w:val="ListParagraph"/>
        <w:numPr>
          <w:ilvl w:val="0"/>
          <w:numId w:val="17"/>
        </w:numPr>
        <w:rPr>
          <w:rFonts w:ascii="Verdana" w:hAnsi="Verdana" w:cs="Times New Roman"/>
          <w:iCs/>
          <w:sz w:val="20"/>
          <w:szCs w:val="20"/>
        </w:rPr>
      </w:pPr>
      <w:r w:rsidRPr="00322387">
        <w:rPr>
          <w:rFonts w:ascii="Verdana" w:hAnsi="Verdana" w:cs="Times New Roman"/>
          <w:iCs/>
          <w:sz w:val="20"/>
          <w:szCs w:val="20"/>
        </w:rPr>
        <w:t>Water Utilities Division</w:t>
      </w:r>
    </w:p>
    <w:p w:rsidR="00432A52" w:rsidRPr="00322387" w:rsidRDefault="000628FB">
      <w:pPr>
        <w:pStyle w:val="ListParagraph"/>
        <w:numPr>
          <w:ilvl w:val="1"/>
          <w:numId w:val="17"/>
        </w:numPr>
        <w:rPr>
          <w:rFonts w:ascii="Verdana" w:hAnsi="Verdana" w:cs="Times New Roman"/>
          <w:iCs/>
          <w:sz w:val="20"/>
          <w:szCs w:val="20"/>
        </w:rPr>
      </w:pPr>
      <w:r w:rsidRPr="00322387">
        <w:rPr>
          <w:rFonts w:ascii="Verdana" w:eastAsia="Times New Roman" w:hAnsi="Verdana" w:cs="Tahoma"/>
          <w:sz w:val="20"/>
          <w:szCs w:val="20"/>
        </w:rPr>
        <w:t xml:space="preserve">Repair and replace water mains </w:t>
      </w:r>
    </w:p>
    <w:p w:rsidR="00432A52" w:rsidRPr="00322387" w:rsidRDefault="000628FB">
      <w:pPr>
        <w:pStyle w:val="ListParagraph"/>
        <w:numPr>
          <w:ilvl w:val="1"/>
          <w:numId w:val="17"/>
        </w:numPr>
        <w:rPr>
          <w:rFonts w:ascii="Verdana" w:hAnsi="Verdana" w:cs="Times New Roman"/>
          <w:iCs/>
          <w:sz w:val="20"/>
          <w:szCs w:val="20"/>
        </w:rPr>
      </w:pPr>
      <w:r w:rsidRPr="00322387">
        <w:rPr>
          <w:rFonts w:ascii="Verdana" w:eastAsia="Times New Roman" w:hAnsi="Verdana" w:cs="Tahoma"/>
          <w:sz w:val="20"/>
          <w:szCs w:val="20"/>
        </w:rPr>
        <w:t xml:space="preserve">Replacement of pavement affected by water main repairs </w:t>
      </w:r>
    </w:p>
    <w:p w:rsidR="00432A52" w:rsidRPr="00322387" w:rsidRDefault="000628FB">
      <w:pPr>
        <w:pStyle w:val="ListParagraph"/>
        <w:numPr>
          <w:ilvl w:val="1"/>
          <w:numId w:val="17"/>
        </w:numPr>
        <w:rPr>
          <w:rFonts w:ascii="Verdana" w:hAnsi="Verdana" w:cs="Times New Roman"/>
          <w:iCs/>
          <w:sz w:val="20"/>
          <w:szCs w:val="20"/>
        </w:rPr>
      </w:pPr>
      <w:r w:rsidRPr="00322387">
        <w:rPr>
          <w:rFonts w:ascii="Verdana" w:eastAsia="Times New Roman" w:hAnsi="Verdana" w:cs="Tahoma"/>
          <w:sz w:val="20"/>
          <w:szCs w:val="20"/>
        </w:rPr>
        <w:t xml:space="preserve">Repair and replace sewer (wastewater) mains </w:t>
      </w:r>
    </w:p>
    <w:p w:rsidR="00432A52" w:rsidRPr="00322387" w:rsidRDefault="000628FB">
      <w:pPr>
        <w:pStyle w:val="ListParagraph"/>
        <w:numPr>
          <w:ilvl w:val="1"/>
          <w:numId w:val="17"/>
        </w:numPr>
        <w:rPr>
          <w:rFonts w:ascii="Verdana" w:hAnsi="Verdana" w:cs="Times New Roman"/>
          <w:iCs/>
          <w:sz w:val="20"/>
          <w:szCs w:val="20"/>
        </w:rPr>
      </w:pPr>
      <w:r w:rsidRPr="00322387">
        <w:rPr>
          <w:rFonts w:ascii="Verdana" w:eastAsia="Times New Roman" w:hAnsi="Verdana" w:cs="Tahoma"/>
          <w:sz w:val="20"/>
          <w:szCs w:val="20"/>
        </w:rPr>
        <w:t xml:space="preserve">Repair sanitary sewer stoppages and overflows </w:t>
      </w:r>
    </w:p>
    <w:p w:rsidR="00432A52" w:rsidRPr="00322387" w:rsidRDefault="000628FB">
      <w:pPr>
        <w:pStyle w:val="ListParagraph"/>
        <w:numPr>
          <w:ilvl w:val="1"/>
          <w:numId w:val="17"/>
        </w:numPr>
        <w:rPr>
          <w:rFonts w:ascii="Verdana" w:hAnsi="Verdana" w:cs="Times New Roman"/>
          <w:iCs/>
          <w:sz w:val="20"/>
          <w:szCs w:val="20"/>
        </w:rPr>
      </w:pPr>
      <w:r w:rsidRPr="00322387">
        <w:rPr>
          <w:rFonts w:ascii="Verdana" w:eastAsia="Times New Roman" w:hAnsi="Verdana" w:cs="Tahoma"/>
          <w:sz w:val="20"/>
          <w:szCs w:val="20"/>
        </w:rPr>
        <w:t xml:space="preserve">Install water and sewer service taps </w:t>
      </w:r>
    </w:p>
    <w:p w:rsidR="00432A52" w:rsidRPr="00322387" w:rsidRDefault="000628FB">
      <w:pPr>
        <w:pStyle w:val="ListParagraph"/>
        <w:numPr>
          <w:ilvl w:val="1"/>
          <w:numId w:val="17"/>
        </w:numPr>
        <w:rPr>
          <w:rFonts w:ascii="Verdana" w:hAnsi="Verdana" w:cs="Times New Roman"/>
          <w:iCs/>
          <w:sz w:val="20"/>
          <w:szCs w:val="20"/>
        </w:rPr>
      </w:pPr>
      <w:r w:rsidRPr="00322387">
        <w:rPr>
          <w:rFonts w:ascii="Verdana" w:eastAsia="Times New Roman" w:hAnsi="Verdana" w:cs="Tahoma"/>
          <w:sz w:val="20"/>
          <w:szCs w:val="20"/>
        </w:rPr>
        <w:t xml:space="preserve">TV inspection services of sewer mains </w:t>
      </w:r>
    </w:p>
    <w:p w:rsidR="00432A52" w:rsidRPr="00322387" w:rsidRDefault="000628FB">
      <w:pPr>
        <w:pStyle w:val="ListParagraph"/>
        <w:numPr>
          <w:ilvl w:val="1"/>
          <w:numId w:val="17"/>
        </w:numPr>
        <w:rPr>
          <w:rFonts w:ascii="Verdana" w:hAnsi="Verdana" w:cs="Times New Roman"/>
          <w:iCs/>
          <w:sz w:val="20"/>
          <w:szCs w:val="20"/>
        </w:rPr>
      </w:pPr>
      <w:r w:rsidRPr="00322387">
        <w:rPr>
          <w:rFonts w:ascii="Verdana" w:eastAsia="Times New Roman" w:hAnsi="Verdana" w:cs="Tahoma"/>
          <w:sz w:val="20"/>
          <w:szCs w:val="20"/>
        </w:rPr>
        <w:t>Fire hydrant repair and maintenance</w:t>
      </w:r>
    </w:p>
    <w:p w:rsidR="00432A52" w:rsidRDefault="00432A52">
      <w:pPr>
        <w:pStyle w:val="ListParagraph"/>
        <w:ind w:left="1800"/>
        <w:rPr>
          <w:rFonts w:ascii="Verdana" w:hAnsi="Verdana" w:cs="Times New Roman"/>
          <w:iCs/>
          <w:sz w:val="20"/>
          <w:szCs w:val="20"/>
        </w:rPr>
      </w:pPr>
    </w:p>
    <w:p w:rsidR="00A85F34" w:rsidRDefault="0085352A" w:rsidP="00895E85">
      <w:pPr>
        <w:spacing w:after="0"/>
        <w:rPr>
          <w:rFonts w:ascii="Verdana" w:hAnsi="Verdana" w:cs="Times New Roman"/>
          <w:iCs/>
          <w:sz w:val="20"/>
          <w:szCs w:val="20"/>
        </w:rPr>
      </w:pPr>
      <w:r w:rsidRPr="0085352A">
        <w:rPr>
          <w:rFonts w:ascii="Verdana" w:hAnsi="Verdana" w:cs="Times New Roman"/>
          <w:b/>
          <w:iCs/>
          <w:sz w:val="20"/>
          <w:szCs w:val="20"/>
        </w:rPr>
        <w:t xml:space="preserve">Development Services:  </w:t>
      </w:r>
      <w:r>
        <w:rPr>
          <w:rFonts w:ascii="Verdana" w:hAnsi="Verdana" w:cs="Times New Roman"/>
          <w:iCs/>
          <w:sz w:val="20"/>
          <w:szCs w:val="20"/>
        </w:rPr>
        <w:t>T</w:t>
      </w:r>
      <w:r w:rsidRPr="0085352A">
        <w:rPr>
          <w:rFonts w:ascii="Verdana" w:hAnsi="Verdana" w:cs="Times New Roman"/>
          <w:iCs/>
          <w:sz w:val="20"/>
          <w:szCs w:val="20"/>
        </w:rPr>
        <w:t>he City of Carrollton recently united several divisions under the umbrella of Development Services. This newly reorganized department will be responsible fo</w:t>
      </w:r>
      <w:r w:rsidR="00200173">
        <w:rPr>
          <w:rFonts w:ascii="Verdana" w:hAnsi="Verdana" w:cs="Times New Roman"/>
          <w:iCs/>
          <w:sz w:val="20"/>
          <w:szCs w:val="20"/>
        </w:rPr>
        <w:t xml:space="preserve">r overseeing the inspection, </w:t>
      </w:r>
      <w:r w:rsidRPr="0085352A">
        <w:rPr>
          <w:rFonts w:ascii="Verdana" w:hAnsi="Verdana" w:cs="Times New Roman"/>
          <w:iCs/>
          <w:sz w:val="20"/>
          <w:szCs w:val="20"/>
        </w:rPr>
        <w:t>permitting, and development processes that fall under building inspection, planning and transit-oriented development.</w:t>
      </w:r>
      <w:r w:rsidR="00895E85">
        <w:rPr>
          <w:rFonts w:ascii="Verdana" w:hAnsi="Verdana" w:cs="Times New Roman"/>
          <w:iCs/>
          <w:sz w:val="20"/>
          <w:szCs w:val="20"/>
        </w:rPr>
        <w:br/>
      </w:r>
    </w:p>
    <w:p w:rsidR="00590B14" w:rsidRDefault="00CD306C" w:rsidP="003E5214">
      <w:pPr>
        <w:pStyle w:val="ListParagraph"/>
        <w:numPr>
          <w:ilvl w:val="0"/>
          <w:numId w:val="51"/>
        </w:numPr>
        <w:spacing w:after="0"/>
        <w:rPr>
          <w:rFonts w:ascii="Verdana" w:hAnsi="Verdana" w:cs="Times New Roman"/>
          <w:iCs/>
          <w:sz w:val="20"/>
          <w:szCs w:val="20"/>
        </w:rPr>
      </w:pPr>
      <w:r w:rsidRPr="00B904EA">
        <w:rPr>
          <w:rFonts w:ascii="Verdana" w:hAnsi="Verdana" w:cs="Times New Roman"/>
          <w:iCs/>
          <w:sz w:val="20"/>
          <w:szCs w:val="20"/>
        </w:rPr>
        <w:t xml:space="preserve">Building Inspection:  This division provides building inspection and issues building permits for both residential and commercial buildings.  It also ensures that all building codes and city ordinances are enforced.  </w:t>
      </w:r>
    </w:p>
    <w:p w:rsidR="00590B14" w:rsidRDefault="00590B14" w:rsidP="00B904EA">
      <w:pPr>
        <w:pStyle w:val="ListParagraph"/>
        <w:spacing w:after="0"/>
        <w:rPr>
          <w:rFonts w:ascii="Verdana" w:hAnsi="Verdana" w:cs="Times New Roman"/>
          <w:iCs/>
          <w:sz w:val="20"/>
          <w:szCs w:val="20"/>
        </w:rPr>
      </w:pPr>
    </w:p>
    <w:p w:rsidR="00590B14" w:rsidRDefault="00895E85" w:rsidP="003E5214">
      <w:pPr>
        <w:pStyle w:val="ListParagraph"/>
        <w:numPr>
          <w:ilvl w:val="0"/>
          <w:numId w:val="51"/>
        </w:numPr>
        <w:spacing w:after="0"/>
        <w:rPr>
          <w:rFonts w:ascii="Verdana" w:hAnsi="Verdana" w:cs="Times New Roman"/>
          <w:iCs/>
          <w:sz w:val="20"/>
          <w:szCs w:val="20"/>
        </w:rPr>
      </w:pPr>
      <w:r w:rsidRPr="00A376C1">
        <w:rPr>
          <w:rFonts w:ascii="Verdana" w:hAnsi="Verdana" w:cs="Times New Roman"/>
          <w:iCs/>
          <w:sz w:val="20"/>
          <w:szCs w:val="20"/>
        </w:rPr>
        <w:t>Planning Division:  The Carrollton Planning Department has the following responsibilities:</w:t>
      </w:r>
    </w:p>
    <w:p w:rsidR="00A376C1" w:rsidRPr="00A376C1" w:rsidRDefault="00A376C1" w:rsidP="00A376C1">
      <w:pPr>
        <w:spacing w:after="0"/>
        <w:rPr>
          <w:rFonts w:ascii="Verdana" w:hAnsi="Verdana" w:cs="Times New Roman"/>
          <w:iCs/>
          <w:sz w:val="20"/>
          <w:szCs w:val="20"/>
        </w:rPr>
      </w:pPr>
    </w:p>
    <w:p w:rsidR="00895E85" w:rsidRDefault="00895E85" w:rsidP="00EC3F72">
      <w:pPr>
        <w:pStyle w:val="ListParagraph"/>
        <w:numPr>
          <w:ilvl w:val="0"/>
          <w:numId w:val="17"/>
        </w:numPr>
        <w:rPr>
          <w:rFonts w:ascii="Verdana" w:hAnsi="Verdana" w:cs="Times New Roman"/>
          <w:iCs/>
          <w:sz w:val="20"/>
          <w:szCs w:val="20"/>
        </w:rPr>
      </w:pPr>
      <w:r w:rsidRPr="00895E85">
        <w:rPr>
          <w:rFonts w:ascii="Verdana" w:hAnsi="Verdana" w:cs="Times New Roman"/>
          <w:iCs/>
          <w:sz w:val="20"/>
          <w:szCs w:val="20"/>
        </w:rPr>
        <w:lastRenderedPageBreak/>
        <w:t xml:space="preserve">Provides information and advice regarding zoning and land use to enable people to make sound decisions about growth and development in the community. </w:t>
      </w:r>
    </w:p>
    <w:p w:rsidR="00895E85" w:rsidRDefault="00895E85" w:rsidP="00EC3F72">
      <w:pPr>
        <w:pStyle w:val="ListParagraph"/>
        <w:numPr>
          <w:ilvl w:val="0"/>
          <w:numId w:val="17"/>
        </w:numPr>
        <w:rPr>
          <w:rFonts w:ascii="Verdana" w:hAnsi="Verdana" w:cs="Times New Roman"/>
          <w:iCs/>
          <w:sz w:val="20"/>
          <w:szCs w:val="20"/>
        </w:rPr>
      </w:pPr>
      <w:r w:rsidRPr="00895E85">
        <w:rPr>
          <w:rFonts w:ascii="Verdana" w:hAnsi="Verdana" w:cs="Times New Roman"/>
          <w:iCs/>
          <w:sz w:val="20"/>
          <w:szCs w:val="20"/>
        </w:rPr>
        <w:t>Handles applications for changes to the Comprehensive Plan and/or zoning, and makes recommendations to the Planning &amp; Zoni</w:t>
      </w:r>
      <w:r>
        <w:rPr>
          <w:rFonts w:ascii="Verdana" w:hAnsi="Verdana" w:cs="Times New Roman"/>
          <w:iCs/>
          <w:sz w:val="20"/>
          <w:szCs w:val="20"/>
        </w:rPr>
        <w:t>ng Commission and City Council.</w:t>
      </w:r>
    </w:p>
    <w:p w:rsidR="00895E85" w:rsidRDefault="00895E85" w:rsidP="00EC3F72">
      <w:pPr>
        <w:pStyle w:val="ListParagraph"/>
        <w:numPr>
          <w:ilvl w:val="0"/>
          <w:numId w:val="17"/>
        </w:numPr>
        <w:rPr>
          <w:rFonts w:ascii="Verdana" w:hAnsi="Verdana" w:cs="Times New Roman"/>
          <w:iCs/>
          <w:sz w:val="20"/>
          <w:szCs w:val="20"/>
        </w:rPr>
      </w:pPr>
      <w:r w:rsidRPr="00895E85">
        <w:rPr>
          <w:rFonts w:ascii="Verdana" w:hAnsi="Verdana" w:cs="Times New Roman"/>
          <w:iCs/>
          <w:sz w:val="20"/>
          <w:szCs w:val="20"/>
        </w:rPr>
        <w:t xml:space="preserve">Administers requests for Special Use Permits, and makes recommendations on them to the Planning &amp; Zoning Commission and City Council. </w:t>
      </w:r>
    </w:p>
    <w:p w:rsidR="00895E85" w:rsidRDefault="00895E85" w:rsidP="00EC3F72">
      <w:pPr>
        <w:pStyle w:val="ListParagraph"/>
        <w:numPr>
          <w:ilvl w:val="0"/>
          <w:numId w:val="17"/>
        </w:numPr>
        <w:rPr>
          <w:rFonts w:ascii="Verdana" w:hAnsi="Verdana" w:cs="Times New Roman"/>
          <w:iCs/>
          <w:sz w:val="20"/>
          <w:szCs w:val="20"/>
        </w:rPr>
      </w:pPr>
      <w:r w:rsidRPr="00895E85">
        <w:rPr>
          <w:rFonts w:ascii="Verdana" w:hAnsi="Verdana" w:cs="Times New Roman"/>
          <w:iCs/>
          <w:sz w:val="20"/>
          <w:szCs w:val="20"/>
        </w:rPr>
        <w:t xml:space="preserve">Processes applications for the subdivision of land ("platting"), and makes recommendations on them to the Planning &amp; Zoning Commission. </w:t>
      </w:r>
    </w:p>
    <w:p w:rsidR="00895E85" w:rsidRDefault="00895E85" w:rsidP="00EC3F72">
      <w:pPr>
        <w:pStyle w:val="ListParagraph"/>
        <w:numPr>
          <w:ilvl w:val="0"/>
          <w:numId w:val="17"/>
        </w:numPr>
        <w:rPr>
          <w:rFonts w:ascii="Verdana" w:hAnsi="Verdana" w:cs="Times New Roman"/>
          <w:iCs/>
          <w:sz w:val="20"/>
          <w:szCs w:val="20"/>
        </w:rPr>
      </w:pPr>
      <w:r w:rsidRPr="00895E85">
        <w:rPr>
          <w:rFonts w:ascii="Verdana" w:hAnsi="Verdana" w:cs="Times New Roman"/>
          <w:iCs/>
          <w:sz w:val="20"/>
          <w:szCs w:val="20"/>
        </w:rPr>
        <w:t xml:space="preserve">Advises and assists applicants in the development of their property. </w:t>
      </w:r>
    </w:p>
    <w:p w:rsidR="00243306" w:rsidRDefault="00895E85" w:rsidP="00EC3F72">
      <w:pPr>
        <w:pStyle w:val="ListParagraph"/>
        <w:numPr>
          <w:ilvl w:val="0"/>
          <w:numId w:val="17"/>
        </w:numPr>
        <w:rPr>
          <w:rFonts w:ascii="Verdana" w:hAnsi="Verdana" w:cs="Times New Roman"/>
          <w:iCs/>
          <w:sz w:val="20"/>
          <w:szCs w:val="20"/>
        </w:rPr>
      </w:pPr>
      <w:r w:rsidRPr="00243306">
        <w:rPr>
          <w:rFonts w:ascii="Verdana" w:hAnsi="Verdana" w:cs="Times New Roman"/>
          <w:iCs/>
          <w:sz w:val="20"/>
          <w:szCs w:val="20"/>
        </w:rPr>
        <w:t>Monitors the long-range needs of the community.</w:t>
      </w:r>
    </w:p>
    <w:p w:rsidR="00895E85" w:rsidRDefault="00243306" w:rsidP="000040AE">
      <w:pPr>
        <w:tabs>
          <w:tab w:val="left" w:pos="1440"/>
        </w:tabs>
        <w:rPr>
          <w:rFonts w:ascii="Verdana" w:hAnsi="Verdana" w:cs="Times New Roman"/>
          <w:iCs/>
          <w:sz w:val="20"/>
          <w:szCs w:val="20"/>
        </w:rPr>
      </w:pPr>
      <w:r w:rsidRPr="00432A52">
        <w:rPr>
          <w:noProof/>
        </w:rPr>
        <w:drawing>
          <wp:anchor distT="0" distB="0" distL="114300" distR="114300" simplePos="0" relativeHeight="251664384" behindDoc="1" locked="0" layoutInCell="1" allowOverlap="1">
            <wp:simplePos x="0" y="0"/>
            <wp:positionH relativeFrom="column">
              <wp:posOffset>3180080</wp:posOffset>
            </wp:positionH>
            <wp:positionV relativeFrom="paragraph">
              <wp:posOffset>60960</wp:posOffset>
            </wp:positionV>
            <wp:extent cx="2907665" cy="1033145"/>
            <wp:effectExtent l="0" t="0" r="6985" b="0"/>
            <wp:wrapTight wrapText="bothSides">
              <wp:wrapPolygon edited="0">
                <wp:start x="0" y="0"/>
                <wp:lineTo x="0" y="21109"/>
                <wp:lineTo x="21510" y="21109"/>
                <wp:lineTo x="21510" y="0"/>
                <wp:lineTo x="0" y="0"/>
              </wp:wrapPolygon>
            </wp:wrapTight>
            <wp:docPr id="35" name="Picture 35" descr="Homepage Slide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page Slideshow"/>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7665" cy="1033145"/>
                    </a:xfrm>
                    <a:prstGeom prst="rect">
                      <a:avLst/>
                    </a:prstGeom>
                    <a:noFill/>
                    <a:ln>
                      <a:noFill/>
                    </a:ln>
                  </pic:spPr>
                </pic:pic>
              </a:graphicData>
            </a:graphic>
          </wp:anchor>
        </w:drawing>
      </w:r>
      <w:r w:rsidRPr="00432A52">
        <w:rPr>
          <w:rFonts w:ascii="Verdana" w:hAnsi="Verdana" w:cs="Times New Roman"/>
          <w:iCs/>
          <w:sz w:val="20"/>
          <w:szCs w:val="20"/>
        </w:rPr>
        <w:t>Transit-Oriented Development</w:t>
      </w:r>
      <w:r w:rsidRPr="00243306">
        <w:rPr>
          <w:rFonts w:ascii="Verdana" w:hAnsi="Verdana" w:cs="Times New Roman"/>
          <w:iCs/>
          <w:sz w:val="20"/>
          <w:szCs w:val="20"/>
        </w:rPr>
        <w:t xml:space="preserve">: </w:t>
      </w:r>
      <w:r>
        <w:rPr>
          <w:rFonts w:ascii="Verdana" w:hAnsi="Verdana" w:cs="Times New Roman"/>
          <w:iCs/>
          <w:sz w:val="20"/>
          <w:szCs w:val="20"/>
        </w:rPr>
        <w:t xml:space="preserve"> C</w:t>
      </w:r>
      <w:r w:rsidRPr="00243306">
        <w:rPr>
          <w:rFonts w:ascii="Verdana" w:hAnsi="Verdana" w:cs="Times New Roman"/>
          <w:iCs/>
          <w:sz w:val="20"/>
          <w:szCs w:val="20"/>
        </w:rPr>
        <w:t xml:space="preserve">arrollton is a community looking to its future by reflecting on, and connecting with, its rich past. The rail lines that once carried cotton and grain through town now carry people to three new DART light rail stations. The stations link Carrollton directly to Dallas, other Metroplex cities, and DFW Airport. </w:t>
      </w:r>
      <w:r>
        <w:rPr>
          <w:rFonts w:ascii="Verdana" w:hAnsi="Verdana" w:cs="Times New Roman"/>
          <w:iCs/>
          <w:sz w:val="20"/>
          <w:szCs w:val="20"/>
        </w:rPr>
        <w:t xml:space="preserve"> </w:t>
      </w:r>
      <w:r w:rsidRPr="00243306">
        <w:rPr>
          <w:rFonts w:ascii="Verdana" w:hAnsi="Verdana" w:cs="Times New Roman"/>
          <w:iCs/>
          <w:sz w:val="20"/>
          <w:szCs w:val="20"/>
        </w:rPr>
        <w:t>Each station brings with it transit-oriented development (TOD) opportunities and new points of connection for residents, visitors and businesses.</w:t>
      </w:r>
    </w:p>
    <w:p w:rsidR="000C3D16" w:rsidRDefault="000628FB" w:rsidP="000C3D16">
      <w:pPr>
        <w:spacing w:after="0"/>
        <w:rPr>
          <w:rFonts w:ascii="Verdana" w:hAnsi="Verdana" w:cs="Times New Roman"/>
          <w:iCs/>
          <w:sz w:val="20"/>
          <w:szCs w:val="20"/>
        </w:rPr>
      </w:pPr>
      <w:r w:rsidRPr="000628FB">
        <w:rPr>
          <w:rFonts w:ascii="Verdana" w:hAnsi="Verdana" w:cs="Times New Roman"/>
          <w:b/>
          <w:iCs/>
          <w:sz w:val="20"/>
          <w:szCs w:val="20"/>
        </w:rPr>
        <w:t>Environmental Services</w:t>
      </w:r>
      <w:r w:rsidR="00243306">
        <w:rPr>
          <w:rFonts w:ascii="Verdana" w:hAnsi="Verdana" w:cs="Times New Roman"/>
          <w:iCs/>
          <w:sz w:val="20"/>
          <w:szCs w:val="20"/>
        </w:rPr>
        <w:t xml:space="preserve">: </w:t>
      </w:r>
      <w:r w:rsidR="00243306" w:rsidRPr="00243306">
        <w:rPr>
          <w:rFonts w:ascii="Verdana" w:hAnsi="Verdana" w:cs="Times New Roman"/>
          <w:iCs/>
          <w:sz w:val="20"/>
          <w:szCs w:val="20"/>
        </w:rPr>
        <w:t>Environmental Services protects public health and safety, and maintains and increases the sustainability of the community. The programs are dedicated to providing a safe, clean and healthy environment for Carrollton residents and businesses. They also contribute to preventing pollution, maintaining property values, preventing disease, and halting urban decline.</w:t>
      </w:r>
      <w:r w:rsidR="00243306">
        <w:rPr>
          <w:rFonts w:ascii="Verdana" w:hAnsi="Verdana" w:cs="Times New Roman"/>
          <w:iCs/>
          <w:sz w:val="20"/>
          <w:szCs w:val="20"/>
        </w:rPr>
        <w:t xml:space="preserve">  </w:t>
      </w:r>
      <w:r w:rsidR="000C3D16">
        <w:rPr>
          <w:rFonts w:ascii="Verdana" w:hAnsi="Verdana" w:cs="Times New Roman"/>
          <w:iCs/>
          <w:sz w:val="20"/>
          <w:szCs w:val="20"/>
        </w:rPr>
        <w:t>Several services are offered under this department these include Animal Services, Community Development, Community Services and Environmental Quality.  Some of the programs offered are as follows:</w:t>
      </w:r>
    </w:p>
    <w:p w:rsidR="000C3D16" w:rsidRDefault="000C3D16" w:rsidP="00EC3F72">
      <w:pPr>
        <w:pStyle w:val="ListParagraph"/>
        <w:numPr>
          <w:ilvl w:val="0"/>
          <w:numId w:val="18"/>
        </w:numPr>
        <w:spacing w:after="0"/>
        <w:rPr>
          <w:rFonts w:ascii="Verdana" w:hAnsi="Verdana" w:cs="Times New Roman"/>
          <w:iCs/>
          <w:sz w:val="20"/>
          <w:szCs w:val="20"/>
        </w:rPr>
      </w:pPr>
      <w:r w:rsidRPr="000C3D16">
        <w:rPr>
          <w:rFonts w:ascii="Verdana" w:hAnsi="Verdana" w:cs="Times New Roman"/>
          <w:iCs/>
          <w:sz w:val="20"/>
          <w:szCs w:val="20"/>
        </w:rPr>
        <w:t>Animal Services</w:t>
      </w:r>
    </w:p>
    <w:p w:rsidR="000C3D16" w:rsidRDefault="000C3D16" w:rsidP="00EC3F72">
      <w:pPr>
        <w:pStyle w:val="ListParagraph"/>
        <w:numPr>
          <w:ilvl w:val="0"/>
          <w:numId w:val="18"/>
        </w:numPr>
        <w:spacing w:after="0"/>
        <w:rPr>
          <w:rFonts w:ascii="Verdana" w:hAnsi="Verdana" w:cs="Times New Roman"/>
          <w:iCs/>
          <w:sz w:val="20"/>
          <w:szCs w:val="20"/>
        </w:rPr>
      </w:pPr>
      <w:r>
        <w:rPr>
          <w:rFonts w:ascii="Verdana" w:hAnsi="Verdana" w:cs="Times New Roman"/>
          <w:iCs/>
          <w:sz w:val="20"/>
          <w:szCs w:val="20"/>
        </w:rPr>
        <w:t xml:space="preserve">Community Development </w:t>
      </w:r>
    </w:p>
    <w:p w:rsidR="000C3D16" w:rsidRDefault="000C3D16" w:rsidP="00EC3F72">
      <w:pPr>
        <w:pStyle w:val="ListParagraph"/>
        <w:numPr>
          <w:ilvl w:val="1"/>
          <w:numId w:val="18"/>
        </w:numPr>
        <w:spacing w:after="0"/>
        <w:rPr>
          <w:rFonts w:ascii="Verdana" w:hAnsi="Verdana" w:cs="Times New Roman"/>
          <w:iCs/>
          <w:sz w:val="20"/>
          <w:szCs w:val="20"/>
        </w:rPr>
      </w:pPr>
      <w:r>
        <w:rPr>
          <w:rFonts w:ascii="Verdana" w:hAnsi="Verdana" w:cs="Times New Roman"/>
          <w:iCs/>
          <w:sz w:val="20"/>
          <w:szCs w:val="20"/>
        </w:rPr>
        <w:t>Community Development Block Grant</w:t>
      </w:r>
    </w:p>
    <w:p w:rsidR="000C3D16" w:rsidRDefault="000C3D16" w:rsidP="00EC3F72">
      <w:pPr>
        <w:pStyle w:val="ListParagraph"/>
        <w:numPr>
          <w:ilvl w:val="1"/>
          <w:numId w:val="18"/>
        </w:numPr>
        <w:spacing w:after="0"/>
        <w:rPr>
          <w:rFonts w:ascii="Verdana" w:hAnsi="Verdana" w:cs="Times New Roman"/>
          <w:iCs/>
          <w:sz w:val="20"/>
          <w:szCs w:val="20"/>
        </w:rPr>
      </w:pPr>
      <w:r>
        <w:rPr>
          <w:rFonts w:ascii="Verdana" w:hAnsi="Verdana" w:cs="Times New Roman"/>
          <w:iCs/>
          <w:sz w:val="20"/>
          <w:szCs w:val="20"/>
        </w:rPr>
        <w:t>Minor Home Repair Program</w:t>
      </w:r>
    </w:p>
    <w:p w:rsidR="000C3D16" w:rsidRPr="000C3D16" w:rsidRDefault="000C3D16" w:rsidP="00EC3F72">
      <w:pPr>
        <w:pStyle w:val="ListParagraph"/>
        <w:numPr>
          <w:ilvl w:val="1"/>
          <w:numId w:val="18"/>
        </w:numPr>
        <w:spacing w:after="0"/>
        <w:rPr>
          <w:rFonts w:ascii="Verdana" w:hAnsi="Verdana" w:cs="Times New Roman"/>
          <w:iCs/>
          <w:sz w:val="20"/>
          <w:szCs w:val="20"/>
        </w:rPr>
      </w:pPr>
      <w:r w:rsidRPr="000C3D16">
        <w:rPr>
          <w:rFonts w:ascii="Verdana" w:hAnsi="Verdana" w:cs="Times New Roman"/>
          <w:iCs/>
          <w:sz w:val="20"/>
          <w:szCs w:val="20"/>
        </w:rPr>
        <w:t xml:space="preserve">Neighborhood Oriented Targeted Infrastructure and Code Enforcement </w:t>
      </w:r>
      <w:r>
        <w:rPr>
          <w:rFonts w:ascii="Verdana" w:hAnsi="Verdana" w:cs="Times New Roman"/>
          <w:iCs/>
          <w:sz w:val="20"/>
          <w:szCs w:val="20"/>
        </w:rPr>
        <w:t>(N.O.T.I.C.E)</w:t>
      </w:r>
    </w:p>
    <w:p w:rsidR="000C3D16" w:rsidRPr="00C26ED2" w:rsidRDefault="000C3D16" w:rsidP="00EC3F72">
      <w:pPr>
        <w:pStyle w:val="ListParagraph"/>
        <w:numPr>
          <w:ilvl w:val="0"/>
          <w:numId w:val="18"/>
        </w:numPr>
        <w:rPr>
          <w:rFonts w:ascii="Verdana" w:hAnsi="Verdana"/>
          <w:sz w:val="20"/>
          <w:szCs w:val="20"/>
        </w:rPr>
      </w:pPr>
      <w:r w:rsidRPr="00C26ED2">
        <w:rPr>
          <w:rFonts w:ascii="Verdana" w:hAnsi="Verdana"/>
          <w:sz w:val="20"/>
          <w:szCs w:val="20"/>
        </w:rPr>
        <w:t xml:space="preserve">Community Services is comprised of the following major programs: </w:t>
      </w:r>
    </w:p>
    <w:p w:rsidR="000C3D16" w:rsidRPr="00C26ED2" w:rsidRDefault="000C3D16" w:rsidP="00EC3F72">
      <w:pPr>
        <w:pStyle w:val="ListParagraph"/>
        <w:numPr>
          <w:ilvl w:val="1"/>
          <w:numId w:val="18"/>
        </w:numPr>
        <w:rPr>
          <w:rFonts w:ascii="Verdana" w:hAnsi="Verdana"/>
          <w:sz w:val="20"/>
          <w:szCs w:val="20"/>
        </w:rPr>
      </w:pPr>
      <w:r w:rsidRPr="00C26ED2">
        <w:rPr>
          <w:rFonts w:ascii="Verdana" w:hAnsi="Verdana"/>
          <w:sz w:val="20"/>
          <w:szCs w:val="20"/>
        </w:rPr>
        <w:t xml:space="preserve">Multi-Family Inspection Program </w:t>
      </w:r>
    </w:p>
    <w:p w:rsidR="000C3D16" w:rsidRPr="00C26ED2" w:rsidRDefault="000C3D16" w:rsidP="00EC3F72">
      <w:pPr>
        <w:pStyle w:val="ListParagraph"/>
        <w:numPr>
          <w:ilvl w:val="1"/>
          <w:numId w:val="18"/>
        </w:numPr>
        <w:rPr>
          <w:rFonts w:ascii="Verdana" w:hAnsi="Verdana"/>
          <w:sz w:val="20"/>
          <w:szCs w:val="20"/>
        </w:rPr>
      </w:pPr>
      <w:r w:rsidRPr="00C26ED2">
        <w:rPr>
          <w:rFonts w:ascii="Verdana" w:hAnsi="Verdana"/>
          <w:sz w:val="20"/>
          <w:szCs w:val="20"/>
        </w:rPr>
        <w:t xml:space="preserve">Neighborhood Integrity Program </w:t>
      </w:r>
    </w:p>
    <w:p w:rsidR="000C3D16" w:rsidRPr="000C3D16" w:rsidRDefault="000C3D16" w:rsidP="00EC3F72">
      <w:pPr>
        <w:pStyle w:val="ListParagraph"/>
        <w:numPr>
          <w:ilvl w:val="1"/>
          <w:numId w:val="18"/>
        </w:numPr>
        <w:spacing w:after="0"/>
        <w:rPr>
          <w:rFonts w:ascii="Verdana" w:hAnsi="Verdana" w:cs="Times New Roman"/>
          <w:iCs/>
          <w:sz w:val="20"/>
          <w:szCs w:val="20"/>
        </w:rPr>
      </w:pPr>
      <w:r w:rsidRPr="00C26ED2">
        <w:rPr>
          <w:rFonts w:ascii="Verdana" w:hAnsi="Verdana"/>
          <w:sz w:val="20"/>
          <w:szCs w:val="20"/>
        </w:rPr>
        <w:t>Single-Family Rental Inspection Program</w:t>
      </w:r>
      <w:r>
        <w:t xml:space="preserve"> </w:t>
      </w:r>
    </w:p>
    <w:p w:rsidR="000C3D16" w:rsidRDefault="00C26ED2" w:rsidP="00EC3F72">
      <w:pPr>
        <w:pStyle w:val="ListParagraph"/>
        <w:numPr>
          <w:ilvl w:val="0"/>
          <w:numId w:val="18"/>
        </w:numPr>
        <w:spacing w:after="0"/>
        <w:rPr>
          <w:rFonts w:ascii="Verdana" w:hAnsi="Verdana" w:cs="Times New Roman"/>
          <w:iCs/>
          <w:sz w:val="20"/>
          <w:szCs w:val="20"/>
        </w:rPr>
      </w:pPr>
      <w:r w:rsidRPr="00C26ED2">
        <w:rPr>
          <w:rFonts w:ascii="Verdana" w:hAnsi="Verdana" w:cs="Times New Roman"/>
          <w:iCs/>
          <w:sz w:val="20"/>
          <w:szCs w:val="20"/>
        </w:rPr>
        <w:t>Environmental Quality</w:t>
      </w:r>
    </w:p>
    <w:p w:rsidR="00C26ED2" w:rsidRDefault="00C26ED2" w:rsidP="00EC3F72">
      <w:pPr>
        <w:pStyle w:val="ListParagraph"/>
        <w:numPr>
          <w:ilvl w:val="1"/>
          <w:numId w:val="18"/>
        </w:numPr>
        <w:spacing w:after="0"/>
        <w:rPr>
          <w:rFonts w:ascii="Verdana" w:hAnsi="Verdana" w:cs="Times New Roman"/>
          <w:iCs/>
          <w:sz w:val="20"/>
          <w:szCs w:val="20"/>
        </w:rPr>
      </w:pPr>
      <w:r w:rsidRPr="00C26ED2">
        <w:rPr>
          <w:rFonts w:ascii="Verdana" w:hAnsi="Verdana" w:cs="Times New Roman"/>
          <w:iCs/>
          <w:sz w:val="20"/>
          <w:szCs w:val="20"/>
        </w:rPr>
        <w:t>The Fo</w:t>
      </w:r>
      <w:r>
        <w:rPr>
          <w:rFonts w:ascii="Verdana" w:hAnsi="Verdana" w:cs="Times New Roman"/>
          <w:iCs/>
          <w:sz w:val="20"/>
          <w:szCs w:val="20"/>
        </w:rPr>
        <w:t>od and Consumer Safety Program</w:t>
      </w:r>
    </w:p>
    <w:p w:rsidR="00C26ED2" w:rsidRDefault="00C26ED2" w:rsidP="00EC3F72">
      <w:pPr>
        <w:pStyle w:val="ListParagraph"/>
        <w:numPr>
          <w:ilvl w:val="1"/>
          <w:numId w:val="18"/>
        </w:numPr>
        <w:spacing w:after="0"/>
        <w:rPr>
          <w:rFonts w:ascii="Verdana" w:hAnsi="Verdana" w:cs="Times New Roman"/>
          <w:iCs/>
          <w:sz w:val="20"/>
          <w:szCs w:val="20"/>
        </w:rPr>
      </w:pPr>
      <w:r w:rsidRPr="00C26ED2">
        <w:rPr>
          <w:rFonts w:ascii="Verdana" w:hAnsi="Verdana" w:cs="Times New Roman"/>
          <w:iCs/>
          <w:sz w:val="20"/>
          <w:szCs w:val="20"/>
        </w:rPr>
        <w:t>I</w:t>
      </w:r>
      <w:r>
        <w:rPr>
          <w:rFonts w:ascii="Verdana" w:hAnsi="Verdana" w:cs="Times New Roman"/>
          <w:iCs/>
          <w:sz w:val="20"/>
          <w:szCs w:val="20"/>
        </w:rPr>
        <w:t>ndustrial Pretreatment Program</w:t>
      </w:r>
    </w:p>
    <w:p w:rsidR="00C26ED2" w:rsidRPr="00C26ED2" w:rsidRDefault="00C26ED2" w:rsidP="00EC3F72">
      <w:pPr>
        <w:pStyle w:val="ListParagraph"/>
        <w:numPr>
          <w:ilvl w:val="1"/>
          <w:numId w:val="18"/>
        </w:numPr>
        <w:spacing w:after="0"/>
        <w:rPr>
          <w:rFonts w:ascii="Verdana" w:hAnsi="Verdana" w:cs="Times New Roman"/>
          <w:iCs/>
          <w:sz w:val="20"/>
          <w:szCs w:val="20"/>
        </w:rPr>
      </w:pPr>
      <w:r>
        <w:rPr>
          <w:rFonts w:ascii="Verdana" w:hAnsi="Verdana" w:cs="Times New Roman"/>
          <w:iCs/>
          <w:sz w:val="20"/>
          <w:szCs w:val="20"/>
        </w:rPr>
        <w:t>P</w:t>
      </w:r>
      <w:r w:rsidRPr="00C26ED2">
        <w:rPr>
          <w:rFonts w:ascii="Verdana" w:hAnsi="Verdana" w:cs="Times New Roman"/>
          <w:iCs/>
          <w:sz w:val="20"/>
          <w:szCs w:val="20"/>
        </w:rPr>
        <w:t xml:space="preserve">ollution Control Program </w:t>
      </w:r>
    </w:p>
    <w:p w:rsidR="00C26ED2" w:rsidRDefault="00C26ED2" w:rsidP="00EC3F72">
      <w:pPr>
        <w:pStyle w:val="ListParagraph"/>
        <w:numPr>
          <w:ilvl w:val="1"/>
          <w:numId w:val="18"/>
        </w:numPr>
        <w:spacing w:after="0"/>
        <w:rPr>
          <w:rFonts w:ascii="Verdana" w:hAnsi="Verdana" w:cs="Times New Roman"/>
          <w:iCs/>
          <w:sz w:val="20"/>
          <w:szCs w:val="20"/>
        </w:rPr>
      </w:pPr>
      <w:r>
        <w:rPr>
          <w:rFonts w:ascii="Verdana" w:hAnsi="Verdana" w:cs="Times New Roman"/>
          <w:iCs/>
          <w:sz w:val="20"/>
          <w:szCs w:val="20"/>
        </w:rPr>
        <w:t>Storm Water Program</w:t>
      </w:r>
    </w:p>
    <w:p w:rsidR="00922CB2" w:rsidRDefault="00922CB2" w:rsidP="00EC3F72">
      <w:pPr>
        <w:pStyle w:val="ListParagraph"/>
        <w:numPr>
          <w:ilvl w:val="1"/>
          <w:numId w:val="18"/>
        </w:numPr>
        <w:spacing w:after="0"/>
        <w:rPr>
          <w:rFonts w:ascii="Verdana" w:hAnsi="Verdana" w:cs="Times New Roman"/>
          <w:iCs/>
          <w:sz w:val="20"/>
          <w:szCs w:val="20"/>
        </w:rPr>
      </w:pPr>
      <w:r>
        <w:rPr>
          <w:rFonts w:ascii="Verdana" w:hAnsi="Verdana" w:cs="Times New Roman"/>
          <w:iCs/>
          <w:sz w:val="20"/>
          <w:szCs w:val="20"/>
        </w:rPr>
        <w:t xml:space="preserve">Spill Response Program </w:t>
      </w:r>
    </w:p>
    <w:p w:rsidR="00C26ED2" w:rsidRPr="00C26ED2" w:rsidRDefault="00C26ED2" w:rsidP="00C26ED2">
      <w:pPr>
        <w:spacing w:after="0"/>
        <w:rPr>
          <w:rFonts w:ascii="Verdana" w:hAnsi="Verdana" w:cs="Times New Roman"/>
          <w:iCs/>
          <w:sz w:val="20"/>
          <w:szCs w:val="20"/>
        </w:rPr>
      </w:pPr>
    </w:p>
    <w:p w:rsidR="0063370D" w:rsidRPr="0059691C" w:rsidRDefault="000C3D16" w:rsidP="00C26ED2">
      <w:pPr>
        <w:rPr>
          <w:rFonts w:ascii="Verdana" w:hAnsi="Verdana" w:cs="Times New Roman"/>
          <w:b/>
          <w:iCs/>
          <w:sz w:val="20"/>
          <w:szCs w:val="20"/>
          <w:highlight w:val="yellow"/>
        </w:rPr>
        <w:sectPr w:rsidR="0063370D" w:rsidRPr="0059691C" w:rsidSect="00FD170A">
          <w:headerReference w:type="default" r:id="rId24"/>
          <w:pgSz w:w="12240" w:h="15840"/>
          <w:pgMar w:top="1440" w:right="1440" w:bottom="1440" w:left="1440" w:header="720" w:footer="720"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20"/>
          <w:docGrid w:linePitch="360"/>
        </w:sectPr>
      </w:pPr>
      <w:r>
        <w:rPr>
          <w:rFonts w:ascii="Verdana" w:hAnsi="Verdana" w:cs="Times New Roman"/>
          <w:iCs/>
          <w:sz w:val="20"/>
          <w:szCs w:val="20"/>
        </w:rPr>
        <w:t xml:space="preserve"> </w:t>
      </w:r>
    </w:p>
    <w:p w:rsidR="0063370D" w:rsidRPr="0063370D" w:rsidRDefault="00661651" w:rsidP="0063370D">
      <w:pPr>
        <w:rPr>
          <w:rFonts w:ascii="Verdana" w:hAnsi="Verdana" w:cs="Times New Roman"/>
          <w:b/>
          <w:iCs/>
          <w:sz w:val="20"/>
          <w:szCs w:val="20"/>
        </w:rPr>
      </w:pPr>
      <w:r>
        <w:rPr>
          <w:rFonts w:ascii="Verdana" w:hAnsi="Verdana" w:cs="Times New Roman"/>
          <w:b/>
          <w:iCs/>
          <w:sz w:val="20"/>
          <w:szCs w:val="20"/>
        </w:rPr>
        <w:lastRenderedPageBreak/>
        <w:t>S</w:t>
      </w:r>
      <w:r w:rsidR="0063370D" w:rsidRPr="0063370D">
        <w:rPr>
          <w:rFonts w:ascii="Verdana" w:hAnsi="Verdana" w:cs="Times New Roman"/>
          <w:b/>
          <w:iCs/>
          <w:sz w:val="20"/>
          <w:szCs w:val="20"/>
        </w:rPr>
        <w:t>ummary of Capabilities</w:t>
      </w:r>
    </w:p>
    <w:p w:rsidR="0063370D" w:rsidRPr="0063370D" w:rsidRDefault="0063370D" w:rsidP="0063370D">
      <w:pPr>
        <w:rPr>
          <w:rFonts w:ascii="Verdana" w:hAnsi="Verdana" w:cs="Times New Roman"/>
          <w:iCs/>
          <w:sz w:val="20"/>
          <w:szCs w:val="20"/>
        </w:rPr>
      </w:pPr>
      <w:r w:rsidRPr="0063370D">
        <w:rPr>
          <w:rFonts w:ascii="Verdana" w:hAnsi="Verdana" w:cs="Times New Roman"/>
          <w:iCs/>
          <w:sz w:val="20"/>
          <w:szCs w:val="20"/>
        </w:rPr>
        <w:t xml:space="preserve">The tables below identify the current capabilities in the </w:t>
      </w:r>
      <w:r w:rsidR="003C755C">
        <w:rPr>
          <w:rFonts w:ascii="Verdana" w:hAnsi="Verdana" w:cs="Times New Roman"/>
          <w:iCs/>
          <w:sz w:val="20"/>
          <w:szCs w:val="20"/>
        </w:rPr>
        <w:t xml:space="preserve">City of </w:t>
      </w:r>
      <w:r w:rsidR="00CE7AD6">
        <w:rPr>
          <w:rFonts w:ascii="Verdana" w:hAnsi="Verdana" w:cs="Times New Roman"/>
          <w:iCs/>
          <w:sz w:val="20"/>
          <w:szCs w:val="20"/>
        </w:rPr>
        <w:t>Carrollton.</w:t>
      </w:r>
      <w:r w:rsidRPr="0063370D">
        <w:rPr>
          <w:rFonts w:ascii="Verdana" w:hAnsi="Verdana" w:cs="Times New Roman"/>
          <w:iCs/>
          <w:sz w:val="20"/>
          <w:szCs w:val="20"/>
        </w:rPr>
        <w:t xml:space="preserve"> </w:t>
      </w:r>
    </w:p>
    <w:p w:rsidR="00D43B93" w:rsidRPr="0063370D" w:rsidRDefault="00D43B93" w:rsidP="00D43B93">
      <w:pPr>
        <w:spacing w:after="0"/>
        <w:rPr>
          <w:rFonts w:ascii="Verdana" w:hAnsi="Verdana" w:cs="Times New Roman"/>
          <w:b/>
          <w:iCs/>
          <w:sz w:val="20"/>
          <w:szCs w:val="20"/>
        </w:rPr>
      </w:pPr>
      <w:r w:rsidRPr="0063370D">
        <w:rPr>
          <w:rFonts w:ascii="Verdana" w:hAnsi="Verdana" w:cs="Times New Roman"/>
          <w:b/>
          <w:iCs/>
          <w:sz w:val="20"/>
          <w:szCs w:val="20"/>
        </w:rPr>
        <w:t>Planning and Regulatory</w:t>
      </w:r>
    </w:p>
    <w:tbl>
      <w:tblPr>
        <w:tblStyle w:val="TableGrid"/>
        <w:tblW w:w="9959" w:type="dxa"/>
        <w:jc w:val="center"/>
        <w:tblInd w:w="18" w:type="dxa"/>
        <w:tblLook w:val="04A0"/>
      </w:tblPr>
      <w:tblGrid>
        <w:gridCol w:w="4151"/>
        <w:gridCol w:w="1008"/>
        <w:gridCol w:w="4800"/>
      </w:tblGrid>
      <w:tr w:rsidR="00D43B93" w:rsidRPr="0063370D" w:rsidTr="00D43B93">
        <w:trPr>
          <w:trHeight w:val="350"/>
          <w:tblHeader/>
          <w:jc w:val="center"/>
        </w:trPr>
        <w:tc>
          <w:tcPr>
            <w:tcW w:w="4151" w:type="dxa"/>
            <w:tcBorders>
              <w:bottom w:val="nil"/>
              <w:right w:val="single" w:sz="4" w:space="0" w:color="auto"/>
            </w:tcBorders>
            <w:shd w:val="clear" w:color="auto" w:fill="4F81BD"/>
            <w:vAlign w:val="center"/>
          </w:tcPr>
          <w:p w:rsidR="00D43B93" w:rsidRPr="0063370D" w:rsidRDefault="00D43B93" w:rsidP="00D43B93">
            <w:pPr>
              <w:spacing w:line="276" w:lineRule="auto"/>
              <w:rPr>
                <w:rFonts w:ascii="Verdana" w:hAnsi="Verdana" w:cs="Times New Roman"/>
                <w:b/>
                <w:iCs/>
                <w:sz w:val="18"/>
                <w:szCs w:val="18"/>
              </w:rPr>
            </w:pPr>
          </w:p>
        </w:tc>
        <w:tc>
          <w:tcPr>
            <w:tcW w:w="1008" w:type="dxa"/>
            <w:tcBorders>
              <w:left w:val="single" w:sz="4" w:space="0" w:color="auto"/>
              <w:bottom w:val="nil"/>
              <w:right w:val="single" w:sz="4" w:space="0" w:color="auto"/>
            </w:tcBorders>
            <w:shd w:val="clear" w:color="auto" w:fill="4F81BD"/>
            <w:vAlign w:val="center"/>
          </w:tcPr>
          <w:p w:rsidR="00D43B93" w:rsidRPr="0063370D" w:rsidRDefault="00D43B93" w:rsidP="00D43B93">
            <w:pPr>
              <w:spacing w:line="276" w:lineRule="auto"/>
              <w:rPr>
                <w:rFonts w:ascii="Verdana" w:hAnsi="Verdana" w:cs="Times New Roman"/>
                <w:b/>
                <w:iCs/>
                <w:sz w:val="18"/>
                <w:szCs w:val="18"/>
              </w:rPr>
            </w:pPr>
          </w:p>
        </w:tc>
        <w:tc>
          <w:tcPr>
            <w:tcW w:w="4800" w:type="dxa"/>
            <w:tcBorders>
              <w:left w:val="single" w:sz="4" w:space="0" w:color="auto"/>
              <w:bottom w:val="nil"/>
            </w:tcBorders>
            <w:shd w:val="clear" w:color="auto" w:fill="4F81BD"/>
            <w:vAlign w:val="bottom"/>
          </w:tcPr>
          <w:p w:rsidR="00D43B93" w:rsidRPr="0063370D" w:rsidRDefault="00D43B93" w:rsidP="00D43B93">
            <w:pPr>
              <w:spacing w:line="276" w:lineRule="auto"/>
              <w:rPr>
                <w:rFonts w:ascii="Verdana" w:hAnsi="Verdana" w:cs="Times New Roman"/>
                <w:b/>
                <w:iCs/>
                <w:sz w:val="18"/>
                <w:szCs w:val="18"/>
              </w:rPr>
            </w:pPr>
            <w:r w:rsidRPr="0063370D">
              <w:rPr>
                <w:rFonts w:ascii="Verdana" w:hAnsi="Verdana" w:cs="Times New Roman"/>
                <w:b/>
                <w:iCs/>
                <w:sz w:val="18"/>
                <w:szCs w:val="18"/>
              </w:rPr>
              <w:t>Does the plan Address hazards?</w:t>
            </w:r>
          </w:p>
        </w:tc>
      </w:tr>
      <w:tr w:rsidR="00D43B93" w:rsidRPr="0063370D" w:rsidTr="00D43B93">
        <w:trPr>
          <w:trHeight w:val="701"/>
          <w:tblHeader/>
          <w:jc w:val="center"/>
        </w:trPr>
        <w:tc>
          <w:tcPr>
            <w:tcW w:w="4151" w:type="dxa"/>
            <w:tcBorders>
              <w:top w:val="nil"/>
              <w:bottom w:val="nil"/>
              <w:right w:val="single" w:sz="4" w:space="0" w:color="auto"/>
            </w:tcBorders>
            <w:shd w:val="clear" w:color="auto" w:fill="4F81BD"/>
          </w:tcPr>
          <w:p w:rsidR="00D43B93" w:rsidRPr="0063370D" w:rsidRDefault="00D43B93" w:rsidP="00D43B93">
            <w:pPr>
              <w:spacing w:line="276" w:lineRule="auto"/>
              <w:rPr>
                <w:rFonts w:ascii="Verdana" w:hAnsi="Verdana" w:cs="Times New Roman"/>
                <w:b/>
                <w:iCs/>
                <w:sz w:val="18"/>
                <w:szCs w:val="18"/>
              </w:rPr>
            </w:pPr>
            <w:r w:rsidRPr="0063370D">
              <w:rPr>
                <w:rFonts w:ascii="Verdana" w:hAnsi="Verdana" w:cs="Times New Roman"/>
                <w:b/>
                <w:iCs/>
                <w:sz w:val="18"/>
                <w:szCs w:val="18"/>
              </w:rPr>
              <w:t>Plans</w:t>
            </w:r>
          </w:p>
        </w:tc>
        <w:tc>
          <w:tcPr>
            <w:tcW w:w="1008" w:type="dxa"/>
            <w:tcBorders>
              <w:top w:val="nil"/>
              <w:left w:val="single" w:sz="4" w:space="0" w:color="auto"/>
              <w:bottom w:val="nil"/>
              <w:right w:val="single" w:sz="4" w:space="0" w:color="auto"/>
            </w:tcBorders>
            <w:shd w:val="clear" w:color="auto" w:fill="4F81BD"/>
            <w:vAlign w:val="center"/>
          </w:tcPr>
          <w:p w:rsidR="00D43B93" w:rsidRPr="0063370D" w:rsidRDefault="00D43B93" w:rsidP="00D43B93">
            <w:pPr>
              <w:spacing w:line="276" w:lineRule="auto"/>
              <w:jc w:val="center"/>
              <w:rPr>
                <w:rFonts w:ascii="Verdana" w:hAnsi="Verdana" w:cs="Times New Roman"/>
                <w:b/>
                <w:iCs/>
                <w:sz w:val="18"/>
                <w:szCs w:val="18"/>
              </w:rPr>
            </w:pPr>
            <w:r w:rsidRPr="0063370D">
              <w:rPr>
                <w:rFonts w:ascii="Verdana" w:hAnsi="Verdana" w:cs="Times New Roman"/>
                <w:b/>
                <w:iCs/>
                <w:sz w:val="18"/>
                <w:szCs w:val="18"/>
              </w:rPr>
              <w:t>Yes/No</w:t>
            </w:r>
          </w:p>
          <w:p w:rsidR="00D43B93" w:rsidRPr="0063370D" w:rsidRDefault="00D43B93" w:rsidP="00D43B93">
            <w:pPr>
              <w:spacing w:line="276" w:lineRule="auto"/>
              <w:jc w:val="center"/>
              <w:rPr>
                <w:rFonts w:ascii="Verdana" w:hAnsi="Verdana" w:cs="Times New Roman"/>
                <w:b/>
                <w:iCs/>
                <w:sz w:val="18"/>
                <w:szCs w:val="18"/>
              </w:rPr>
            </w:pPr>
            <w:r w:rsidRPr="0063370D">
              <w:rPr>
                <w:rFonts w:ascii="Verdana" w:hAnsi="Verdana" w:cs="Times New Roman"/>
                <w:b/>
                <w:iCs/>
                <w:sz w:val="18"/>
                <w:szCs w:val="18"/>
              </w:rPr>
              <w:t>Year</w:t>
            </w:r>
          </w:p>
        </w:tc>
        <w:tc>
          <w:tcPr>
            <w:tcW w:w="4800" w:type="dxa"/>
            <w:tcBorders>
              <w:top w:val="nil"/>
              <w:left w:val="single" w:sz="4" w:space="0" w:color="auto"/>
              <w:bottom w:val="nil"/>
            </w:tcBorders>
            <w:shd w:val="clear" w:color="auto" w:fill="4F81BD"/>
            <w:vAlign w:val="center"/>
          </w:tcPr>
          <w:p w:rsidR="00D43B93" w:rsidRPr="0063370D" w:rsidRDefault="00D43B93" w:rsidP="00D43B93">
            <w:pPr>
              <w:spacing w:line="276" w:lineRule="auto"/>
              <w:rPr>
                <w:rFonts w:ascii="Verdana" w:hAnsi="Verdana" w:cs="Times New Roman"/>
                <w:b/>
                <w:iCs/>
                <w:sz w:val="18"/>
                <w:szCs w:val="18"/>
              </w:rPr>
            </w:pPr>
            <w:r w:rsidRPr="0063370D">
              <w:rPr>
                <w:rFonts w:ascii="Verdana" w:hAnsi="Verdana" w:cs="Times New Roman"/>
                <w:b/>
                <w:iCs/>
                <w:sz w:val="18"/>
                <w:szCs w:val="18"/>
              </w:rPr>
              <w:t>Does the plan identify projects to include in the mitigation Strategy?</w:t>
            </w:r>
          </w:p>
        </w:tc>
      </w:tr>
      <w:tr w:rsidR="00D43B93" w:rsidRPr="0063370D" w:rsidTr="00D43B93">
        <w:trPr>
          <w:tblHeader/>
          <w:jc w:val="center"/>
        </w:trPr>
        <w:tc>
          <w:tcPr>
            <w:tcW w:w="4151" w:type="dxa"/>
            <w:tcBorders>
              <w:top w:val="nil"/>
              <w:right w:val="single" w:sz="4" w:space="0" w:color="auto"/>
            </w:tcBorders>
            <w:shd w:val="clear" w:color="auto" w:fill="4F81BD"/>
            <w:vAlign w:val="center"/>
          </w:tcPr>
          <w:p w:rsidR="00D43B93" w:rsidRPr="0063370D" w:rsidRDefault="00D43B93" w:rsidP="00D43B93">
            <w:pPr>
              <w:spacing w:line="276" w:lineRule="auto"/>
              <w:rPr>
                <w:rFonts w:ascii="Verdana" w:hAnsi="Verdana" w:cs="Times New Roman"/>
                <w:b/>
                <w:iCs/>
                <w:sz w:val="18"/>
                <w:szCs w:val="18"/>
              </w:rPr>
            </w:pPr>
          </w:p>
        </w:tc>
        <w:tc>
          <w:tcPr>
            <w:tcW w:w="1008" w:type="dxa"/>
            <w:tcBorders>
              <w:top w:val="nil"/>
              <w:left w:val="single" w:sz="4" w:space="0" w:color="auto"/>
              <w:right w:val="single" w:sz="4" w:space="0" w:color="auto"/>
            </w:tcBorders>
            <w:shd w:val="clear" w:color="auto" w:fill="4F81BD"/>
            <w:vAlign w:val="center"/>
          </w:tcPr>
          <w:p w:rsidR="00D43B93" w:rsidRPr="0063370D" w:rsidRDefault="00D43B93" w:rsidP="00D43B93">
            <w:pPr>
              <w:spacing w:line="276" w:lineRule="auto"/>
              <w:rPr>
                <w:rFonts w:ascii="Verdana" w:hAnsi="Verdana" w:cs="Times New Roman"/>
                <w:b/>
                <w:iCs/>
                <w:sz w:val="18"/>
                <w:szCs w:val="18"/>
              </w:rPr>
            </w:pPr>
          </w:p>
        </w:tc>
        <w:tc>
          <w:tcPr>
            <w:tcW w:w="4800" w:type="dxa"/>
            <w:tcBorders>
              <w:top w:val="nil"/>
              <w:left w:val="single" w:sz="4" w:space="0" w:color="auto"/>
            </w:tcBorders>
            <w:shd w:val="clear" w:color="auto" w:fill="4F81BD"/>
            <w:vAlign w:val="center"/>
          </w:tcPr>
          <w:p w:rsidR="00D43B93" w:rsidRPr="0063370D" w:rsidRDefault="00D43B93" w:rsidP="00D43B93">
            <w:pPr>
              <w:spacing w:line="276" w:lineRule="auto"/>
              <w:rPr>
                <w:rFonts w:ascii="Verdana" w:hAnsi="Verdana" w:cs="Times New Roman"/>
                <w:b/>
                <w:iCs/>
                <w:sz w:val="18"/>
                <w:szCs w:val="18"/>
              </w:rPr>
            </w:pPr>
            <w:r w:rsidRPr="0063370D">
              <w:rPr>
                <w:rFonts w:ascii="Verdana" w:hAnsi="Verdana" w:cs="Times New Roman"/>
                <w:b/>
                <w:iCs/>
                <w:sz w:val="18"/>
                <w:szCs w:val="18"/>
              </w:rPr>
              <w:t>Can the plan be used to implement mitigation actions?</w:t>
            </w:r>
          </w:p>
        </w:tc>
      </w:tr>
      <w:tr w:rsidR="00D43B93" w:rsidRPr="0063370D" w:rsidTr="00D43B93">
        <w:trPr>
          <w:jc w:val="center"/>
        </w:trPr>
        <w:tc>
          <w:tcPr>
            <w:tcW w:w="4151" w:type="dxa"/>
            <w:vAlign w:val="center"/>
          </w:tcPr>
          <w:p w:rsidR="00D43B93" w:rsidRPr="0063370D" w:rsidRDefault="00D43B93" w:rsidP="00D43B93">
            <w:pPr>
              <w:spacing w:after="200" w:line="276" w:lineRule="auto"/>
              <w:rPr>
                <w:rFonts w:ascii="Verdana" w:hAnsi="Verdana" w:cs="Times New Roman"/>
                <w:iCs/>
                <w:sz w:val="18"/>
                <w:szCs w:val="18"/>
              </w:rPr>
            </w:pPr>
            <w:r w:rsidRPr="0063370D">
              <w:rPr>
                <w:rFonts w:ascii="Verdana" w:hAnsi="Verdana" w:cs="Times New Roman"/>
                <w:iCs/>
                <w:sz w:val="18"/>
                <w:szCs w:val="18"/>
              </w:rPr>
              <w:t>Comprehensive/Master Plan</w:t>
            </w:r>
          </w:p>
        </w:tc>
        <w:tc>
          <w:tcPr>
            <w:tcW w:w="1008" w:type="dxa"/>
            <w:vAlign w:val="center"/>
          </w:tcPr>
          <w:p w:rsidR="00D43B93" w:rsidRPr="0063370D" w:rsidRDefault="00D43B93" w:rsidP="00D43B93">
            <w:pPr>
              <w:jc w:val="center"/>
            </w:pPr>
            <w:r>
              <w:t>Yes</w:t>
            </w:r>
          </w:p>
        </w:tc>
        <w:tc>
          <w:tcPr>
            <w:tcW w:w="4800" w:type="dxa"/>
            <w:vAlign w:val="center"/>
          </w:tcPr>
          <w:p w:rsidR="00D43B93" w:rsidRDefault="00D43B93" w:rsidP="009649EF">
            <w:pPr>
              <w:pStyle w:val="ListParagraph"/>
              <w:numPr>
                <w:ilvl w:val="0"/>
                <w:numId w:val="21"/>
              </w:numPr>
              <w:rPr>
                <w:rFonts w:ascii="Verdana" w:hAnsi="Verdana" w:cs="Times New Roman"/>
                <w:iCs/>
                <w:sz w:val="18"/>
                <w:szCs w:val="18"/>
              </w:rPr>
            </w:pPr>
            <w:r>
              <w:rPr>
                <w:rFonts w:ascii="Verdana" w:hAnsi="Verdana" w:cs="Times New Roman"/>
                <w:iCs/>
                <w:sz w:val="18"/>
                <w:szCs w:val="18"/>
              </w:rPr>
              <w:t>No</w:t>
            </w:r>
          </w:p>
          <w:p w:rsidR="00D43B93" w:rsidRDefault="00D43B93" w:rsidP="009649EF">
            <w:pPr>
              <w:pStyle w:val="ListParagraph"/>
              <w:numPr>
                <w:ilvl w:val="0"/>
                <w:numId w:val="21"/>
              </w:numPr>
              <w:rPr>
                <w:rFonts w:ascii="Verdana" w:hAnsi="Verdana" w:cs="Times New Roman"/>
                <w:iCs/>
                <w:sz w:val="18"/>
                <w:szCs w:val="18"/>
              </w:rPr>
            </w:pPr>
            <w:r>
              <w:rPr>
                <w:rFonts w:ascii="Verdana" w:hAnsi="Verdana" w:cs="Times New Roman"/>
                <w:iCs/>
                <w:sz w:val="18"/>
                <w:szCs w:val="18"/>
              </w:rPr>
              <w:t>No</w:t>
            </w:r>
          </w:p>
          <w:p w:rsidR="00D43B93" w:rsidRPr="00531EE8" w:rsidRDefault="00D43B93" w:rsidP="009649EF">
            <w:pPr>
              <w:pStyle w:val="ListParagraph"/>
              <w:numPr>
                <w:ilvl w:val="0"/>
                <w:numId w:val="21"/>
              </w:numPr>
              <w:rPr>
                <w:rFonts w:ascii="Verdana" w:hAnsi="Verdana" w:cs="Times New Roman"/>
                <w:iCs/>
                <w:sz w:val="18"/>
                <w:szCs w:val="18"/>
              </w:rPr>
            </w:pPr>
            <w:r>
              <w:rPr>
                <w:rFonts w:ascii="Verdana" w:hAnsi="Verdana" w:cs="Times New Roman"/>
                <w:iCs/>
                <w:sz w:val="18"/>
                <w:szCs w:val="18"/>
              </w:rPr>
              <w:t>Yes</w:t>
            </w:r>
          </w:p>
        </w:tc>
      </w:tr>
      <w:tr w:rsidR="00D43B93" w:rsidRPr="0063370D" w:rsidTr="00D43B93">
        <w:trPr>
          <w:jc w:val="center"/>
        </w:trPr>
        <w:tc>
          <w:tcPr>
            <w:tcW w:w="4151" w:type="dxa"/>
            <w:vAlign w:val="center"/>
          </w:tcPr>
          <w:p w:rsidR="00D43B93" w:rsidRPr="0063370D" w:rsidRDefault="00D43B93" w:rsidP="00D43B93">
            <w:pPr>
              <w:spacing w:after="200" w:line="276" w:lineRule="auto"/>
              <w:rPr>
                <w:rFonts w:ascii="Verdana" w:hAnsi="Verdana" w:cs="Times New Roman"/>
                <w:iCs/>
                <w:sz w:val="18"/>
                <w:szCs w:val="18"/>
              </w:rPr>
            </w:pPr>
            <w:r w:rsidRPr="0063370D">
              <w:rPr>
                <w:rFonts w:ascii="Verdana" w:hAnsi="Verdana" w:cs="Times New Roman"/>
                <w:iCs/>
                <w:sz w:val="18"/>
                <w:szCs w:val="18"/>
              </w:rPr>
              <w:t>Capital Improvements Plan</w:t>
            </w:r>
          </w:p>
        </w:tc>
        <w:tc>
          <w:tcPr>
            <w:tcW w:w="1008" w:type="dxa"/>
            <w:vAlign w:val="center"/>
          </w:tcPr>
          <w:p w:rsidR="00D43B93" w:rsidRPr="0063370D" w:rsidRDefault="00D43B93" w:rsidP="00D43B93">
            <w:pPr>
              <w:jc w:val="center"/>
            </w:pPr>
            <w:r>
              <w:t>Yes</w:t>
            </w:r>
          </w:p>
        </w:tc>
        <w:tc>
          <w:tcPr>
            <w:tcW w:w="4800" w:type="dxa"/>
            <w:vAlign w:val="center"/>
          </w:tcPr>
          <w:p w:rsidR="00D43B93" w:rsidRDefault="00D43B93" w:rsidP="009649EF">
            <w:pPr>
              <w:pStyle w:val="ListParagraph"/>
              <w:numPr>
                <w:ilvl w:val="0"/>
                <w:numId w:val="22"/>
              </w:numPr>
              <w:rPr>
                <w:rFonts w:ascii="Verdana" w:hAnsi="Verdana" w:cs="Times New Roman"/>
                <w:iCs/>
                <w:sz w:val="18"/>
                <w:szCs w:val="18"/>
              </w:rPr>
            </w:pPr>
            <w:r>
              <w:rPr>
                <w:rFonts w:ascii="Verdana" w:hAnsi="Verdana" w:cs="Times New Roman"/>
                <w:iCs/>
                <w:sz w:val="18"/>
                <w:szCs w:val="18"/>
              </w:rPr>
              <w:t>Yes</w:t>
            </w:r>
          </w:p>
          <w:p w:rsidR="00D43B93" w:rsidRDefault="00D43B93" w:rsidP="009649EF">
            <w:pPr>
              <w:pStyle w:val="ListParagraph"/>
              <w:numPr>
                <w:ilvl w:val="0"/>
                <w:numId w:val="22"/>
              </w:numPr>
              <w:rPr>
                <w:rFonts w:ascii="Verdana" w:hAnsi="Verdana" w:cs="Times New Roman"/>
                <w:iCs/>
                <w:sz w:val="18"/>
                <w:szCs w:val="18"/>
              </w:rPr>
            </w:pPr>
            <w:r>
              <w:rPr>
                <w:rFonts w:ascii="Verdana" w:hAnsi="Verdana" w:cs="Times New Roman"/>
                <w:iCs/>
                <w:sz w:val="18"/>
                <w:szCs w:val="18"/>
              </w:rPr>
              <w:t>No</w:t>
            </w:r>
          </w:p>
          <w:p w:rsidR="00D43B93" w:rsidRPr="00531EE8" w:rsidRDefault="00D43B93" w:rsidP="009649EF">
            <w:pPr>
              <w:pStyle w:val="ListParagraph"/>
              <w:numPr>
                <w:ilvl w:val="0"/>
                <w:numId w:val="22"/>
              </w:numPr>
              <w:rPr>
                <w:rFonts w:ascii="Verdana" w:hAnsi="Verdana" w:cs="Times New Roman"/>
                <w:iCs/>
                <w:sz w:val="18"/>
                <w:szCs w:val="18"/>
              </w:rPr>
            </w:pPr>
            <w:r>
              <w:rPr>
                <w:rFonts w:ascii="Verdana" w:hAnsi="Verdana" w:cs="Times New Roman"/>
                <w:iCs/>
                <w:sz w:val="18"/>
                <w:szCs w:val="18"/>
              </w:rPr>
              <w:t>Yes</w:t>
            </w:r>
          </w:p>
        </w:tc>
      </w:tr>
      <w:tr w:rsidR="00D43B93" w:rsidRPr="0063370D" w:rsidTr="00D43B93">
        <w:trPr>
          <w:jc w:val="center"/>
        </w:trPr>
        <w:tc>
          <w:tcPr>
            <w:tcW w:w="4151" w:type="dxa"/>
            <w:vAlign w:val="center"/>
          </w:tcPr>
          <w:p w:rsidR="00D43B93" w:rsidRPr="0063370D" w:rsidRDefault="00D43B93" w:rsidP="00D43B93">
            <w:pPr>
              <w:spacing w:after="200" w:line="276" w:lineRule="auto"/>
              <w:rPr>
                <w:rFonts w:ascii="Verdana" w:hAnsi="Verdana" w:cs="Times New Roman"/>
                <w:iCs/>
                <w:sz w:val="18"/>
                <w:szCs w:val="18"/>
              </w:rPr>
            </w:pPr>
            <w:r w:rsidRPr="0063370D">
              <w:rPr>
                <w:rFonts w:ascii="Verdana" w:hAnsi="Verdana" w:cs="Times New Roman"/>
                <w:iCs/>
                <w:sz w:val="18"/>
                <w:szCs w:val="18"/>
              </w:rPr>
              <w:t>Economic Development Plan</w:t>
            </w:r>
          </w:p>
        </w:tc>
        <w:tc>
          <w:tcPr>
            <w:tcW w:w="1008" w:type="dxa"/>
            <w:vAlign w:val="center"/>
          </w:tcPr>
          <w:p w:rsidR="00D43B93" w:rsidRPr="0063370D" w:rsidRDefault="00D43B93" w:rsidP="00D43B93">
            <w:pPr>
              <w:jc w:val="center"/>
            </w:pPr>
            <w:r>
              <w:t>Yes</w:t>
            </w:r>
          </w:p>
        </w:tc>
        <w:tc>
          <w:tcPr>
            <w:tcW w:w="4800" w:type="dxa"/>
            <w:vAlign w:val="center"/>
          </w:tcPr>
          <w:p w:rsidR="00D43B93" w:rsidRDefault="00D43B93" w:rsidP="009649EF">
            <w:pPr>
              <w:pStyle w:val="ListParagraph"/>
              <w:numPr>
                <w:ilvl w:val="0"/>
                <w:numId w:val="23"/>
              </w:numPr>
              <w:rPr>
                <w:rFonts w:ascii="Verdana" w:hAnsi="Verdana" w:cs="Times New Roman"/>
                <w:iCs/>
                <w:sz w:val="18"/>
                <w:szCs w:val="18"/>
              </w:rPr>
            </w:pPr>
            <w:r>
              <w:rPr>
                <w:rFonts w:ascii="Verdana" w:hAnsi="Verdana" w:cs="Times New Roman"/>
                <w:iCs/>
                <w:sz w:val="18"/>
                <w:szCs w:val="18"/>
              </w:rPr>
              <w:t>No</w:t>
            </w:r>
          </w:p>
          <w:p w:rsidR="00D43B93" w:rsidRDefault="00D43B93" w:rsidP="009649EF">
            <w:pPr>
              <w:pStyle w:val="ListParagraph"/>
              <w:numPr>
                <w:ilvl w:val="0"/>
                <w:numId w:val="23"/>
              </w:numPr>
              <w:rPr>
                <w:rFonts w:ascii="Verdana" w:hAnsi="Verdana" w:cs="Times New Roman"/>
                <w:iCs/>
                <w:sz w:val="18"/>
                <w:szCs w:val="18"/>
              </w:rPr>
            </w:pPr>
            <w:r>
              <w:rPr>
                <w:rFonts w:ascii="Verdana" w:hAnsi="Verdana" w:cs="Times New Roman"/>
                <w:iCs/>
                <w:sz w:val="18"/>
                <w:szCs w:val="18"/>
              </w:rPr>
              <w:t>No</w:t>
            </w:r>
          </w:p>
          <w:p w:rsidR="00D43B93" w:rsidRPr="00531EE8" w:rsidRDefault="00D43B93" w:rsidP="009649EF">
            <w:pPr>
              <w:pStyle w:val="ListParagraph"/>
              <w:numPr>
                <w:ilvl w:val="0"/>
                <w:numId w:val="23"/>
              </w:numPr>
              <w:rPr>
                <w:rFonts w:ascii="Verdana" w:hAnsi="Verdana" w:cs="Times New Roman"/>
                <w:iCs/>
                <w:sz w:val="18"/>
                <w:szCs w:val="18"/>
              </w:rPr>
            </w:pPr>
            <w:r>
              <w:rPr>
                <w:rFonts w:ascii="Verdana" w:hAnsi="Verdana" w:cs="Times New Roman"/>
                <w:iCs/>
                <w:sz w:val="18"/>
                <w:szCs w:val="18"/>
              </w:rPr>
              <w:t>Yes</w:t>
            </w:r>
          </w:p>
        </w:tc>
      </w:tr>
      <w:tr w:rsidR="00D43B93" w:rsidRPr="0063370D" w:rsidTr="00D43B93">
        <w:trPr>
          <w:jc w:val="center"/>
        </w:trPr>
        <w:tc>
          <w:tcPr>
            <w:tcW w:w="4151" w:type="dxa"/>
            <w:vAlign w:val="center"/>
          </w:tcPr>
          <w:p w:rsidR="00D43B93" w:rsidRPr="0063370D" w:rsidRDefault="00D43B93" w:rsidP="00D43B93">
            <w:pPr>
              <w:spacing w:after="200" w:line="276" w:lineRule="auto"/>
              <w:rPr>
                <w:rFonts w:ascii="Verdana" w:hAnsi="Verdana" w:cs="Times New Roman"/>
                <w:iCs/>
                <w:sz w:val="18"/>
                <w:szCs w:val="18"/>
              </w:rPr>
            </w:pPr>
            <w:r w:rsidRPr="0063370D">
              <w:rPr>
                <w:rFonts w:ascii="Verdana" w:hAnsi="Verdana" w:cs="Times New Roman"/>
                <w:iCs/>
                <w:sz w:val="18"/>
                <w:szCs w:val="18"/>
              </w:rPr>
              <w:t>Local Emergency Operations Plan</w:t>
            </w:r>
          </w:p>
        </w:tc>
        <w:tc>
          <w:tcPr>
            <w:tcW w:w="1008" w:type="dxa"/>
            <w:vAlign w:val="center"/>
          </w:tcPr>
          <w:p w:rsidR="00D43B93" w:rsidRPr="0063370D" w:rsidRDefault="00D43B93" w:rsidP="00D43B93">
            <w:pPr>
              <w:jc w:val="center"/>
            </w:pPr>
            <w:r>
              <w:t>Yes</w:t>
            </w:r>
          </w:p>
        </w:tc>
        <w:tc>
          <w:tcPr>
            <w:tcW w:w="4800" w:type="dxa"/>
            <w:vAlign w:val="center"/>
          </w:tcPr>
          <w:p w:rsidR="00D43B93" w:rsidRDefault="00D43B93" w:rsidP="009649EF">
            <w:pPr>
              <w:pStyle w:val="ListParagraph"/>
              <w:numPr>
                <w:ilvl w:val="0"/>
                <w:numId w:val="24"/>
              </w:numPr>
              <w:rPr>
                <w:rFonts w:ascii="Verdana" w:hAnsi="Verdana" w:cs="Times New Roman"/>
                <w:iCs/>
                <w:sz w:val="18"/>
                <w:szCs w:val="18"/>
              </w:rPr>
            </w:pPr>
            <w:r>
              <w:rPr>
                <w:rFonts w:ascii="Verdana" w:hAnsi="Verdana" w:cs="Times New Roman"/>
                <w:iCs/>
                <w:sz w:val="18"/>
                <w:szCs w:val="18"/>
              </w:rPr>
              <w:t>Yes</w:t>
            </w:r>
          </w:p>
          <w:p w:rsidR="00D43B93" w:rsidRDefault="00D43B93" w:rsidP="009649EF">
            <w:pPr>
              <w:pStyle w:val="ListParagraph"/>
              <w:numPr>
                <w:ilvl w:val="0"/>
                <w:numId w:val="24"/>
              </w:numPr>
              <w:rPr>
                <w:rFonts w:ascii="Verdana" w:hAnsi="Verdana" w:cs="Times New Roman"/>
                <w:iCs/>
                <w:sz w:val="18"/>
                <w:szCs w:val="18"/>
              </w:rPr>
            </w:pPr>
            <w:r>
              <w:rPr>
                <w:rFonts w:ascii="Verdana" w:hAnsi="Verdana" w:cs="Times New Roman"/>
                <w:iCs/>
                <w:sz w:val="18"/>
                <w:szCs w:val="18"/>
              </w:rPr>
              <w:t>No</w:t>
            </w:r>
          </w:p>
          <w:p w:rsidR="00D43B93" w:rsidRPr="00531EE8" w:rsidRDefault="00D43B93" w:rsidP="009649EF">
            <w:pPr>
              <w:pStyle w:val="ListParagraph"/>
              <w:numPr>
                <w:ilvl w:val="0"/>
                <w:numId w:val="24"/>
              </w:numPr>
              <w:rPr>
                <w:rFonts w:ascii="Verdana" w:hAnsi="Verdana" w:cs="Times New Roman"/>
                <w:iCs/>
                <w:sz w:val="18"/>
                <w:szCs w:val="18"/>
              </w:rPr>
            </w:pPr>
            <w:r>
              <w:rPr>
                <w:rFonts w:ascii="Verdana" w:hAnsi="Verdana" w:cs="Times New Roman"/>
                <w:iCs/>
                <w:sz w:val="18"/>
                <w:szCs w:val="18"/>
              </w:rPr>
              <w:t>Yes</w:t>
            </w:r>
          </w:p>
        </w:tc>
      </w:tr>
      <w:tr w:rsidR="00D43B93" w:rsidRPr="0063370D" w:rsidTr="00D43B93">
        <w:trPr>
          <w:jc w:val="center"/>
        </w:trPr>
        <w:tc>
          <w:tcPr>
            <w:tcW w:w="4151" w:type="dxa"/>
            <w:vAlign w:val="center"/>
          </w:tcPr>
          <w:p w:rsidR="00D43B93" w:rsidRPr="0063370D" w:rsidRDefault="00D43B93" w:rsidP="00D43B93">
            <w:pPr>
              <w:spacing w:after="200" w:line="276" w:lineRule="auto"/>
              <w:rPr>
                <w:rFonts w:ascii="Verdana" w:hAnsi="Verdana" w:cs="Times New Roman"/>
                <w:iCs/>
                <w:sz w:val="18"/>
                <w:szCs w:val="18"/>
              </w:rPr>
            </w:pPr>
            <w:r w:rsidRPr="0063370D">
              <w:rPr>
                <w:rFonts w:ascii="Verdana" w:hAnsi="Verdana" w:cs="Times New Roman"/>
                <w:iCs/>
                <w:sz w:val="18"/>
                <w:szCs w:val="18"/>
              </w:rPr>
              <w:t>Continuity of Operations Plan</w:t>
            </w:r>
          </w:p>
        </w:tc>
        <w:tc>
          <w:tcPr>
            <w:tcW w:w="1008" w:type="dxa"/>
            <w:vAlign w:val="center"/>
          </w:tcPr>
          <w:p w:rsidR="00D43B93" w:rsidRPr="0063370D" w:rsidRDefault="00D43B93" w:rsidP="00D43B93">
            <w:pPr>
              <w:jc w:val="center"/>
            </w:pPr>
            <w:r>
              <w:t>Yes</w:t>
            </w:r>
          </w:p>
        </w:tc>
        <w:tc>
          <w:tcPr>
            <w:tcW w:w="4800" w:type="dxa"/>
            <w:vAlign w:val="center"/>
          </w:tcPr>
          <w:p w:rsidR="00D43B93" w:rsidRDefault="00D43B93" w:rsidP="009649EF">
            <w:pPr>
              <w:pStyle w:val="ListParagraph"/>
              <w:numPr>
                <w:ilvl w:val="0"/>
                <w:numId w:val="25"/>
              </w:numPr>
              <w:rPr>
                <w:rFonts w:ascii="Verdana" w:hAnsi="Verdana" w:cs="Times New Roman"/>
                <w:iCs/>
                <w:sz w:val="18"/>
                <w:szCs w:val="18"/>
              </w:rPr>
            </w:pPr>
            <w:r>
              <w:rPr>
                <w:rFonts w:ascii="Verdana" w:hAnsi="Verdana" w:cs="Times New Roman"/>
                <w:iCs/>
                <w:sz w:val="18"/>
                <w:szCs w:val="18"/>
              </w:rPr>
              <w:t>Yes</w:t>
            </w:r>
          </w:p>
          <w:p w:rsidR="00D43B93" w:rsidRDefault="00D43B93" w:rsidP="009649EF">
            <w:pPr>
              <w:pStyle w:val="ListParagraph"/>
              <w:numPr>
                <w:ilvl w:val="0"/>
                <w:numId w:val="25"/>
              </w:numPr>
              <w:rPr>
                <w:rFonts w:ascii="Verdana" w:hAnsi="Verdana" w:cs="Times New Roman"/>
                <w:iCs/>
                <w:sz w:val="18"/>
                <w:szCs w:val="18"/>
              </w:rPr>
            </w:pPr>
            <w:r>
              <w:rPr>
                <w:rFonts w:ascii="Verdana" w:hAnsi="Verdana" w:cs="Times New Roman"/>
                <w:iCs/>
                <w:sz w:val="18"/>
                <w:szCs w:val="18"/>
              </w:rPr>
              <w:t>No</w:t>
            </w:r>
          </w:p>
          <w:p w:rsidR="00D43B93" w:rsidRPr="00531EE8" w:rsidRDefault="00D43B93" w:rsidP="009649EF">
            <w:pPr>
              <w:pStyle w:val="ListParagraph"/>
              <w:numPr>
                <w:ilvl w:val="0"/>
                <w:numId w:val="25"/>
              </w:numPr>
              <w:rPr>
                <w:rFonts w:ascii="Verdana" w:hAnsi="Verdana" w:cs="Times New Roman"/>
                <w:iCs/>
                <w:sz w:val="18"/>
                <w:szCs w:val="18"/>
              </w:rPr>
            </w:pPr>
            <w:r>
              <w:rPr>
                <w:rFonts w:ascii="Verdana" w:hAnsi="Verdana" w:cs="Times New Roman"/>
                <w:iCs/>
                <w:sz w:val="18"/>
                <w:szCs w:val="18"/>
              </w:rPr>
              <w:t>Yes</w:t>
            </w:r>
          </w:p>
        </w:tc>
      </w:tr>
      <w:tr w:rsidR="00D43B93" w:rsidRPr="0063370D" w:rsidTr="00D43B93">
        <w:trPr>
          <w:jc w:val="center"/>
        </w:trPr>
        <w:tc>
          <w:tcPr>
            <w:tcW w:w="4151" w:type="dxa"/>
            <w:vAlign w:val="center"/>
          </w:tcPr>
          <w:p w:rsidR="00D43B93" w:rsidRPr="0063370D" w:rsidRDefault="00D43B93" w:rsidP="00D43B93">
            <w:pPr>
              <w:spacing w:after="200" w:line="276" w:lineRule="auto"/>
              <w:rPr>
                <w:rFonts w:ascii="Verdana" w:hAnsi="Verdana" w:cs="Times New Roman"/>
                <w:iCs/>
                <w:sz w:val="18"/>
                <w:szCs w:val="18"/>
              </w:rPr>
            </w:pPr>
            <w:r w:rsidRPr="0063370D">
              <w:rPr>
                <w:rFonts w:ascii="Verdana" w:hAnsi="Verdana" w:cs="Times New Roman"/>
                <w:iCs/>
                <w:sz w:val="18"/>
                <w:szCs w:val="18"/>
              </w:rPr>
              <w:t>Transportation Plan</w:t>
            </w:r>
          </w:p>
        </w:tc>
        <w:tc>
          <w:tcPr>
            <w:tcW w:w="1008" w:type="dxa"/>
            <w:vAlign w:val="center"/>
          </w:tcPr>
          <w:p w:rsidR="00D43B93" w:rsidRPr="0063370D" w:rsidRDefault="00D43B93" w:rsidP="00D43B93">
            <w:pPr>
              <w:jc w:val="center"/>
            </w:pPr>
            <w:r>
              <w:t>Yes</w:t>
            </w:r>
          </w:p>
        </w:tc>
        <w:tc>
          <w:tcPr>
            <w:tcW w:w="4800" w:type="dxa"/>
            <w:vAlign w:val="center"/>
          </w:tcPr>
          <w:p w:rsidR="00D43B93" w:rsidRDefault="00D43B93" w:rsidP="009649EF">
            <w:pPr>
              <w:pStyle w:val="ListParagraph"/>
              <w:numPr>
                <w:ilvl w:val="0"/>
                <w:numId w:val="26"/>
              </w:numPr>
              <w:rPr>
                <w:rFonts w:ascii="Verdana" w:hAnsi="Verdana" w:cs="Times New Roman"/>
                <w:iCs/>
                <w:sz w:val="18"/>
                <w:szCs w:val="18"/>
              </w:rPr>
            </w:pPr>
            <w:r>
              <w:rPr>
                <w:rFonts w:ascii="Verdana" w:hAnsi="Verdana" w:cs="Times New Roman"/>
                <w:iCs/>
                <w:sz w:val="18"/>
                <w:szCs w:val="18"/>
              </w:rPr>
              <w:t>Yes</w:t>
            </w:r>
          </w:p>
          <w:p w:rsidR="00D43B93" w:rsidRDefault="00D43B93" w:rsidP="009649EF">
            <w:pPr>
              <w:pStyle w:val="ListParagraph"/>
              <w:numPr>
                <w:ilvl w:val="0"/>
                <w:numId w:val="26"/>
              </w:numPr>
              <w:rPr>
                <w:rFonts w:ascii="Verdana" w:hAnsi="Verdana" w:cs="Times New Roman"/>
                <w:iCs/>
                <w:sz w:val="18"/>
                <w:szCs w:val="18"/>
              </w:rPr>
            </w:pPr>
            <w:r>
              <w:rPr>
                <w:rFonts w:ascii="Verdana" w:hAnsi="Verdana" w:cs="Times New Roman"/>
                <w:iCs/>
                <w:sz w:val="18"/>
                <w:szCs w:val="18"/>
              </w:rPr>
              <w:t>No</w:t>
            </w:r>
          </w:p>
          <w:p w:rsidR="00D43B93" w:rsidRPr="00345088" w:rsidRDefault="00D43B93" w:rsidP="009649EF">
            <w:pPr>
              <w:pStyle w:val="ListParagraph"/>
              <w:numPr>
                <w:ilvl w:val="0"/>
                <w:numId w:val="26"/>
              </w:numPr>
              <w:rPr>
                <w:rFonts w:ascii="Verdana" w:hAnsi="Verdana" w:cs="Times New Roman"/>
                <w:iCs/>
                <w:sz w:val="18"/>
                <w:szCs w:val="18"/>
              </w:rPr>
            </w:pPr>
            <w:r>
              <w:rPr>
                <w:rFonts w:ascii="Verdana" w:hAnsi="Verdana" w:cs="Times New Roman"/>
                <w:iCs/>
                <w:sz w:val="18"/>
                <w:szCs w:val="18"/>
              </w:rPr>
              <w:t>Yes</w:t>
            </w:r>
          </w:p>
        </w:tc>
      </w:tr>
      <w:tr w:rsidR="00D43B93" w:rsidRPr="0063370D" w:rsidTr="00D43B93">
        <w:trPr>
          <w:jc w:val="center"/>
        </w:trPr>
        <w:tc>
          <w:tcPr>
            <w:tcW w:w="4151" w:type="dxa"/>
            <w:vAlign w:val="center"/>
          </w:tcPr>
          <w:p w:rsidR="00D43B93" w:rsidRPr="0063370D" w:rsidRDefault="00D43B93" w:rsidP="00D43B93">
            <w:pPr>
              <w:spacing w:after="200" w:line="276" w:lineRule="auto"/>
              <w:rPr>
                <w:rFonts w:ascii="Verdana" w:hAnsi="Verdana" w:cs="Times New Roman"/>
                <w:iCs/>
                <w:sz w:val="18"/>
                <w:szCs w:val="18"/>
              </w:rPr>
            </w:pPr>
            <w:proofErr w:type="spellStart"/>
            <w:r w:rsidRPr="0063370D">
              <w:rPr>
                <w:rFonts w:ascii="Verdana" w:hAnsi="Verdana" w:cs="Times New Roman"/>
                <w:iCs/>
                <w:sz w:val="18"/>
                <w:szCs w:val="18"/>
              </w:rPr>
              <w:t>Stormwater</w:t>
            </w:r>
            <w:proofErr w:type="spellEnd"/>
            <w:r w:rsidRPr="0063370D">
              <w:rPr>
                <w:rFonts w:ascii="Verdana" w:hAnsi="Verdana" w:cs="Times New Roman"/>
                <w:iCs/>
                <w:sz w:val="18"/>
                <w:szCs w:val="18"/>
              </w:rPr>
              <w:t xml:space="preserve"> Management Plan</w:t>
            </w:r>
          </w:p>
        </w:tc>
        <w:tc>
          <w:tcPr>
            <w:tcW w:w="1008" w:type="dxa"/>
            <w:vAlign w:val="center"/>
          </w:tcPr>
          <w:p w:rsidR="00D43B93" w:rsidRPr="0063370D" w:rsidRDefault="00D43B93" w:rsidP="00D43B93">
            <w:pPr>
              <w:jc w:val="center"/>
            </w:pPr>
            <w:r>
              <w:t>Y</w:t>
            </w:r>
            <w:r w:rsidRPr="00652C8B">
              <w:t>es</w:t>
            </w:r>
          </w:p>
        </w:tc>
        <w:tc>
          <w:tcPr>
            <w:tcW w:w="4800" w:type="dxa"/>
            <w:vAlign w:val="center"/>
          </w:tcPr>
          <w:p w:rsidR="00D43B93" w:rsidRDefault="00D43B93" w:rsidP="009649EF">
            <w:pPr>
              <w:pStyle w:val="ListParagraph"/>
              <w:numPr>
                <w:ilvl w:val="0"/>
                <w:numId w:val="27"/>
              </w:numPr>
              <w:rPr>
                <w:rFonts w:ascii="Verdana" w:hAnsi="Verdana" w:cs="Times New Roman"/>
                <w:iCs/>
                <w:sz w:val="18"/>
                <w:szCs w:val="18"/>
              </w:rPr>
            </w:pPr>
            <w:r>
              <w:rPr>
                <w:rFonts w:ascii="Verdana" w:hAnsi="Verdana" w:cs="Times New Roman"/>
                <w:iCs/>
                <w:sz w:val="18"/>
                <w:szCs w:val="18"/>
              </w:rPr>
              <w:t>Yes</w:t>
            </w:r>
          </w:p>
          <w:p w:rsidR="00D43B93" w:rsidRDefault="00D43B93" w:rsidP="009649EF">
            <w:pPr>
              <w:pStyle w:val="ListParagraph"/>
              <w:numPr>
                <w:ilvl w:val="0"/>
                <w:numId w:val="27"/>
              </w:numPr>
              <w:rPr>
                <w:rFonts w:ascii="Verdana" w:hAnsi="Verdana" w:cs="Times New Roman"/>
                <w:iCs/>
                <w:sz w:val="18"/>
                <w:szCs w:val="18"/>
              </w:rPr>
            </w:pPr>
            <w:r>
              <w:rPr>
                <w:rFonts w:ascii="Verdana" w:hAnsi="Verdana" w:cs="Times New Roman"/>
                <w:iCs/>
                <w:sz w:val="18"/>
                <w:szCs w:val="18"/>
              </w:rPr>
              <w:t>No</w:t>
            </w:r>
          </w:p>
          <w:p w:rsidR="00D43B93" w:rsidRPr="00345088" w:rsidRDefault="00D43B93" w:rsidP="009649EF">
            <w:pPr>
              <w:pStyle w:val="ListParagraph"/>
              <w:numPr>
                <w:ilvl w:val="0"/>
                <w:numId w:val="27"/>
              </w:numPr>
              <w:rPr>
                <w:rFonts w:ascii="Verdana" w:hAnsi="Verdana" w:cs="Times New Roman"/>
                <w:iCs/>
                <w:sz w:val="18"/>
                <w:szCs w:val="18"/>
              </w:rPr>
            </w:pPr>
            <w:r>
              <w:rPr>
                <w:rFonts w:ascii="Verdana" w:hAnsi="Verdana" w:cs="Times New Roman"/>
                <w:iCs/>
                <w:sz w:val="18"/>
                <w:szCs w:val="18"/>
              </w:rPr>
              <w:t>Yes</w:t>
            </w:r>
          </w:p>
        </w:tc>
      </w:tr>
      <w:tr w:rsidR="00D43B93" w:rsidRPr="0063370D" w:rsidTr="00D43B93">
        <w:trPr>
          <w:jc w:val="center"/>
        </w:trPr>
        <w:tc>
          <w:tcPr>
            <w:tcW w:w="4151" w:type="dxa"/>
          </w:tcPr>
          <w:p w:rsidR="00D43B93" w:rsidRPr="0063370D" w:rsidRDefault="00D43B93" w:rsidP="00D43B93">
            <w:pPr>
              <w:spacing w:after="200" w:line="276" w:lineRule="auto"/>
              <w:rPr>
                <w:rFonts w:ascii="Verdana" w:hAnsi="Verdana" w:cs="Times New Roman"/>
                <w:iCs/>
                <w:sz w:val="18"/>
                <w:szCs w:val="18"/>
              </w:rPr>
            </w:pPr>
            <w:r w:rsidRPr="0063370D">
              <w:rPr>
                <w:rFonts w:ascii="Verdana" w:hAnsi="Verdana" w:cs="Times New Roman"/>
                <w:iCs/>
                <w:sz w:val="18"/>
                <w:szCs w:val="18"/>
              </w:rPr>
              <w:t>Community Wildfire Protection Plan</w:t>
            </w:r>
          </w:p>
        </w:tc>
        <w:tc>
          <w:tcPr>
            <w:tcW w:w="1008" w:type="dxa"/>
            <w:vAlign w:val="center"/>
          </w:tcPr>
          <w:p w:rsidR="00D43B93" w:rsidRPr="0063370D" w:rsidRDefault="00D43B93" w:rsidP="00D43B93">
            <w:pPr>
              <w:jc w:val="center"/>
            </w:pPr>
            <w:r>
              <w:t>No</w:t>
            </w:r>
          </w:p>
        </w:tc>
        <w:tc>
          <w:tcPr>
            <w:tcW w:w="4800" w:type="dxa"/>
            <w:vAlign w:val="center"/>
          </w:tcPr>
          <w:p w:rsidR="00D43B93" w:rsidRPr="0063370D" w:rsidRDefault="00D43B93" w:rsidP="00D43B93">
            <w:pPr>
              <w:jc w:val="center"/>
            </w:pPr>
            <w:r>
              <w:t>N/A</w:t>
            </w:r>
          </w:p>
        </w:tc>
      </w:tr>
      <w:tr w:rsidR="00D43B93" w:rsidRPr="0063370D" w:rsidTr="00D43B93">
        <w:trPr>
          <w:jc w:val="center"/>
        </w:trPr>
        <w:tc>
          <w:tcPr>
            <w:tcW w:w="4151" w:type="dxa"/>
            <w:tcBorders>
              <w:bottom w:val="single" w:sz="4" w:space="0" w:color="auto"/>
            </w:tcBorders>
          </w:tcPr>
          <w:p w:rsidR="00D43B93" w:rsidRPr="0063370D" w:rsidRDefault="00D43B93" w:rsidP="00D43B93">
            <w:pPr>
              <w:spacing w:line="276" w:lineRule="auto"/>
              <w:rPr>
                <w:rFonts w:ascii="Verdana" w:hAnsi="Verdana" w:cs="Times New Roman"/>
                <w:iCs/>
                <w:sz w:val="18"/>
                <w:szCs w:val="18"/>
              </w:rPr>
            </w:pPr>
            <w:r w:rsidRPr="0063370D">
              <w:rPr>
                <w:rFonts w:ascii="Verdana" w:hAnsi="Verdana" w:cs="Times New Roman"/>
                <w:iCs/>
                <w:sz w:val="18"/>
                <w:szCs w:val="18"/>
              </w:rPr>
              <w:t xml:space="preserve">Other special plans (e.g., </w:t>
            </w:r>
            <w:proofErr w:type="spellStart"/>
            <w:r w:rsidRPr="0063370D">
              <w:rPr>
                <w:rFonts w:ascii="Verdana" w:hAnsi="Verdana" w:cs="Times New Roman"/>
                <w:iCs/>
                <w:sz w:val="18"/>
                <w:szCs w:val="18"/>
              </w:rPr>
              <w:t>brownfields</w:t>
            </w:r>
            <w:proofErr w:type="spellEnd"/>
            <w:r w:rsidRPr="0063370D">
              <w:rPr>
                <w:rFonts w:ascii="Verdana" w:hAnsi="Verdana" w:cs="Times New Roman"/>
                <w:iCs/>
                <w:sz w:val="18"/>
                <w:szCs w:val="18"/>
              </w:rPr>
              <w:t xml:space="preserve"> redevelopment, disaster recovery, coastal zone management, climate change adaptation)</w:t>
            </w:r>
          </w:p>
        </w:tc>
        <w:tc>
          <w:tcPr>
            <w:tcW w:w="1008" w:type="dxa"/>
            <w:tcBorders>
              <w:bottom w:val="single" w:sz="4" w:space="0" w:color="auto"/>
            </w:tcBorders>
            <w:vAlign w:val="center"/>
          </w:tcPr>
          <w:p w:rsidR="00D43B93" w:rsidRPr="0063370D" w:rsidRDefault="00D43B93" w:rsidP="00D43B93">
            <w:pPr>
              <w:spacing w:after="200" w:line="276" w:lineRule="auto"/>
              <w:jc w:val="center"/>
              <w:rPr>
                <w:rFonts w:ascii="Verdana" w:hAnsi="Verdana" w:cs="Times New Roman"/>
                <w:iCs/>
                <w:sz w:val="18"/>
                <w:szCs w:val="18"/>
              </w:rPr>
            </w:pPr>
            <w:r>
              <w:rPr>
                <w:rFonts w:ascii="Verdana" w:hAnsi="Verdana" w:cs="Times New Roman"/>
                <w:iCs/>
                <w:sz w:val="18"/>
                <w:szCs w:val="18"/>
              </w:rPr>
              <w:t>Yes</w:t>
            </w:r>
          </w:p>
        </w:tc>
        <w:tc>
          <w:tcPr>
            <w:tcW w:w="4800" w:type="dxa"/>
            <w:tcBorders>
              <w:bottom w:val="single" w:sz="4" w:space="0" w:color="auto"/>
            </w:tcBorders>
            <w:vAlign w:val="center"/>
          </w:tcPr>
          <w:p w:rsidR="00D43B93" w:rsidRDefault="00D43B93" w:rsidP="009649EF">
            <w:pPr>
              <w:pStyle w:val="ListParagraph"/>
              <w:numPr>
                <w:ilvl w:val="0"/>
                <w:numId w:val="28"/>
              </w:numPr>
              <w:rPr>
                <w:rFonts w:ascii="Verdana" w:hAnsi="Verdana" w:cs="Times New Roman"/>
                <w:iCs/>
                <w:sz w:val="18"/>
                <w:szCs w:val="18"/>
              </w:rPr>
            </w:pPr>
            <w:r>
              <w:rPr>
                <w:rFonts w:ascii="Verdana" w:hAnsi="Verdana" w:cs="Times New Roman"/>
                <w:iCs/>
                <w:sz w:val="18"/>
                <w:szCs w:val="18"/>
              </w:rPr>
              <w:t>TCEQ Sanitary Sewer Overflow Initiative</w:t>
            </w:r>
          </w:p>
          <w:p w:rsidR="00D43B93" w:rsidRPr="006C4330" w:rsidRDefault="00D43B93" w:rsidP="009649EF">
            <w:pPr>
              <w:pStyle w:val="ListParagraph"/>
              <w:numPr>
                <w:ilvl w:val="1"/>
                <w:numId w:val="28"/>
              </w:numPr>
              <w:rPr>
                <w:rFonts w:ascii="Verdana" w:hAnsi="Verdana" w:cs="Times New Roman"/>
                <w:iCs/>
                <w:sz w:val="18"/>
                <w:szCs w:val="18"/>
              </w:rPr>
            </w:pPr>
            <w:r>
              <w:rPr>
                <w:rFonts w:ascii="Verdana" w:hAnsi="Verdana" w:cs="Times New Roman"/>
                <w:iCs/>
                <w:sz w:val="18"/>
                <w:szCs w:val="18"/>
              </w:rPr>
              <w:t>1: Yes; 2: Yes; 3: Yes</w:t>
            </w:r>
          </w:p>
        </w:tc>
      </w:tr>
    </w:tbl>
    <w:p w:rsidR="00D43B93" w:rsidRDefault="00D43B93" w:rsidP="00D43B93"/>
    <w:p w:rsidR="00D43B93" w:rsidRDefault="00D43B93" w:rsidP="00D43B93">
      <w:r>
        <w:br w:type="page"/>
      </w:r>
    </w:p>
    <w:tbl>
      <w:tblPr>
        <w:tblStyle w:val="TableGrid"/>
        <w:tblW w:w="9959" w:type="dxa"/>
        <w:jc w:val="center"/>
        <w:tblInd w:w="18" w:type="dxa"/>
        <w:tblLook w:val="04A0"/>
      </w:tblPr>
      <w:tblGrid>
        <w:gridCol w:w="4602"/>
        <w:gridCol w:w="7"/>
        <w:gridCol w:w="976"/>
        <w:gridCol w:w="4374"/>
      </w:tblGrid>
      <w:tr w:rsidR="00D43B93" w:rsidRPr="0063370D" w:rsidTr="00D43B93">
        <w:trPr>
          <w:trHeight w:val="602"/>
          <w:jc w:val="center"/>
        </w:trPr>
        <w:tc>
          <w:tcPr>
            <w:tcW w:w="4602" w:type="dxa"/>
            <w:shd w:val="clear" w:color="auto" w:fill="4F81BD"/>
            <w:vAlign w:val="center"/>
          </w:tcPr>
          <w:p w:rsidR="00D43B93" w:rsidRPr="0063370D" w:rsidRDefault="00D43B93" w:rsidP="00D43B93">
            <w:pPr>
              <w:spacing w:line="276" w:lineRule="auto"/>
              <w:rPr>
                <w:rFonts w:ascii="Verdana" w:hAnsi="Verdana" w:cs="Times New Roman"/>
                <w:b/>
                <w:iCs/>
                <w:sz w:val="18"/>
                <w:szCs w:val="18"/>
              </w:rPr>
            </w:pPr>
            <w:r w:rsidRPr="0063370D">
              <w:rPr>
                <w:rFonts w:ascii="Verdana" w:hAnsi="Verdana" w:cs="Times New Roman"/>
                <w:b/>
                <w:iCs/>
                <w:sz w:val="18"/>
                <w:szCs w:val="18"/>
              </w:rPr>
              <w:lastRenderedPageBreak/>
              <w:t xml:space="preserve">Building Code, Permitting, and </w:t>
            </w:r>
            <w:r>
              <w:rPr>
                <w:rFonts w:ascii="Verdana" w:hAnsi="Verdana" w:cs="Times New Roman"/>
                <w:b/>
                <w:iCs/>
                <w:sz w:val="18"/>
                <w:szCs w:val="18"/>
              </w:rPr>
              <w:t>I</w:t>
            </w:r>
            <w:r w:rsidRPr="0063370D">
              <w:rPr>
                <w:rFonts w:ascii="Verdana" w:hAnsi="Verdana" w:cs="Times New Roman"/>
                <w:b/>
                <w:iCs/>
                <w:sz w:val="18"/>
                <w:szCs w:val="18"/>
              </w:rPr>
              <w:t>nspections</w:t>
            </w:r>
          </w:p>
        </w:tc>
        <w:tc>
          <w:tcPr>
            <w:tcW w:w="983" w:type="dxa"/>
            <w:gridSpan w:val="2"/>
            <w:shd w:val="clear" w:color="auto" w:fill="4F81BD"/>
            <w:vAlign w:val="center"/>
          </w:tcPr>
          <w:p w:rsidR="00D43B93" w:rsidRPr="0063370D" w:rsidRDefault="00D43B93" w:rsidP="00D43B93">
            <w:pPr>
              <w:spacing w:line="276" w:lineRule="auto"/>
              <w:jc w:val="center"/>
              <w:rPr>
                <w:rFonts w:ascii="Verdana" w:hAnsi="Verdana" w:cs="Times New Roman"/>
                <w:b/>
                <w:iCs/>
                <w:sz w:val="18"/>
                <w:szCs w:val="18"/>
              </w:rPr>
            </w:pPr>
            <w:r w:rsidRPr="0063370D">
              <w:rPr>
                <w:rFonts w:ascii="Verdana" w:hAnsi="Verdana" w:cs="Times New Roman"/>
                <w:b/>
                <w:iCs/>
                <w:sz w:val="18"/>
                <w:szCs w:val="18"/>
              </w:rPr>
              <w:t>Yes/No</w:t>
            </w:r>
          </w:p>
        </w:tc>
        <w:tc>
          <w:tcPr>
            <w:tcW w:w="4374" w:type="dxa"/>
            <w:shd w:val="clear" w:color="auto" w:fill="4F81BD"/>
            <w:vAlign w:val="center"/>
          </w:tcPr>
          <w:p w:rsidR="00D43B93" w:rsidRPr="0063370D" w:rsidRDefault="00D43B93" w:rsidP="00D43B93">
            <w:pPr>
              <w:spacing w:line="276" w:lineRule="auto"/>
              <w:rPr>
                <w:rFonts w:ascii="Verdana" w:hAnsi="Verdana" w:cs="Times New Roman"/>
                <w:b/>
                <w:iCs/>
                <w:sz w:val="18"/>
                <w:szCs w:val="18"/>
              </w:rPr>
            </w:pPr>
            <w:r w:rsidRPr="0063370D">
              <w:rPr>
                <w:rFonts w:ascii="Verdana" w:hAnsi="Verdana" w:cs="Times New Roman"/>
                <w:b/>
                <w:iCs/>
                <w:sz w:val="18"/>
                <w:szCs w:val="18"/>
              </w:rPr>
              <w:t xml:space="preserve"> </w:t>
            </w:r>
          </w:p>
        </w:tc>
      </w:tr>
      <w:tr w:rsidR="00D43B93" w:rsidRPr="0063370D" w:rsidTr="00D43B93">
        <w:trPr>
          <w:trHeight w:val="620"/>
          <w:jc w:val="center"/>
        </w:trPr>
        <w:tc>
          <w:tcPr>
            <w:tcW w:w="4609" w:type="dxa"/>
            <w:gridSpan w:val="2"/>
            <w:vAlign w:val="center"/>
          </w:tcPr>
          <w:p w:rsidR="00D43B93" w:rsidRPr="0063370D" w:rsidRDefault="00D43B93" w:rsidP="00D43B93">
            <w:pPr>
              <w:spacing w:line="276" w:lineRule="auto"/>
              <w:rPr>
                <w:rFonts w:ascii="Verdana" w:hAnsi="Verdana" w:cs="Times New Roman"/>
                <w:iCs/>
                <w:sz w:val="18"/>
                <w:szCs w:val="18"/>
              </w:rPr>
            </w:pPr>
            <w:r w:rsidRPr="0063370D">
              <w:rPr>
                <w:rFonts w:ascii="Verdana" w:hAnsi="Verdana" w:cs="Times New Roman"/>
                <w:iCs/>
                <w:sz w:val="18"/>
                <w:szCs w:val="18"/>
              </w:rPr>
              <w:t>Building Code</w:t>
            </w:r>
          </w:p>
        </w:tc>
        <w:tc>
          <w:tcPr>
            <w:tcW w:w="976" w:type="dxa"/>
            <w:vAlign w:val="center"/>
          </w:tcPr>
          <w:p w:rsidR="00D43B93" w:rsidRPr="0063370D" w:rsidRDefault="00D43B93" w:rsidP="00D43B93">
            <w:pPr>
              <w:spacing w:line="276" w:lineRule="auto"/>
              <w:jc w:val="center"/>
              <w:rPr>
                <w:rFonts w:ascii="Verdana" w:hAnsi="Verdana" w:cs="Times New Roman"/>
                <w:iCs/>
                <w:sz w:val="18"/>
                <w:szCs w:val="18"/>
              </w:rPr>
            </w:pPr>
            <w:r>
              <w:rPr>
                <w:rFonts w:ascii="Verdana" w:hAnsi="Verdana" w:cs="Times New Roman"/>
                <w:iCs/>
                <w:sz w:val="18"/>
                <w:szCs w:val="18"/>
              </w:rPr>
              <w:t>Yes</w:t>
            </w:r>
          </w:p>
        </w:tc>
        <w:tc>
          <w:tcPr>
            <w:tcW w:w="4374" w:type="dxa"/>
            <w:vAlign w:val="center"/>
          </w:tcPr>
          <w:p w:rsidR="00D43B93" w:rsidRPr="0063370D" w:rsidRDefault="00D43B93" w:rsidP="00D43B93">
            <w:pPr>
              <w:spacing w:line="276" w:lineRule="auto"/>
              <w:rPr>
                <w:rFonts w:ascii="Verdana" w:hAnsi="Verdana" w:cs="Times New Roman"/>
                <w:iCs/>
                <w:sz w:val="18"/>
                <w:szCs w:val="18"/>
              </w:rPr>
            </w:pPr>
            <w:r w:rsidRPr="0063370D">
              <w:rPr>
                <w:rFonts w:ascii="Verdana" w:hAnsi="Verdana" w:cs="Times New Roman"/>
                <w:b/>
                <w:iCs/>
                <w:sz w:val="18"/>
                <w:szCs w:val="18"/>
              </w:rPr>
              <w:t>Version/Year:</w:t>
            </w:r>
            <w:r>
              <w:rPr>
                <w:rFonts w:ascii="Verdana" w:hAnsi="Verdana" w:cs="Times New Roman"/>
                <w:iCs/>
                <w:sz w:val="18"/>
                <w:szCs w:val="18"/>
              </w:rPr>
              <w:t xml:space="preserve"> </w:t>
            </w:r>
            <w:r w:rsidR="00F17F45" w:rsidRPr="00F17F45">
              <w:rPr>
                <w:rFonts w:ascii="Verdana" w:hAnsi="Verdana"/>
                <w:color w:val="632423"/>
                <w:sz w:val="18"/>
                <w:szCs w:val="18"/>
              </w:rPr>
              <w:t>2012 family of International Codes</w:t>
            </w:r>
          </w:p>
        </w:tc>
      </w:tr>
      <w:tr w:rsidR="00D43B93" w:rsidRPr="0063370D" w:rsidTr="00D43B93">
        <w:trPr>
          <w:jc w:val="center"/>
        </w:trPr>
        <w:tc>
          <w:tcPr>
            <w:tcW w:w="4609" w:type="dxa"/>
            <w:gridSpan w:val="2"/>
            <w:vAlign w:val="center"/>
          </w:tcPr>
          <w:p w:rsidR="00D43B93" w:rsidRPr="0063370D" w:rsidRDefault="00D43B93" w:rsidP="00D43B93">
            <w:pPr>
              <w:spacing w:line="276" w:lineRule="auto"/>
              <w:rPr>
                <w:rFonts w:ascii="Verdana" w:hAnsi="Verdana" w:cs="Times New Roman"/>
                <w:iCs/>
                <w:sz w:val="18"/>
                <w:szCs w:val="18"/>
              </w:rPr>
            </w:pPr>
            <w:r w:rsidRPr="0063370D">
              <w:rPr>
                <w:rFonts w:ascii="Verdana" w:hAnsi="Verdana" w:cs="Times New Roman"/>
                <w:iCs/>
                <w:sz w:val="18"/>
                <w:szCs w:val="18"/>
              </w:rPr>
              <w:t>Building Code Effectiveness Grading Schedule (BGEGS) Score</w:t>
            </w:r>
          </w:p>
        </w:tc>
        <w:tc>
          <w:tcPr>
            <w:tcW w:w="976" w:type="dxa"/>
            <w:vAlign w:val="center"/>
          </w:tcPr>
          <w:p w:rsidR="00D43B93" w:rsidRPr="0063370D" w:rsidRDefault="00D43B93" w:rsidP="00D43B93">
            <w:pPr>
              <w:spacing w:line="276" w:lineRule="auto"/>
              <w:jc w:val="center"/>
              <w:rPr>
                <w:rFonts w:ascii="Verdana" w:hAnsi="Verdana" w:cs="Times New Roman"/>
                <w:iCs/>
                <w:sz w:val="18"/>
                <w:szCs w:val="18"/>
              </w:rPr>
            </w:pPr>
            <w:r>
              <w:rPr>
                <w:rFonts w:ascii="Verdana" w:hAnsi="Verdana" w:cs="Times New Roman"/>
                <w:iCs/>
                <w:sz w:val="18"/>
                <w:szCs w:val="18"/>
              </w:rPr>
              <w:t>Yes</w:t>
            </w:r>
          </w:p>
        </w:tc>
        <w:tc>
          <w:tcPr>
            <w:tcW w:w="4374" w:type="dxa"/>
            <w:vAlign w:val="center"/>
          </w:tcPr>
          <w:p w:rsidR="00D43B93" w:rsidRPr="0063370D" w:rsidRDefault="00D43B93" w:rsidP="00D43B93">
            <w:pPr>
              <w:spacing w:line="276" w:lineRule="auto"/>
              <w:rPr>
                <w:rFonts w:ascii="Verdana" w:hAnsi="Verdana" w:cs="Times New Roman"/>
                <w:b/>
                <w:iCs/>
                <w:sz w:val="18"/>
                <w:szCs w:val="18"/>
              </w:rPr>
            </w:pPr>
            <w:r w:rsidRPr="0063370D">
              <w:rPr>
                <w:rFonts w:ascii="Verdana" w:hAnsi="Verdana" w:cs="Times New Roman"/>
                <w:b/>
                <w:iCs/>
                <w:sz w:val="18"/>
                <w:szCs w:val="18"/>
              </w:rPr>
              <w:t>Score:</w:t>
            </w:r>
            <w:r>
              <w:rPr>
                <w:rFonts w:ascii="Verdana" w:hAnsi="Verdana" w:cs="Times New Roman"/>
                <w:iCs/>
                <w:sz w:val="18"/>
                <w:szCs w:val="18"/>
              </w:rPr>
              <w:t xml:space="preserve"> 2</w:t>
            </w:r>
          </w:p>
        </w:tc>
      </w:tr>
      <w:tr w:rsidR="00D43B93" w:rsidRPr="0063370D" w:rsidTr="00D43B93">
        <w:trPr>
          <w:trHeight w:val="467"/>
          <w:jc w:val="center"/>
        </w:trPr>
        <w:tc>
          <w:tcPr>
            <w:tcW w:w="4609" w:type="dxa"/>
            <w:gridSpan w:val="2"/>
            <w:vAlign w:val="center"/>
          </w:tcPr>
          <w:p w:rsidR="00D43B93" w:rsidRPr="0063370D" w:rsidRDefault="00D43B93" w:rsidP="00D43B93">
            <w:pPr>
              <w:spacing w:line="276" w:lineRule="auto"/>
              <w:rPr>
                <w:rFonts w:ascii="Verdana" w:hAnsi="Verdana" w:cs="Times New Roman"/>
                <w:iCs/>
                <w:sz w:val="18"/>
                <w:szCs w:val="18"/>
              </w:rPr>
            </w:pPr>
            <w:r w:rsidRPr="0063370D">
              <w:rPr>
                <w:rFonts w:ascii="Verdana" w:hAnsi="Verdana" w:cs="Times New Roman"/>
                <w:iCs/>
                <w:sz w:val="18"/>
                <w:szCs w:val="18"/>
              </w:rPr>
              <w:t>Fire Department ISO rating</w:t>
            </w:r>
          </w:p>
        </w:tc>
        <w:tc>
          <w:tcPr>
            <w:tcW w:w="976" w:type="dxa"/>
            <w:vAlign w:val="center"/>
          </w:tcPr>
          <w:p w:rsidR="00D43B93" w:rsidRPr="0063370D" w:rsidRDefault="00D43B93" w:rsidP="00D43B93">
            <w:pPr>
              <w:spacing w:line="276" w:lineRule="auto"/>
              <w:jc w:val="center"/>
              <w:rPr>
                <w:rFonts w:ascii="Verdana" w:hAnsi="Verdana" w:cs="Times New Roman"/>
                <w:iCs/>
                <w:sz w:val="18"/>
                <w:szCs w:val="18"/>
              </w:rPr>
            </w:pPr>
            <w:r>
              <w:rPr>
                <w:rFonts w:ascii="Verdana" w:hAnsi="Verdana" w:cs="Times New Roman"/>
                <w:iCs/>
                <w:sz w:val="18"/>
                <w:szCs w:val="18"/>
              </w:rPr>
              <w:t>Yes</w:t>
            </w:r>
          </w:p>
        </w:tc>
        <w:tc>
          <w:tcPr>
            <w:tcW w:w="4374" w:type="dxa"/>
            <w:vAlign w:val="center"/>
          </w:tcPr>
          <w:p w:rsidR="00D43B93" w:rsidRPr="0063370D" w:rsidRDefault="00D43B93" w:rsidP="00D43B93">
            <w:pPr>
              <w:spacing w:line="276" w:lineRule="auto"/>
              <w:rPr>
                <w:rFonts w:ascii="Verdana" w:hAnsi="Verdana" w:cs="Times New Roman"/>
                <w:iCs/>
                <w:sz w:val="18"/>
                <w:szCs w:val="18"/>
              </w:rPr>
            </w:pPr>
            <w:r w:rsidRPr="0063370D">
              <w:rPr>
                <w:rFonts w:ascii="Verdana" w:hAnsi="Verdana" w:cs="Times New Roman"/>
                <w:b/>
                <w:iCs/>
                <w:sz w:val="18"/>
                <w:szCs w:val="18"/>
              </w:rPr>
              <w:t>Rating:</w:t>
            </w:r>
            <w:r>
              <w:rPr>
                <w:rFonts w:ascii="Verdana" w:hAnsi="Verdana" w:cs="Times New Roman"/>
                <w:iCs/>
                <w:sz w:val="18"/>
                <w:szCs w:val="18"/>
              </w:rPr>
              <w:t xml:space="preserve"> 3</w:t>
            </w:r>
          </w:p>
        </w:tc>
      </w:tr>
      <w:tr w:rsidR="00D43B93" w:rsidRPr="0063370D" w:rsidTr="00D43B93">
        <w:trPr>
          <w:trHeight w:val="521"/>
          <w:jc w:val="center"/>
        </w:trPr>
        <w:tc>
          <w:tcPr>
            <w:tcW w:w="4609" w:type="dxa"/>
            <w:gridSpan w:val="2"/>
            <w:tcBorders>
              <w:bottom w:val="single" w:sz="4" w:space="0" w:color="auto"/>
            </w:tcBorders>
            <w:vAlign w:val="center"/>
          </w:tcPr>
          <w:p w:rsidR="00D43B93" w:rsidRPr="0063370D" w:rsidRDefault="00D43B93" w:rsidP="00D43B93">
            <w:pPr>
              <w:spacing w:line="276" w:lineRule="auto"/>
              <w:rPr>
                <w:rFonts w:ascii="Verdana" w:hAnsi="Verdana" w:cs="Times New Roman"/>
                <w:iCs/>
                <w:sz w:val="18"/>
                <w:szCs w:val="18"/>
              </w:rPr>
            </w:pPr>
            <w:r w:rsidRPr="0063370D">
              <w:rPr>
                <w:rFonts w:ascii="Verdana" w:hAnsi="Verdana" w:cs="Times New Roman"/>
                <w:iCs/>
                <w:sz w:val="18"/>
                <w:szCs w:val="18"/>
              </w:rPr>
              <w:t>Site Plan review requirements</w:t>
            </w:r>
          </w:p>
        </w:tc>
        <w:tc>
          <w:tcPr>
            <w:tcW w:w="976" w:type="dxa"/>
            <w:tcBorders>
              <w:bottom w:val="single" w:sz="4" w:space="0" w:color="auto"/>
            </w:tcBorders>
            <w:vAlign w:val="center"/>
          </w:tcPr>
          <w:p w:rsidR="00D43B93" w:rsidRPr="0063370D" w:rsidRDefault="00D43B93" w:rsidP="00D43B93">
            <w:pPr>
              <w:spacing w:line="276" w:lineRule="auto"/>
              <w:jc w:val="center"/>
              <w:rPr>
                <w:rFonts w:ascii="Verdana" w:hAnsi="Verdana" w:cs="Times New Roman"/>
                <w:iCs/>
                <w:sz w:val="18"/>
                <w:szCs w:val="18"/>
              </w:rPr>
            </w:pPr>
            <w:r>
              <w:rPr>
                <w:rFonts w:ascii="Verdana" w:hAnsi="Verdana" w:cs="Times New Roman"/>
                <w:iCs/>
                <w:sz w:val="18"/>
                <w:szCs w:val="18"/>
              </w:rPr>
              <w:t>Yes</w:t>
            </w:r>
          </w:p>
        </w:tc>
        <w:tc>
          <w:tcPr>
            <w:tcW w:w="4374" w:type="dxa"/>
            <w:tcBorders>
              <w:bottom w:val="single" w:sz="4" w:space="0" w:color="auto"/>
            </w:tcBorders>
            <w:vAlign w:val="center"/>
          </w:tcPr>
          <w:p w:rsidR="00D43B93" w:rsidRPr="0063370D" w:rsidRDefault="00D43B93" w:rsidP="00D43B93">
            <w:pPr>
              <w:spacing w:line="276" w:lineRule="auto"/>
              <w:rPr>
                <w:rFonts w:ascii="Verdana" w:hAnsi="Verdana" w:cs="Times New Roman"/>
                <w:iCs/>
                <w:sz w:val="18"/>
                <w:szCs w:val="18"/>
              </w:rPr>
            </w:pPr>
          </w:p>
        </w:tc>
      </w:tr>
      <w:tr w:rsidR="00D43B93" w:rsidRPr="0063370D" w:rsidTr="00D43B93">
        <w:trPr>
          <w:jc w:val="center"/>
        </w:trPr>
        <w:tc>
          <w:tcPr>
            <w:tcW w:w="4609" w:type="dxa"/>
            <w:gridSpan w:val="2"/>
            <w:shd w:val="clear" w:color="auto" w:fill="4F81BD"/>
            <w:vAlign w:val="center"/>
          </w:tcPr>
          <w:p w:rsidR="00D43B93" w:rsidRPr="0063370D" w:rsidRDefault="00D43B93" w:rsidP="00D43B93">
            <w:pPr>
              <w:spacing w:line="276" w:lineRule="auto"/>
              <w:rPr>
                <w:rFonts w:ascii="Verdana" w:hAnsi="Verdana" w:cs="Times New Roman"/>
                <w:b/>
                <w:iCs/>
                <w:sz w:val="18"/>
                <w:szCs w:val="18"/>
              </w:rPr>
            </w:pPr>
            <w:r w:rsidRPr="0063370D">
              <w:rPr>
                <w:rFonts w:ascii="Verdana" w:hAnsi="Verdana" w:cs="Times New Roman"/>
                <w:b/>
                <w:iCs/>
                <w:sz w:val="18"/>
                <w:szCs w:val="18"/>
              </w:rPr>
              <w:t>Land Use Planning and Ordinances</w:t>
            </w:r>
          </w:p>
        </w:tc>
        <w:tc>
          <w:tcPr>
            <w:tcW w:w="976" w:type="dxa"/>
            <w:shd w:val="clear" w:color="auto" w:fill="4F81BD"/>
            <w:vAlign w:val="center"/>
          </w:tcPr>
          <w:p w:rsidR="00D43B93" w:rsidRPr="0063370D" w:rsidRDefault="00D43B93" w:rsidP="00D43B93">
            <w:pPr>
              <w:spacing w:line="276" w:lineRule="auto"/>
              <w:rPr>
                <w:rFonts w:ascii="Verdana" w:hAnsi="Verdana" w:cs="Times New Roman"/>
                <w:b/>
                <w:iCs/>
                <w:sz w:val="18"/>
                <w:szCs w:val="18"/>
              </w:rPr>
            </w:pPr>
            <w:r w:rsidRPr="0063370D">
              <w:rPr>
                <w:rFonts w:ascii="Verdana" w:hAnsi="Verdana" w:cs="Times New Roman"/>
                <w:b/>
                <w:iCs/>
                <w:sz w:val="18"/>
                <w:szCs w:val="18"/>
              </w:rPr>
              <w:t>Yes/No</w:t>
            </w:r>
          </w:p>
        </w:tc>
        <w:tc>
          <w:tcPr>
            <w:tcW w:w="4374" w:type="dxa"/>
            <w:shd w:val="clear" w:color="auto" w:fill="4F81BD"/>
          </w:tcPr>
          <w:p w:rsidR="00D43B93" w:rsidRPr="0063370D" w:rsidRDefault="00D43B93" w:rsidP="00D43B93">
            <w:pPr>
              <w:spacing w:line="276" w:lineRule="auto"/>
              <w:rPr>
                <w:rFonts w:ascii="Verdana" w:hAnsi="Verdana" w:cs="Times New Roman"/>
                <w:b/>
                <w:iCs/>
                <w:sz w:val="18"/>
                <w:szCs w:val="18"/>
              </w:rPr>
            </w:pPr>
            <w:r w:rsidRPr="0063370D">
              <w:rPr>
                <w:rFonts w:ascii="Verdana" w:hAnsi="Verdana" w:cs="Times New Roman"/>
                <w:b/>
                <w:iCs/>
                <w:sz w:val="18"/>
                <w:szCs w:val="18"/>
              </w:rPr>
              <w:t>Is the ordinance an effective measure for reducing hazard impacts?</w:t>
            </w:r>
          </w:p>
          <w:p w:rsidR="00D43B93" w:rsidRPr="0063370D" w:rsidRDefault="00D43B93" w:rsidP="00D43B93">
            <w:pPr>
              <w:spacing w:line="276" w:lineRule="auto"/>
              <w:rPr>
                <w:rFonts w:ascii="Verdana" w:hAnsi="Verdana" w:cs="Times New Roman"/>
                <w:b/>
                <w:iCs/>
                <w:sz w:val="18"/>
                <w:szCs w:val="18"/>
              </w:rPr>
            </w:pPr>
            <w:r w:rsidRPr="0063370D">
              <w:rPr>
                <w:rFonts w:ascii="Verdana" w:hAnsi="Verdana" w:cs="Times New Roman"/>
                <w:b/>
                <w:iCs/>
                <w:sz w:val="18"/>
                <w:szCs w:val="18"/>
              </w:rPr>
              <w:t>Is the ordinance adequately administered and enforced?</w:t>
            </w:r>
          </w:p>
        </w:tc>
      </w:tr>
      <w:tr w:rsidR="00D43B93" w:rsidRPr="0063370D" w:rsidTr="00D43B93">
        <w:trPr>
          <w:jc w:val="center"/>
        </w:trPr>
        <w:tc>
          <w:tcPr>
            <w:tcW w:w="4609" w:type="dxa"/>
            <w:gridSpan w:val="2"/>
          </w:tcPr>
          <w:p w:rsidR="00D43B93" w:rsidRPr="0063370D" w:rsidRDefault="00D43B93" w:rsidP="00D43B93">
            <w:pPr>
              <w:spacing w:line="276" w:lineRule="auto"/>
              <w:rPr>
                <w:rFonts w:ascii="Verdana" w:hAnsi="Verdana" w:cs="Times New Roman"/>
                <w:iCs/>
                <w:sz w:val="18"/>
                <w:szCs w:val="18"/>
              </w:rPr>
            </w:pPr>
            <w:r w:rsidRPr="0063370D">
              <w:rPr>
                <w:rFonts w:ascii="Verdana" w:hAnsi="Verdana" w:cs="Times New Roman"/>
                <w:iCs/>
                <w:sz w:val="18"/>
                <w:szCs w:val="18"/>
              </w:rPr>
              <w:t>Zoning ordinance</w:t>
            </w:r>
          </w:p>
        </w:tc>
        <w:tc>
          <w:tcPr>
            <w:tcW w:w="976" w:type="dxa"/>
            <w:vAlign w:val="center"/>
          </w:tcPr>
          <w:p w:rsidR="00D43B93" w:rsidRDefault="00D43B93" w:rsidP="00D43B93">
            <w:pPr>
              <w:jc w:val="center"/>
            </w:pPr>
            <w:r w:rsidRPr="00B63EA5">
              <w:rPr>
                <w:rFonts w:ascii="Verdana" w:hAnsi="Verdana" w:cs="Times New Roman"/>
                <w:iCs/>
                <w:sz w:val="18"/>
                <w:szCs w:val="18"/>
              </w:rPr>
              <w:t>Yes</w:t>
            </w:r>
          </w:p>
        </w:tc>
        <w:tc>
          <w:tcPr>
            <w:tcW w:w="4374" w:type="dxa"/>
          </w:tcPr>
          <w:p w:rsidR="00D43B93" w:rsidRDefault="00D43B93" w:rsidP="009649EF">
            <w:pPr>
              <w:pStyle w:val="ListParagraph"/>
              <w:numPr>
                <w:ilvl w:val="0"/>
                <w:numId w:val="29"/>
              </w:numPr>
              <w:rPr>
                <w:rFonts w:ascii="Verdana" w:hAnsi="Verdana" w:cs="Times New Roman"/>
                <w:iCs/>
                <w:sz w:val="18"/>
                <w:szCs w:val="18"/>
              </w:rPr>
            </w:pPr>
            <w:r>
              <w:rPr>
                <w:rFonts w:ascii="Verdana" w:hAnsi="Verdana" w:cs="Times New Roman"/>
                <w:iCs/>
                <w:sz w:val="18"/>
                <w:szCs w:val="18"/>
              </w:rPr>
              <w:t>Yes</w:t>
            </w:r>
          </w:p>
          <w:p w:rsidR="00D43B93" w:rsidRPr="00532E80" w:rsidRDefault="00D43B93" w:rsidP="009649EF">
            <w:pPr>
              <w:pStyle w:val="ListParagraph"/>
              <w:numPr>
                <w:ilvl w:val="0"/>
                <w:numId w:val="29"/>
              </w:numPr>
              <w:rPr>
                <w:rFonts w:ascii="Verdana" w:hAnsi="Verdana" w:cs="Times New Roman"/>
                <w:iCs/>
                <w:sz w:val="18"/>
                <w:szCs w:val="18"/>
              </w:rPr>
            </w:pPr>
            <w:r>
              <w:rPr>
                <w:rFonts w:ascii="Verdana" w:hAnsi="Verdana" w:cs="Times New Roman"/>
                <w:iCs/>
                <w:sz w:val="18"/>
                <w:szCs w:val="18"/>
              </w:rPr>
              <w:t>Yes</w:t>
            </w:r>
          </w:p>
        </w:tc>
      </w:tr>
      <w:tr w:rsidR="00D43B93" w:rsidRPr="0063370D" w:rsidTr="00D43B93">
        <w:trPr>
          <w:jc w:val="center"/>
        </w:trPr>
        <w:tc>
          <w:tcPr>
            <w:tcW w:w="4609" w:type="dxa"/>
            <w:gridSpan w:val="2"/>
          </w:tcPr>
          <w:p w:rsidR="00D43B93" w:rsidRPr="0063370D" w:rsidRDefault="00D43B93" w:rsidP="00D43B93">
            <w:pPr>
              <w:spacing w:line="276" w:lineRule="auto"/>
              <w:rPr>
                <w:rFonts w:ascii="Verdana" w:hAnsi="Verdana" w:cs="Times New Roman"/>
                <w:iCs/>
                <w:sz w:val="18"/>
                <w:szCs w:val="18"/>
              </w:rPr>
            </w:pPr>
            <w:r w:rsidRPr="0063370D">
              <w:rPr>
                <w:rFonts w:ascii="Verdana" w:hAnsi="Verdana" w:cs="Times New Roman"/>
                <w:iCs/>
                <w:sz w:val="18"/>
                <w:szCs w:val="18"/>
              </w:rPr>
              <w:t>Subdivision ordinance</w:t>
            </w:r>
          </w:p>
        </w:tc>
        <w:tc>
          <w:tcPr>
            <w:tcW w:w="976" w:type="dxa"/>
            <w:vAlign w:val="center"/>
          </w:tcPr>
          <w:p w:rsidR="00D43B93" w:rsidRDefault="00D43B93" w:rsidP="00D43B93">
            <w:pPr>
              <w:jc w:val="center"/>
            </w:pPr>
            <w:r w:rsidRPr="00B63EA5">
              <w:rPr>
                <w:rFonts w:ascii="Verdana" w:hAnsi="Verdana" w:cs="Times New Roman"/>
                <w:iCs/>
                <w:sz w:val="18"/>
                <w:szCs w:val="18"/>
              </w:rPr>
              <w:t>Yes</w:t>
            </w:r>
          </w:p>
        </w:tc>
        <w:tc>
          <w:tcPr>
            <w:tcW w:w="4374" w:type="dxa"/>
          </w:tcPr>
          <w:p w:rsidR="00D43B93" w:rsidRDefault="00D43B93" w:rsidP="009649EF">
            <w:pPr>
              <w:pStyle w:val="ListParagraph"/>
              <w:numPr>
                <w:ilvl w:val="0"/>
                <w:numId w:val="30"/>
              </w:numPr>
              <w:rPr>
                <w:rFonts w:ascii="Verdana" w:hAnsi="Verdana" w:cs="Times New Roman"/>
                <w:iCs/>
                <w:sz w:val="18"/>
                <w:szCs w:val="18"/>
              </w:rPr>
            </w:pPr>
            <w:r>
              <w:rPr>
                <w:rFonts w:ascii="Verdana" w:hAnsi="Verdana" w:cs="Times New Roman"/>
                <w:iCs/>
                <w:sz w:val="18"/>
                <w:szCs w:val="18"/>
              </w:rPr>
              <w:t>Yes</w:t>
            </w:r>
          </w:p>
          <w:p w:rsidR="00D43B93" w:rsidRPr="00532E80" w:rsidRDefault="00D43B93" w:rsidP="009649EF">
            <w:pPr>
              <w:pStyle w:val="ListParagraph"/>
              <w:numPr>
                <w:ilvl w:val="0"/>
                <w:numId w:val="30"/>
              </w:numPr>
              <w:rPr>
                <w:rFonts w:ascii="Verdana" w:hAnsi="Verdana" w:cs="Times New Roman"/>
                <w:iCs/>
                <w:sz w:val="18"/>
                <w:szCs w:val="18"/>
              </w:rPr>
            </w:pPr>
            <w:r>
              <w:rPr>
                <w:rFonts w:ascii="Verdana" w:hAnsi="Verdana" w:cs="Times New Roman"/>
                <w:iCs/>
                <w:sz w:val="18"/>
                <w:szCs w:val="18"/>
              </w:rPr>
              <w:t xml:space="preserve">Yes </w:t>
            </w:r>
          </w:p>
        </w:tc>
      </w:tr>
      <w:tr w:rsidR="00D43B93" w:rsidRPr="0063370D" w:rsidTr="00D43B93">
        <w:trPr>
          <w:jc w:val="center"/>
        </w:trPr>
        <w:tc>
          <w:tcPr>
            <w:tcW w:w="4609" w:type="dxa"/>
            <w:gridSpan w:val="2"/>
          </w:tcPr>
          <w:p w:rsidR="00D43B93" w:rsidRPr="0063370D" w:rsidRDefault="00D43B93" w:rsidP="00D43B93">
            <w:pPr>
              <w:spacing w:line="276" w:lineRule="auto"/>
              <w:rPr>
                <w:rFonts w:ascii="Verdana" w:hAnsi="Verdana" w:cs="Times New Roman"/>
                <w:iCs/>
                <w:sz w:val="18"/>
                <w:szCs w:val="18"/>
              </w:rPr>
            </w:pPr>
            <w:r w:rsidRPr="0063370D">
              <w:rPr>
                <w:rFonts w:ascii="Verdana" w:hAnsi="Verdana" w:cs="Times New Roman"/>
                <w:iCs/>
                <w:sz w:val="18"/>
                <w:szCs w:val="18"/>
              </w:rPr>
              <w:t>Floodplain ordinance</w:t>
            </w:r>
          </w:p>
        </w:tc>
        <w:tc>
          <w:tcPr>
            <w:tcW w:w="976" w:type="dxa"/>
            <w:vAlign w:val="center"/>
          </w:tcPr>
          <w:p w:rsidR="00D43B93" w:rsidRPr="0063370D" w:rsidRDefault="00D43B93" w:rsidP="00D43B93">
            <w:pPr>
              <w:spacing w:line="276" w:lineRule="auto"/>
              <w:jc w:val="center"/>
              <w:rPr>
                <w:rFonts w:ascii="Verdana" w:hAnsi="Verdana" w:cs="Times New Roman"/>
                <w:iCs/>
                <w:sz w:val="18"/>
                <w:szCs w:val="18"/>
              </w:rPr>
            </w:pPr>
            <w:r>
              <w:rPr>
                <w:rFonts w:ascii="Verdana" w:hAnsi="Verdana" w:cs="Times New Roman"/>
                <w:iCs/>
                <w:sz w:val="18"/>
                <w:szCs w:val="18"/>
              </w:rPr>
              <w:t>Yes</w:t>
            </w:r>
          </w:p>
        </w:tc>
        <w:tc>
          <w:tcPr>
            <w:tcW w:w="4374" w:type="dxa"/>
          </w:tcPr>
          <w:p w:rsidR="00D43B93" w:rsidRDefault="00D43B93" w:rsidP="009649EF">
            <w:pPr>
              <w:pStyle w:val="ListParagraph"/>
              <w:numPr>
                <w:ilvl w:val="0"/>
                <w:numId w:val="31"/>
              </w:numPr>
              <w:rPr>
                <w:rFonts w:ascii="Verdana" w:hAnsi="Verdana" w:cs="Times New Roman"/>
                <w:iCs/>
                <w:sz w:val="18"/>
                <w:szCs w:val="18"/>
              </w:rPr>
            </w:pPr>
            <w:r>
              <w:rPr>
                <w:rFonts w:ascii="Verdana" w:hAnsi="Verdana" w:cs="Times New Roman"/>
                <w:iCs/>
                <w:sz w:val="18"/>
                <w:szCs w:val="18"/>
              </w:rPr>
              <w:t>Yes</w:t>
            </w:r>
          </w:p>
          <w:p w:rsidR="00D43B93" w:rsidRPr="00532E80" w:rsidRDefault="00D43B93" w:rsidP="009649EF">
            <w:pPr>
              <w:pStyle w:val="ListParagraph"/>
              <w:numPr>
                <w:ilvl w:val="0"/>
                <w:numId w:val="31"/>
              </w:numPr>
              <w:rPr>
                <w:rFonts w:ascii="Verdana" w:hAnsi="Verdana" w:cs="Times New Roman"/>
                <w:iCs/>
                <w:sz w:val="18"/>
                <w:szCs w:val="18"/>
              </w:rPr>
            </w:pPr>
            <w:r>
              <w:rPr>
                <w:rFonts w:ascii="Verdana" w:hAnsi="Verdana" w:cs="Times New Roman"/>
                <w:iCs/>
                <w:sz w:val="18"/>
                <w:szCs w:val="18"/>
              </w:rPr>
              <w:t>Yes</w:t>
            </w:r>
          </w:p>
        </w:tc>
      </w:tr>
      <w:tr w:rsidR="00D43B93" w:rsidRPr="0063370D" w:rsidTr="00D43B93">
        <w:trPr>
          <w:jc w:val="center"/>
        </w:trPr>
        <w:tc>
          <w:tcPr>
            <w:tcW w:w="4609" w:type="dxa"/>
            <w:gridSpan w:val="2"/>
          </w:tcPr>
          <w:p w:rsidR="00D43B93" w:rsidRPr="0063370D" w:rsidRDefault="00D43B93" w:rsidP="00D43B93">
            <w:pPr>
              <w:spacing w:line="276" w:lineRule="auto"/>
              <w:rPr>
                <w:rFonts w:ascii="Verdana" w:hAnsi="Verdana" w:cs="Times New Roman"/>
                <w:iCs/>
                <w:sz w:val="18"/>
                <w:szCs w:val="18"/>
              </w:rPr>
            </w:pPr>
            <w:r w:rsidRPr="0063370D">
              <w:rPr>
                <w:rFonts w:ascii="Verdana" w:hAnsi="Verdana" w:cs="Times New Roman"/>
                <w:iCs/>
                <w:sz w:val="18"/>
                <w:szCs w:val="18"/>
              </w:rPr>
              <w:t>Natural hazard specific ordinance (storm-water, steep slope, wildfire)</w:t>
            </w:r>
          </w:p>
        </w:tc>
        <w:tc>
          <w:tcPr>
            <w:tcW w:w="976" w:type="dxa"/>
            <w:vAlign w:val="center"/>
          </w:tcPr>
          <w:p w:rsidR="00D43B93" w:rsidRPr="0063370D" w:rsidRDefault="00D43B93" w:rsidP="00D43B93">
            <w:pPr>
              <w:spacing w:line="276" w:lineRule="auto"/>
              <w:jc w:val="center"/>
              <w:rPr>
                <w:rFonts w:ascii="Verdana" w:hAnsi="Verdana" w:cs="Times New Roman"/>
                <w:iCs/>
                <w:sz w:val="18"/>
                <w:szCs w:val="18"/>
              </w:rPr>
            </w:pPr>
            <w:r>
              <w:rPr>
                <w:rFonts w:ascii="Verdana" w:hAnsi="Verdana" w:cs="Times New Roman"/>
                <w:iCs/>
                <w:sz w:val="18"/>
                <w:szCs w:val="18"/>
              </w:rPr>
              <w:t>No</w:t>
            </w:r>
          </w:p>
        </w:tc>
        <w:tc>
          <w:tcPr>
            <w:tcW w:w="4374" w:type="dxa"/>
            <w:vAlign w:val="center"/>
          </w:tcPr>
          <w:p w:rsidR="00D43B93" w:rsidRPr="0063370D" w:rsidRDefault="00D43B93" w:rsidP="00D43B93">
            <w:pPr>
              <w:spacing w:line="276" w:lineRule="auto"/>
              <w:jc w:val="center"/>
              <w:rPr>
                <w:rFonts w:ascii="Verdana" w:hAnsi="Verdana" w:cs="Times New Roman"/>
                <w:iCs/>
                <w:sz w:val="18"/>
                <w:szCs w:val="18"/>
              </w:rPr>
            </w:pPr>
            <w:r>
              <w:rPr>
                <w:rFonts w:ascii="Verdana" w:hAnsi="Verdana" w:cs="Times New Roman"/>
                <w:iCs/>
                <w:sz w:val="18"/>
                <w:szCs w:val="18"/>
              </w:rPr>
              <w:t>N/A</w:t>
            </w:r>
          </w:p>
        </w:tc>
      </w:tr>
      <w:tr w:rsidR="00D43B93" w:rsidRPr="0063370D" w:rsidTr="00F2139C">
        <w:trPr>
          <w:jc w:val="center"/>
        </w:trPr>
        <w:tc>
          <w:tcPr>
            <w:tcW w:w="4609" w:type="dxa"/>
            <w:gridSpan w:val="2"/>
            <w:vAlign w:val="center"/>
          </w:tcPr>
          <w:p w:rsidR="00D43B93" w:rsidRPr="0063370D" w:rsidRDefault="00D43B93" w:rsidP="00F2139C">
            <w:pPr>
              <w:spacing w:line="276" w:lineRule="auto"/>
              <w:rPr>
                <w:rFonts w:ascii="Verdana" w:hAnsi="Verdana" w:cs="Times New Roman"/>
                <w:iCs/>
                <w:sz w:val="18"/>
                <w:szCs w:val="18"/>
              </w:rPr>
            </w:pPr>
            <w:r w:rsidRPr="0063370D">
              <w:rPr>
                <w:rFonts w:ascii="Verdana" w:hAnsi="Verdana" w:cs="Times New Roman"/>
                <w:iCs/>
                <w:sz w:val="18"/>
                <w:szCs w:val="18"/>
              </w:rPr>
              <w:t>Flood insurance rate maps</w:t>
            </w:r>
          </w:p>
        </w:tc>
        <w:tc>
          <w:tcPr>
            <w:tcW w:w="976" w:type="dxa"/>
            <w:vAlign w:val="center"/>
          </w:tcPr>
          <w:p w:rsidR="00D43B93" w:rsidRPr="0063370D" w:rsidRDefault="00D43B93" w:rsidP="00D43B93">
            <w:pPr>
              <w:spacing w:line="276" w:lineRule="auto"/>
              <w:jc w:val="center"/>
              <w:rPr>
                <w:rFonts w:ascii="Verdana" w:hAnsi="Verdana" w:cs="Times New Roman"/>
                <w:iCs/>
                <w:sz w:val="18"/>
                <w:szCs w:val="18"/>
              </w:rPr>
            </w:pPr>
            <w:r>
              <w:rPr>
                <w:rFonts w:ascii="Verdana" w:hAnsi="Verdana" w:cs="Times New Roman"/>
                <w:iCs/>
                <w:sz w:val="18"/>
                <w:szCs w:val="18"/>
              </w:rPr>
              <w:t>Yes</w:t>
            </w:r>
          </w:p>
        </w:tc>
        <w:tc>
          <w:tcPr>
            <w:tcW w:w="4374" w:type="dxa"/>
          </w:tcPr>
          <w:p w:rsidR="00D43B93" w:rsidRDefault="00D43B93" w:rsidP="009649EF">
            <w:pPr>
              <w:pStyle w:val="ListParagraph"/>
              <w:numPr>
                <w:ilvl w:val="0"/>
                <w:numId w:val="32"/>
              </w:numPr>
              <w:spacing w:after="120"/>
              <w:rPr>
                <w:rFonts w:ascii="Verdana" w:hAnsi="Verdana" w:cs="Times New Roman"/>
                <w:iCs/>
                <w:sz w:val="18"/>
                <w:szCs w:val="18"/>
              </w:rPr>
            </w:pPr>
            <w:r>
              <w:rPr>
                <w:rFonts w:ascii="Verdana" w:hAnsi="Verdana" w:cs="Times New Roman"/>
                <w:iCs/>
                <w:sz w:val="18"/>
                <w:szCs w:val="18"/>
              </w:rPr>
              <w:t>Dallas County – 48113</w:t>
            </w:r>
          </w:p>
          <w:p w:rsidR="00D43B93" w:rsidRPr="00B2635F" w:rsidRDefault="00D43B93" w:rsidP="009649EF">
            <w:pPr>
              <w:pStyle w:val="ListParagraph"/>
              <w:numPr>
                <w:ilvl w:val="0"/>
                <w:numId w:val="32"/>
              </w:numPr>
              <w:spacing w:after="120"/>
              <w:rPr>
                <w:rFonts w:ascii="Verdana" w:hAnsi="Verdana" w:cs="Times New Roman"/>
                <w:iCs/>
                <w:sz w:val="18"/>
                <w:szCs w:val="18"/>
              </w:rPr>
            </w:pPr>
            <w:r>
              <w:rPr>
                <w:rFonts w:ascii="Verdana" w:hAnsi="Verdana" w:cs="Times New Roman"/>
                <w:iCs/>
                <w:sz w:val="18"/>
                <w:szCs w:val="18"/>
              </w:rPr>
              <w:t>Denton County - 48121</w:t>
            </w:r>
          </w:p>
        </w:tc>
      </w:tr>
      <w:tr w:rsidR="00D43B93" w:rsidRPr="0063370D" w:rsidTr="00D43B93">
        <w:trPr>
          <w:jc w:val="center"/>
        </w:trPr>
        <w:tc>
          <w:tcPr>
            <w:tcW w:w="4609" w:type="dxa"/>
            <w:gridSpan w:val="2"/>
            <w:tcBorders>
              <w:bottom w:val="single" w:sz="4" w:space="0" w:color="auto"/>
            </w:tcBorders>
          </w:tcPr>
          <w:p w:rsidR="00D43B93" w:rsidRPr="0063370D" w:rsidRDefault="00D43B93" w:rsidP="00D43B93">
            <w:pPr>
              <w:spacing w:line="276" w:lineRule="auto"/>
              <w:rPr>
                <w:rFonts w:ascii="Verdana" w:hAnsi="Verdana" w:cs="Times New Roman"/>
                <w:iCs/>
                <w:sz w:val="18"/>
                <w:szCs w:val="18"/>
              </w:rPr>
            </w:pPr>
            <w:r w:rsidRPr="0063370D">
              <w:rPr>
                <w:rFonts w:ascii="Verdana" w:hAnsi="Verdana" w:cs="Times New Roman"/>
                <w:iCs/>
                <w:sz w:val="18"/>
                <w:szCs w:val="18"/>
              </w:rPr>
              <w:t>Acquisition of land for open space and public recreation uses</w:t>
            </w:r>
          </w:p>
        </w:tc>
        <w:tc>
          <w:tcPr>
            <w:tcW w:w="976" w:type="dxa"/>
            <w:tcBorders>
              <w:bottom w:val="single" w:sz="4" w:space="0" w:color="auto"/>
            </w:tcBorders>
            <w:vAlign w:val="center"/>
          </w:tcPr>
          <w:p w:rsidR="00D43B93" w:rsidRPr="0063370D" w:rsidRDefault="00D43B93" w:rsidP="00D43B93">
            <w:pPr>
              <w:spacing w:line="276" w:lineRule="auto"/>
              <w:jc w:val="center"/>
              <w:rPr>
                <w:rFonts w:ascii="Verdana" w:hAnsi="Verdana" w:cs="Times New Roman"/>
                <w:iCs/>
                <w:sz w:val="18"/>
                <w:szCs w:val="18"/>
              </w:rPr>
            </w:pPr>
            <w:r>
              <w:rPr>
                <w:rFonts w:ascii="Verdana" w:hAnsi="Verdana" w:cs="Times New Roman"/>
                <w:iCs/>
                <w:sz w:val="18"/>
                <w:szCs w:val="18"/>
              </w:rPr>
              <w:t>Yes</w:t>
            </w:r>
          </w:p>
        </w:tc>
        <w:tc>
          <w:tcPr>
            <w:tcW w:w="4374" w:type="dxa"/>
            <w:tcBorders>
              <w:bottom w:val="single" w:sz="4" w:space="0" w:color="auto"/>
            </w:tcBorders>
          </w:tcPr>
          <w:p w:rsidR="00D43B93" w:rsidRPr="0063370D" w:rsidRDefault="00D43B93" w:rsidP="002763B1">
            <w:pPr>
              <w:spacing w:line="276" w:lineRule="auto"/>
              <w:rPr>
                <w:rFonts w:ascii="Verdana" w:hAnsi="Verdana" w:cs="Times New Roman"/>
                <w:iCs/>
                <w:sz w:val="18"/>
                <w:szCs w:val="18"/>
              </w:rPr>
            </w:pPr>
            <w:r>
              <w:rPr>
                <w:rFonts w:ascii="Verdana" w:hAnsi="Verdana" w:cs="Times New Roman"/>
                <w:iCs/>
                <w:sz w:val="18"/>
                <w:szCs w:val="18"/>
              </w:rPr>
              <w:t>When</w:t>
            </w:r>
            <w:r w:rsidR="00C060C0">
              <w:rPr>
                <w:rFonts w:ascii="Verdana" w:hAnsi="Verdana" w:cs="Times New Roman"/>
                <w:iCs/>
                <w:sz w:val="18"/>
                <w:szCs w:val="18"/>
              </w:rPr>
              <w:t xml:space="preserve"> land is developed for single or</w:t>
            </w:r>
            <w:r>
              <w:rPr>
                <w:rFonts w:ascii="Verdana" w:hAnsi="Verdana" w:cs="Times New Roman"/>
                <w:iCs/>
                <w:sz w:val="18"/>
                <w:szCs w:val="18"/>
              </w:rPr>
              <w:t xml:space="preserve"> multi-family residences the developer must pay a fee that goes toward the Park Service Area in which the development falls. This money is used for the development and upkeep of recreational space. </w:t>
            </w:r>
            <w:r w:rsidR="00DD6A3D">
              <w:rPr>
                <w:rFonts w:ascii="Verdana" w:hAnsi="Verdana" w:cs="Times New Roman"/>
                <w:iCs/>
                <w:sz w:val="18"/>
                <w:szCs w:val="18"/>
              </w:rPr>
              <w:t xml:space="preserve">Figure </w:t>
            </w:r>
            <w:r w:rsidR="002763B1" w:rsidRPr="00200173">
              <w:rPr>
                <w:rFonts w:ascii="Verdana" w:hAnsi="Verdana" w:cs="Times New Roman"/>
                <w:b/>
                <w:iCs/>
                <w:sz w:val="18"/>
                <w:szCs w:val="18"/>
              </w:rPr>
              <w:t>CLT 2</w:t>
            </w:r>
            <w:r>
              <w:rPr>
                <w:rFonts w:ascii="Verdana" w:hAnsi="Verdana" w:cs="Times New Roman"/>
                <w:iCs/>
                <w:sz w:val="18"/>
                <w:szCs w:val="18"/>
              </w:rPr>
              <w:t xml:space="preserve"> shows the Park Service Area Map for the City and </w:t>
            </w:r>
            <w:r w:rsidR="00DD6A3D" w:rsidRPr="00DD6A3D">
              <w:rPr>
                <w:rFonts w:ascii="Verdana" w:hAnsi="Verdana" w:cs="Times New Roman"/>
                <w:iCs/>
                <w:sz w:val="18"/>
                <w:szCs w:val="18"/>
              </w:rPr>
              <w:t xml:space="preserve">Figure </w:t>
            </w:r>
            <w:r w:rsidR="002763B1" w:rsidRPr="00200173">
              <w:rPr>
                <w:rFonts w:ascii="Verdana" w:hAnsi="Verdana" w:cs="Times New Roman"/>
                <w:b/>
                <w:iCs/>
                <w:sz w:val="18"/>
                <w:szCs w:val="18"/>
              </w:rPr>
              <w:t>CLT 3</w:t>
            </w:r>
            <w:r w:rsidR="002763B1">
              <w:rPr>
                <w:rFonts w:ascii="Verdana" w:hAnsi="Verdana" w:cs="Times New Roman"/>
                <w:iCs/>
                <w:sz w:val="18"/>
                <w:szCs w:val="18"/>
              </w:rPr>
              <w:t xml:space="preserve"> </w:t>
            </w:r>
            <w:r w:rsidRPr="00445DEB">
              <w:rPr>
                <w:rFonts w:ascii="Verdana" w:hAnsi="Verdana" w:cs="Times New Roman"/>
                <w:iCs/>
                <w:sz w:val="18"/>
                <w:szCs w:val="18"/>
              </w:rPr>
              <w:t>Shows</w:t>
            </w:r>
            <w:r w:rsidR="00C060C0">
              <w:rPr>
                <w:rFonts w:ascii="Verdana" w:hAnsi="Verdana" w:cs="Times New Roman"/>
                <w:iCs/>
                <w:sz w:val="18"/>
                <w:szCs w:val="18"/>
              </w:rPr>
              <w:t xml:space="preserve"> the Fee</w:t>
            </w:r>
            <w:r>
              <w:rPr>
                <w:rFonts w:ascii="Verdana" w:hAnsi="Verdana" w:cs="Times New Roman"/>
                <w:iCs/>
                <w:sz w:val="18"/>
                <w:szCs w:val="18"/>
              </w:rPr>
              <w:t xml:space="preserve"> Collection Schedule Per Unit. </w:t>
            </w:r>
          </w:p>
        </w:tc>
      </w:tr>
      <w:tr w:rsidR="00D43B93" w:rsidRPr="0063370D" w:rsidTr="00D43B93">
        <w:trPr>
          <w:jc w:val="center"/>
        </w:trPr>
        <w:tc>
          <w:tcPr>
            <w:tcW w:w="9959" w:type="dxa"/>
            <w:gridSpan w:val="4"/>
            <w:shd w:val="clear" w:color="auto" w:fill="4F81BD"/>
            <w:vAlign w:val="center"/>
          </w:tcPr>
          <w:p w:rsidR="00D43B93" w:rsidRPr="0063370D" w:rsidRDefault="00D43B93" w:rsidP="00D43B93">
            <w:pPr>
              <w:spacing w:after="200" w:line="276" w:lineRule="auto"/>
              <w:rPr>
                <w:rFonts w:ascii="Verdana" w:hAnsi="Verdana" w:cs="Times New Roman"/>
                <w:iCs/>
                <w:sz w:val="18"/>
                <w:szCs w:val="18"/>
              </w:rPr>
            </w:pPr>
            <w:r w:rsidRPr="0063370D">
              <w:rPr>
                <w:rFonts w:ascii="Verdana" w:hAnsi="Verdana" w:cs="Times New Roman"/>
                <w:b/>
                <w:iCs/>
                <w:sz w:val="18"/>
                <w:szCs w:val="18"/>
              </w:rPr>
              <w:t>How can these capabilities be expanded and improved to reduce risk?</w:t>
            </w:r>
          </w:p>
        </w:tc>
      </w:tr>
      <w:tr w:rsidR="00D43B93" w:rsidRPr="0063370D" w:rsidTr="00D43B93">
        <w:trPr>
          <w:jc w:val="center"/>
        </w:trPr>
        <w:tc>
          <w:tcPr>
            <w:tcW w:w="9959" w:type="dxa"/>
            <w:gridSpan w:val="4"/>
          </w:tcPr>
          <w:p w:rsidR="00D43B93" w:rsidRPr="00F17F45" w:rsidRDefault="00D43B93" w:rsidP="00F17F45">
            <w:pPr>
              <w:spacing w:after="120"/>
              <w:rPr>
                <w:rFonts w:ascii="Verdana" w:hAnsi="Verdana" w:cs="Times New Roman"/>
                <w:b/>
                <w:iCs/>
                <w:sz w:val="18"/>
                <w:szCs w:val="18"/>
              </w:rPr>
            </w:pPr>
          </w:p>
          <w:p w:rsidR="00D43B93" w:rsidRPr="005F05E0" w:rsidRDefault="00D43B93" w:rsidP="00D43B93">
            <w:pPr>
              <w:pStyle w:val="ListParagraph"/>
              <w:spacing w:after="120"/>
              <w:ind w:left="405"/>
              <w:rPr>
                <w:rFonts w:ascii="Verdana" w:hAnsi="Verdana" w:cs="Times New Roman"/>
                <w:b/>
                <w:iCs/>
                <w:sz w:val="18"/>
                <w:szCs w:val="18"/>
              </w:rPr>
            </w:pPr>
          </w:p>
        </w:tc>
      </w:tr>
    </w:tbl>
    <w:p w:rsidR="00D43B93" w:rsidRPr="0063370D" w:rsidRDefault="00D43B93" w:rsidP="00D43B93">
      <w:pPr>
        <w:rPr>
          <w:rFonts w:ascii="Verdana" w:hAnsi="Verdana" w:cs="Times New Roman"/>
          <w:iCs/>
          <w:sz w:val="20"/>
          <w:szCs w:val="20"/>
        </w:rPr>
      </w:pPr>
    </w:p>
    <w:p w:rsidR="00122393" w:rsidRDefault="00122393">
      <w:pPr>
        <w:rPr>
          <w:rFonts w:ascii="Verdana" w:hAnsi="Verdana" w:cs="Times New Roman"/>
          <w:b/>
          <w:iCs/>
          <w:sz w:val="20"/>
          <w:szCs w:val="20"/>
        </w:rPr>
      </w:pPr>
      <w:r>
        <w:rPr>
          <w:rFonts w:ascii="Verdana" w:hAnsi="Verdana" w:cs="Times New Roman"/>
          <w:b/>
          <w:iCs/>
          <w:sz w:val="20"/>
          <w:szCs w:val="20"/>
        </w:rPr>
        <w:br w:type="page"/>
      </w:r>
    </w:p>
    <w:p w:rsidR="00122393" w:rsidRDefault="00122393" w:rsidP="00122393">
      <w:pPr>
        <w:spacing w:after="120"/>
        <w:rPr>
          <w:rFonts w:ascii="Verdana" w:hAnsi="Verdana" w:cs="Times New Roman"/>
          <w:b/>
          <w:iCs/>
          <w:noProof/>
          <w:sz w:val="20"/>
          <w:szCs w:val="20"/>
        </w:rPr>
      </w:pPr>
      <w:r>
        <w:rPr>
          <w:rFonts w:ascii="Verdana" w:hAnsi="Verdana" w:cs="Times New Roman"/>
          <w:b/>
          <w:iCs/>
          <w:noProof/>
          <w:sz w:val="20"/>
          <w:szCs w:val="20"/>
        </w:rPr>
        <w:lastRenderedPageBreak/>
        <w:t>Figure CLT</w:t>
      </w:r>
      <w:r w:rsidR="002763B1">
        <w:rPr>
          <w:rFonts w:ascii="Verdana" w:hAnsi="Verdana" w:cs="Times New Roman"/>
          <w:b/>
          <w:iCs/>
          <w:noProof/>
          <w:sz w:val="20"/>
          <w:szCs w:val="20"/>
        </w:rPr>
        <w:t xml:space="preserve"> 2</w:t>
      </w:r>
      <w:r>
        <w:rPr>
          <w:rFonts w:ascii="Verdana" w:hAnsi="Verdana" w:cs="Times New Roman"/>
          <w:b/>
          <w:iCs/>
          <w:noProof/>
          <w:sz w:val="20"/>
          <w:szCs w:val="20"/>
        </w:rPr>
        <w:t>:  Park Service Areas Map</w:t>
      </w:r>
    </w:p>
    <w:p w:rsidR="00122393" w:rsidRPr="0063370D" w:rsidRDefault="00122393" w:rsidP="00122393">
      <w:pPr>
        <w:spacing w:after="0"/>
        <w:rPr>
          <w:rFonts w:ascii="Verdana" w:hAnsi="Verdana" w:cs="Times New Roman"/>
          <w:b/>
          <w:iCs/>
          <w:sz w:val="20"/>
          <w:szCs w:val="20"/>
        </w:rPr>
      </w:pPr>
      <w:r>
        <w:rPr>
          <w:rFonts w:ascii="Verdana" w:hAnsi="Verdana" w:cs="Times New Roman"/>
          <w:b/>
          <w:iCs/>
          <w:noProof/>
          <w:sz w:val="20"/>
          <w:szCs w:val="20"/>
        </w:rPr>
        <w:drawing>
          <wp:inline distT="0" distB="0" distL="0" distR="0">
            <wp:extent cx="5063319" cy="5363570"/>
            <wp:effectExtent l="0" t="0" r="4445" b="8890"/>
            <wp:docPr id="96" name="Picture 96" descr="C:\Users\michael.gaciri\Desktop\Mike Mitigation Files\City Annexes\Carrollton\Capbilities Assessment - Attach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gaciri\Desktop\Mike Mitigation Files\City Annexes\Carrollton\Capbilities Assessment - Attachment 1.jpg"/>
                    <pic:cNvPicPr>
                      <a:picLocks noChangeAspect="1" noChangeArrowheads="1"/>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004" t="20229" r="7793" b="10028"/>
                    <a:stretch/>
                  </pic:blipFill>
                  <pic:spPr bwMode="auto">
                    <a:xfrm>
                      <a:off x="0" y="0"/>
                      <a:ext cx="5064111" cy="536440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2393" w:rsidRDefault="00122393" w:rsidP="00122393">
      <w:pPr>
        <w:rPr>
          <w:rFonts w:ascii="Verdana" w:hAnsi="Verdana" w:cs="Times New Roman"/>
          <w:b/>
          <w:iCs/>
          <w:sz w:val="20"/>
          <w:szCs w:val="20"/>
        </w:rPr>
      </w:pPr>
      <w:r>
        <w:rPr>
          <w:rFonts w:ascii="Verdana" w:hAnsi="Verdana" w:cs="Times New Roman"/>
          <w:b/>
          <w:iCs/>
          <w:sz w:val="20"/>
          <w:szCs w:val="20"/>
        </w:rPr>
        <w:br w:type="page"/>
      </w:r>
    </w:p>
    <w:p w:rsidR="00122393" w:rsidRDefault="002763B1" w:rsidP="00122393">
      <w:pPr>
        <w:rPr>
          <w:rFonts w:ascii="Verdana" w:hAnsi="Verdana" w:cs="Times New Roman"/>
          <w:b/>
          <w:iCs/>
          <w:sz w:val="20"/>
          <w:szCs w:val="20"/>
        </w:rPr>
      </w:pPr>
      <w:r>
        <w:rPr>
          <w:rFonts w:ascii="Verdana" w:hAnsi="Verdana" w:cs="Times New Roman"/>
          <w:b/>
          <w:iCs/>
          <w:sz w:val="20"/>
          <w:szCs w:val="20"/>
        </w:rPr>
        <w:lastRenderedPageBreak/>
        <w:t>Figure CLT 3</w:t>
      </w:r>
      <w:r w:rsidR="00122393">
        <w:rPr>
          <w:rFonts w:ascii="Verdana" w:hAnsi="Verdana" w:cs="Times New Roman"/>
          <w:b/>
          <w:iCs/>
          <w:sz w:val="20"/>
          <w:szCs w:val="20"/>
        </w:rPr>
        <w:t>: City of Carrollton Fee Collection Schedule (Per Unit)</w:t>
      </w:r>
    </w:p>
    <w:p w:rsidR="00122393" w:rsidRDefault="00122393" w:rsidP="00122393">
      <w:pPr>
        <w:spacing w:after="0"/>
        <w:rPr>
          <w:rFonts w:ascii="Verdana" w:hAnsi="Verdana" w:cs="Times New Roman"/>
          <w:b/>
          <w:iCs/>
          <w:sz w:val="20"/>
          <w:szCs w:val="20"/>
        </w:rPr>
      </w:pPr>
      <w:r>
        <w:rPr>
          <w:rFonts w:ascii="Verdana" w:hAnsi="Verdana" w:cs="Times New Roman"/>
          <w:b/>
          <w:iCs/>
          <w:noProof/>
          <w:sz w:val="20"/>
          <w:szCs w:val="20"/>
        </w:rPr>
        <w:drawing>
          <wp:inline distT="0" distB="0" distL="0" distR="0">
            <wp:extent cx="4783539" cy="3739486"/>
            <wp:effectExtent l="0" t="0" r="0" b="0"/>
            <wp:docPr id="97" name="Picture 97" descr="C:\Users\michael.gaciri\Desktop\Mike Mitigation Files\City Annexes\Carrollton\Capabilities Assessment - Attach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gaciri\Desktop\Mike Mitigation Files\City Annexes\Carrollton\Capabilities Assessment - Attachment 2.jpg"/>
                    <pic:cNvPicPr>
                      <a:picLocks noChangeAspect="1" noChangeArrowheads="1"/>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923" t="25733" r="11582" b="25643"/>
                    <a:stretch/>
                  </pic:blipFill>
                  <pic:spPr bwMode="auto">
                    <a:xfrm>
                      <a:off x="0" y="0"/>
                      <a:ext cx="4784290" cy="374007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Verdana" w:hAnsi="Verdana" w:cs="Times New Roman"/>
          <w:b/>
          <w:iCs/>
          <w:sz w:val="20"/>
          <w:szCs w:val="20"/>
        </w:rPr>
        <w:t xml:space="preserve">  </w:t>
      </w:r>
    </w:p>
    <w:p w:rsidR="00122393" w:rsidRDefault="00122393" w:rsidP="00122393">
      <w:pPr>
        <w:rPr>
          <w:rFonts w:ascii="Verdana" w:hAnsi="Verdana" w:cs="Times New Roman"/>
          <w:b/>
          <w:iCs/>
          <w:sz w:val="20"/>
          <w:szCs w:val="20"/>
        </w:rPr>
      </w:pPr>
      <w:r>
        <w:rPr>
          <w:rFonts w:ascii="Verdana" w:hAnsi="Verdana" w:cs="Times New Roman"/>
          <w:b/>
          <w:iCs/>
          <w:sz w:val="20"/>
          <w:szCs w:val="20"/>
        </w:rPr>
        <w:br w:type="page"/>
      </w:r>
    </w:p>
    <w:p w:rsidR="00D43B93" w:rsidRDefault="00D43B93" w:rsidP="00D43B93">
      <w:pPr>
        <w:spacing w:after="0"/>
        <w:rPr>
          <w:rFonts w:ascii="Verdana" w:hAnsi="Verdana" w:cs="Times New Roman"/>
          <w:b/>
          <w:iCs/>
          <w:sz w:val="20"/>
          <w:szCs w:val="20"/>
        </w:rPr>
      </w:pPr>
      <w:r w:rsidRPr="0063370D">
        <w:rPr>
          <w:rFonts w:ascii="Verdana" w:hAnsi="Verdana" w:cs="Times New Roman"/>
          <w:b/>
          <w:iCs/>
          <w:sz w:val="20"/>
          <w:szCs w:val="20"/>
        </w:rPr>
        <w:lastRenderedPageBreak/>
        <w:t>Administrative and Technical</w:t>
      </w:r>
    </w:p>
    <w:tbl>
      <w:tblPr>
        <w:tblStyle w:val="TableGrid"/>
        <w:tblW w:w="9959" w:type="dxa"/>
        <w:jc w:val="center"/>
        <w:tblInd w:w="18" w:type="dxa"/>
        <w:tblLook w:val="04A0"/>
      </w:tblPr>
      <w:tblGrid>
        <w:gridCol w:w="4151"/>
        <w:gridCol w:w="1008"/>
        <w:gridCol w:w="4800"/>
      </w:tblGrid>
      <w:tr w:rsidR="00D43B93" w:rsidRPr="0063370D" w:rsidTr="00D43B93">
        <w:trPr>
          <w:jc w:val="center"/>
        </w:trPr>
        <w:tc>
          <w:tcPr>
            <w:tcW w:w="4151" w:type="dxa"/>
            <w:tcBorders>
              <w:top w:val="nil"/>
              <w:bottom w:val="nil"/>
              <w:right w:val="single" w:sz="4" w:space="0" w:color="auto"/>
            </w:tcBorders>
            <w:shd w:val="clear" w:color="auto" w:fill="4F81BD"/>
            <w:vAlign w:val="center"/>
          </w:tcPr>
          <w:p w:rsidR="00D43B93" w:rsidRPr="0063370D" w:rsidRDefault="00D43B93" w:rsidP="00D43B93">
            <w:pPr>
              <w:spacing w:line="276" w:lineRule="auto"/>
              <w:rPr>
                <w:rFonts w:ascii="Verdana" w:hAnsi="Verdana" w:cs="Times New Roman"/>
                <w:b/>
                <w:iCs/>
                <w:sz w:val="18"/>
                <w:szCs w:val="18"/>
              </w:rPr>
            </w:pPr>
            <w:r w:rsidRPr="0063370D">
              <w:rPr>
                <w:rFonts w:ascii="Verdana" w:hAnsi="Verdana" w:cs="Times New Roman"/>
                <w:b/>
                <w:iCs/>
                <w:sz w:val="18"/>
                <w:szCs w:val="18"/>
              </w:rPr>
              <w:t>Administration</w:t>
            </w:r>
          </w:p>
        </w:tc>
        <w:tc>
          <w:tcPr>
            <w:tcW w:w="1008" w:type="dxa"/>
            <w:tcBorders>
              <w:top w:val="nil"/>
              <w:left w:val="single" w:sz="4" w:space="0" w:color="auto"/>
              <w:bottom w:val="nil"/>
              <w:right w:val="single" w:sz="4" w:space="0" w:color="auto"/>
            </w:tcBorders>
            <w:shd w:val="clear" w:color="auto" w:fill="4F81BD"/>
            <w:vAlign w:val="center"/>
          </w:tcPr>
          <w:p w:rsidR="00D43B93" w:rsidRPr="0063370D" w:rsidRDefault="00D43B93" w:rsidP="00D43B93">
            <w:pPr>
              <w:spacing w:line="276" w:lineRule="auto"/>
              <w:rPr>
                <w:rFonts w:ascii="Verdana" w:hAnsi="Verdana" w:cs="Times New Roman"/>
                <w:b/>
                <w:iCs/>
                <w:sz w:val="18"/>
                <w:szCs w:val="18"/>
              </w:rPr>
            </w:pPr>
            <w:r w:rsidRPr="0063370D">
              <w:rPr>
                <w:rFonts w:ascii="Verdana" w:hAnsi="Verdana" w:cs="Times New Roman"/>
                <w:b/>
                <w:iCs/>
                <w:sz w:val="18"/>
                <w:szCs w:val="18"/>
              </w:rPr>
              <w:t>Yes/No</w:t>
            </w:r>
          </w:p>
        </w:tc>
        <w:tc>
          <w:tcPr>
            <w:tcW w:w="4800" w:type="dxa"/>
            <w:tcBorders>
              <w:top w:val="nil"/>
              <w:left w:val="single" w:sz="4" w:space="0" w:color="auto"/>
              <w:bottom w:val="nil"/>
            </w:tcBorders>
            <w:shd w:val="clear" w:color="auto" w:fill="4F81BD"/>
            <w:vAlign w:val="center"/>
          </w:tcPr>
          <w:p w:rsidR="00D43B93" w:rsidRPr="0063370D" w:rsidRDefault="00D43B93" w:rsidP="00D43B93">
            <w:pPr>
              <w:spacing w:after="120" w:line="276" w:lineRule="auto"/>
              <w:rPr>
                <w:rFonts w:ascii="Verdana" w:hAnsi="Verdana" w:cs="Times New Roman"/>
                <w:b/>
                <w:iCs/>
                <w:sz w:val="18"/>
                <w:szCs w:val="18"/>
              </w:rPr>
            </w:pPr>
            <w:r w:rsidRPr="0063370D">
              <w:rPr>
                <w:rFonts w:ascii="Verdana" w:hAnsi="Verdana" w:cs="Times New Roman"/>
                <w:b/>
                <w:iCs/>
                <w:sz w:val="18"/>
                <w:szCs w:val="18"/>
              </w:rPr>
              <w:t>Describe capability</w:t>
            </w:r>
          </w:p>
          <w:p w:rsidR="00D43B93" w:rsidRPr="0063370D" w:rsidRDefault="00D43B93" w:rsidP="00D43B93">
            <w:pPr>
              <w:spacing w:line="276" w:lineRule="auto"/>
              <w:rPr>
                <w:rFonts w:ascii="Verdana" w:hAnsi="Verdana" w:cs="Times New Roman"/>
                <w:b/>
                <w:iCs/>
                <w:sz w:val="18"/>
                <w:szCs w:val="18"/>
              </w:rPr>
            </w:pPr>
            <w:r w:rsidRPr="0063370D">
              <w:rPr>
                <w:rFonts w:ascii="Verdana" w:hAnsi="Verdana" w:cs="Times New Roman"/>
                <w:b/>
                <w:iCs/>
                <w:sz w:val="18"/>
                <w:szCs w:val="18"/>
              </w:rPr>
              <w:t>Is coordination effective?</w:t>
            </w:r>
          </w:p>
        </w:tc>
      </w:tr>
      <w:tr w:rsidR="00D43B93" w:rsidRPr="0063370D" w:rsidTr="00D43B93">
        <w:trPr>
          <w:jc w:val="center"/>
        </w:trPr>
        <w:tc>
          <w:tcPr>
            <w:tcW w:w="4151" w:type="dxa"/>
          </w:tcPr>
          <w:p w:rsidR="00D43B93" w:rsidRPr="0063370D" w:rsidRDefault="00D43B93" w:rsidP="00D43B93">
            <w:pPr>
              <w:spacing w:after="200" w:line="276" w:lineRule="auto"/>
              <w:rPr>
                <w:rFonts w:ascii="Verdana" w:hAnsi="Verdana" w:cs="Times New Roman"/>
                <w:iCs/>
                <w:sz w:val="18"/>
                <w:szCs w:val="18"/>
              </w:rPr>
            </w:pPr>
            <w:r w:rsidRPr="0063370D">
              <w:rPr>
                <w:rFonts w:ascii="Verdana" w:hAnsi="Verdana" w:cs="Times New Roman"/>
                <w:iCs/>
                <w:sz w:val="18"/>
                <w:szCs w:val="18"/>
              </w:rPr>
              <w:t>Planning Commission</w:t>
            </w:r>
          </w:p>
        </w:tc>
        <w:tc>
          <w:tcPr>
            <w:tcW w:w="1008" w:type="dxa"/>
            <w:vAlign w:val="center"/>
          </w:tcPr>
          <w:p w:rsidR="00D43B93" w:rsidRPr="0063370D" w:rsidRDefault="00D43B93" w:rsidP="00D43B93">
            <w:pPr>
              <w:spacing w:line="276" w:lineRule="auto"/>
              <w:jc w:val="center"/>
              <w:rPr>
                <w:rFonts w:ascii="Verdana" w:hAnsi="Verdana" w:cs="Times New Roman"/>
                <w:iCs/>
                <w:sz w:val="18"/>
                <w:szCs w:val="18"/>
              </w:rPr>
            </w:pPr>
            <w:r>
              <w:rPr>
                <w:rFonts w:ascii="Verdana" w:hAnsi="Verdana" w:cs="Times New Roman"/>
                <w:iCs/>
                <w:sz w:val="18"/>
                <w:szCs w:val="18"/>
              </w:rPr>
              <w:t>Yes</w:t>
            </w:r>
          </w:p>
        </w:tc>
        <w:tc>
          <w:tcPr>
            <w:tcW w:w="4800" w:type="dxa"/>
          </w:tcPr>
          <w:p w:rsidR="00D43B93" w:rsidRPr="0063370D" w:rsidRDefault="00D43B93" w:rsidP="00D43B93">
            <w:pPr>
              <w:spacing w:line="276" w:lineRule="auto"/>
              <w:rPr>
                <w:rFonts w:ascii="Verdana" w:hAnsi="Verdana" w:cs="Times New Roman"/>
                <w:iCs/>
                <w:sz w:val="18"/>
                <w:szCs w:val="18"/>
              </w:rPr>
            </w:pPr>
          </w:p>
        </w:tc>
      </w:tr>
      <w:tr w:rsidR="00D43B93" w:rsidRPr="0063370D" w:rsidTr="00D43B93">
        <w:trPr>
          <w:trHeight w:val="620"/>
          <w:jc w:val="center"/>
        </w:trPr>
        <w:tc>
          <w:tcPr>
            <w:tcW w:w="4151" w:type="dxa"/>
          </w:tcPr>
          <w:p w:rsidR="00D43B93" w:rsidRPr="0063370D" w:rsidRDefault="00D43B93" w:rsidP="00D43B93">
            <w:pPr>
              <w:spacing w:after="120" w:line="276" w:lineRule="auto"/>
              <w:rPr>
                <w:rFonts w:ascii="Verdana" w:hAnsi="Verdana" w:cs="Times New Roman"/>
                <w:iCs/>
                <w:sz w:val="18"/>
                <w:szCs w:val="18"/>
              </w:rPr>
            </w:pPr>
            <w:r w:rsidRPr="0063370D">
              <w:rPr>
                <w:rFonts w:ascii="Verdana" w:hAnsi="Verdana" w:cs="Times New Roman"/>
                <w:iCs/>
                <w:sz w:val="18"/>
                <w:szCs w:val="18"/>
              </w:rPr>
              <w:t>Mitigation Planning Committee</w:t>
            </w:r>
          </w:p>
        </w:tc>
        <w:tc>
          <w:tcPr>
            <w:tcW w:w="1008" w:type="dxa"/>
            <w:vAlign w:val="center"/>
          </w:tcPr>
          <w:p w:rsidR="00D43B93" w:rsidRPr="0063370D" w:rsidRDefault="00D43B93" w:rsidP="00D43B93">
            <w:pPr>
              <w:spacing w:after="120" w:line="276" w:lineRule="auto"/>
              <w:jc w:val="center"/>
              <w:rPr>
                <w:rFonts w:ascii="Verdana" w:hAnsi="Verdana" w:cs="Times New Roman"/>
                <w:iCs/>
                <w:sz w:val="18"/>
                <w:szCs w:val="18"/>
              </w:rPr>
            </w:pPr>
            <w:r>
              <w:rPr>
                <w:rFonts w:ascii="Verdana" w:hAnsi="Verdana" w:cs="Times New Roman"/>
                <w:iCs/>
                <w:sz w:val="18"/>
                <w:szCs w:val="18"/>
              </w:rPr>
              <w:t>Yes</w:t>
            </w:r>
          </w:p>
        </w:tc>
        <w:tc>
          <w:tcPr>
            <w:tcW w:w="4800" w:type="dxa"/>
          </w:tcPr>
          <w:p w:rsidR="00D43B93" w:rsidRPr="0063370D" w:rsidRDefault="00D43B93" w:rsidP="00D43B93">
            <w:pPr>
              <w:spacing w:after="120" w:line="276" w:lineRule="auto"/>
              <w:rPr>
                <w:rFonts w:ascii="Verdana" w:hAnsi="Verdana" w:cs="Times New Roman"/>
                <w:iCs/>
                <w:sz w:val="18"/>
                <w:szCs w:val="18"/>
              </w:rPr>
            </w:pPr>
          </w:p>
        </w:tc>
      </w:tr>
      <w:tr w:rsidR="00D43B93" w:rsidRPr="0063370D" w:rsidTr="00D43B93">
        <w:trPr>
          <w:jc w:val="center"/>
        </w:trPr>
        <w:tc>
          <w:tcPr>
            <w:tcW w:w="4151" w:type="dxa"/>
          </w:tcPr>
          <w:p w:rsidR="00D43B93" w:rsidRPr="0063370D" w:rsidRDefault="00D43B93" w:rsidP="00D43B93">
            <w:pPr>
              <w:spacing w:after="200" w:line="276" w:lineRule="auto"/>
              <w:rPr>
                <w:rFonts w:ascii="Verdana" w:hAnsi="Verdana" w:cs="Times New Roman"/>
                <w:iCs/>
                <w:sz w:val="18"/>
                <w:szCs w:val="18"/>
              </w:rPr>
            </w:pPr>
            <w:r w:rsidRPr="0063370D">
              <w:rPr>
                <w:rFonts w:ascii="Verdana" w:hAnsi="Verdana" w:cs="Times New Roman"/>
                <w:iCs/>
                <w:sz w:val="18"/>
                <w:szCs w:val="18"/>
              </w:rPr>
              <w:t>Maintenance programs to reduce risk (e.g., tree trimming , clearing drainage systems)</w:t>
            </w:r>
          </w:p>
        </w:tc>
        <w:tc>
          <w:tcPr>
            <w:tcW w:w="1008" w:type="dxa"/>
            <w:vAlign w:val="center"/>
          </w:tcPr>
          <w:p w:rsidR="00D43B93" w:rsidRPr="0063370D" w:rsidRDefault="00D43B93" w:rsidP="00D43B93">
            <w:pPr>
              <w:spacing w:after="200" w:line="276" w:lineRule="auto"/>
              <w:jc w:val="center"/>
              <w:rPr>
                <w:rFonts w:ascii="Verdana" w:hAnsi="Verdana" w:cs="Times New Roman"/>
                <w:iCs/>
                <w:sz w:val="18"/>
                <w:szCs w:val="18"/>
              </w:rPr>
            </w:pPr>
            <w:r>
              <w:rPr>
                <w:rFonts w:ascii="Verdana" w:hAnsi="Verdana" w:cs="Times New Roman"/>
                <w:iCs/>
                <w:sz w:val="18"/>
                <w:szCs w:val="18"/>
              </w:rPr>
              <w:t>Yes</w:t>
            </w:r>
          </w:p>
        </w:tc>
        <w:tc>
          <w:tcPr>
            <w:tcW w:w="4800" w:type="dxa"/>
            <w:vAlign w:val="center"/>
          </w:tcPr>
          <w:p w:rsidR="00D43B93" w:rsidRPr="0063370D" w:rsidRDefault="00D43B93" w:rsidP="00D43B93">
            <w:pPr>
              <w:spacing w:line="276" w:lineRule="auto"/>
              <w:jc w:val="center"/>
              <w:rPr>
                <w:rFonts w:ascii="Verdana" w:hAnsi="Verdana" w:cs="Times New Roman"/>
                <w:iCs/>
                <w:sz w:val="18"/>
                <w:szCs w:val="18"/>
              </w:rPr>
            </w:pPr>
            <w:r>
              <w:rPr>
                <w:rFonts w:ascii="Verdana" w:hAnsi="Verdana" w:cs="Times New Roman"/>
                <w:iCs/>
                <w:sz w:val="18"/>
                <w:szCs w:val="18"/>
              </w:rPr>
              <w:t>Yes</w:t>
            </w:r>
          </w:p>
        </w:tc>
      </w:tr>
      <w:tr w:rsidR="00D43B93" w:rsidRPr="0063370D" w:rsidTr="00D43B93">
        <w:trPr>
          <w:trHeight w:val="620"/>
          <w:jc w:val="center"/>
        </w:trPr>
        <w:tc>
          <w:tcPr>
            <w:tcW w:w="4151" w:type="dxa"/>
          </w:tcPr>
          <w:p w:rsidR="00D43B93" w:rsidRPr="0063370D" w:rsidRDefault="00D43B93" w:rsidP="00D43B93">
            <w:pPr>
              <w:spacing w:after="200" w:line="276" w:lineRule="auto"/>
              <w:rPr>
                <w:rFonts w:ascii="Verdana" w:hAnsi="Verdana" w:cs="Times New Roman"/>
                <w:iCs/>
                <w:sz w:val="18"/>
                <w:szCs w:val="18"/>
              </w:rPr>
            </w:pPr>
            <w:r w:rsidRPr="0063370D">
              <w:rPr>
                <w:rFonts w:ascii="Verdana" w:hAnsi="Verdana" w:cs="Times New Roman"/>
                <w:iCs/>
                <w:sz w:val="18"/>
                <w:szCs w:val="18"/>
              </w:rPr>
              <w:t>Mutual aid agreements</w:t>
            </w:r>
          </w:p>
        </w:tc>
        <w:tc>
          <w:tcPr>
            <w:tcW w:w="1008" w:type="dxa"/>
            <w:vAlign w:val="center"/>
          </w:tcPr>
          <w:p w:rsidR="00D43B93" w:rsidRPr="0063370D" w:rsidRDefault="00D43B93" w:rsidP="00D43B93">
            <w:pPr>
              <w:spacing w:after="200" w:line="276" w:lineRule="auto"/>
              <w:jc w:val="center"/>
              <w:rPr>
                <w:rFonts w:ascii="Verdana" w:hAnsi="Verdana" w:cs="Times New Roman"/>
                <w:iCs/>
                <w:sz w:val="18"/>
                <w:szCs w:val="18"/>
              </w:rPr>
            </w:pPr>
            <w:r>
              <w:rPr>
                <w:rFonts w:ascii="Verdana" w:hAnsi="Verdana" w:cs="Times New Roman"/>
                <w:iCs/>
                <w:sz w:val="18"/>
                <w:szCs w:val="18"/>
              </w:rPr>
              <w:t>Yes</w:t>
            </w:r>
          </w:p>
        </w:tc>
        <w:tc>
          <w:tcPr>
            <w:tcW w:w="4800" w:type="dxa"/>
          </w:tcPr>
          <w:p w:rsidR="00D43B93" w:rsidRPr="0063370D" w:rsidRDefault="00D43B93" w:rsidP="00D43B93">
            <w:pPr>
              <w:spacing w:line="276" w:lineRule="auto"/>
              <w:rPr>
                <w:rFonts w:ascii="Verdana" w:hAnsi="Verdana" w:cs="Times New Roman"/>
                <w:iCs/>
                <w:sz w:val="18"/>
                <w:szCs w:val="18"/>
              </w:rPr>
            </w:pPr>
            <w:r>
              <w:rPr>
                <w:rFonts w:ascii="Verdana" w:hAnsi="Verdana" w:cs="Times New Roman"/>
                <w:iCs/>
                <w:sz w:val="18"/>
                <w:szCs w:val="18"/>
              </w:rPr>
              <w:t>Both automatic &amp; mutual aid agreements in place with multiple jurisdictions in several counties.</w:t>
            </w:r>
          </w:p>
        </w:tc>
      </w:tr>
      <w:tr w:rsidR="00D43B93" w:rsidRPr="0063370D" w:rsidTr="00D43B93">
        <w:trPr>
          <w:trHeight w:val="863"/>
          <w:jc w:val="center"/>
        </w:trPr>
        <w:tc>
          <w:tcPr>
            <w:tcW w:w="4151" w:type="dxa"/>
            <w:shd w:val="clear" w:color="auto" w:fill="4F81BD"/>
            <w:vAlign w:val="center"/>
          </w:tcPr>
          <w:p w:rsidR="00D43B93" w:rsidRPr="0063370D" w:rsidRDefault="00D43B93" w:rsidP="00D43B93">
            <w:pPr>
              <w:spacing w:line="276" w:lineRule="auto"/>
              <w:rPr>
                <w:rFonts w:ascii="Verdana" w:hAnsi="Verdana" w:cs="Times New Roman"/>
                <w:b/>
                <w:iCs/>
                <w:sz w:val="18"/>
                <w:szCs w:val="18"/>
              </w:rPr>
            </w:pPr>
            <w:r w:rsidRPr="0063370D">
              <w:rPr>
                <w:rFonts w:ascii="Verdana" w:hAnsi="Verdana" w:cs="Times New Roman"/>
                <w:b/>
                <w:iCs/>
                <w:sz w:val="18"/>
                <w:szCs w:val="18"/>
              </w:rPr>
              <w:t>Staff</w:t>
            </w:r>
          </w:p>
          <w:p w:rsidR="00D43B93" w:rsidRPr="0063370D" w:rsidRDefault="00D43B93" w:rsidP="00D43B93">
            <w:pPr>
              <w:spacing w:line="276" w:lineRule="auto"/>
              <w:rPr>
                <w:rFonts w:ascii="Verdana" w:hAnsi="Verdana" w:cs="Times New Roman"/>
                <w:b/>
                <w:iCs/>
                <w:sz w:val="18"/>
                <w:szCs w:val="18"/>
              </w:rPr>
            </w:pPr>
          </w:p>
        </w:tc>
        <w:tc>
          <w:tcPr>
            <w:tcW w:w="1008" w:type="dxa"/>
            <w:shd w:val="clear" w:color="auto" w:fill="4F81BD"/>
            <w:vAlign w:val="center"/>
          </w:tcPr>
          <w:p w:rsidR="00D43B93" w:rsidRPr="0063370D" w:rsidRDefault="00D43B93" w:rsidP="00D43B93">
            <w:pPr>
              <w:spacing w:line="276" w:lineRule="auto"/>
              <w:jc w:val="center"/>
              <w:rPr>
                <w:rFonts w:ascii="Verdana" w:hAnsi="Verdana" w:cs="Times New Roman"/>
                <w:b/>
                <w:iCs/>
                <w:sz w:val="18"/>
                <w:szCs w:val="18"/>
              </w:rPr>
            </w:pPr>
            <w:r w:rsidRPr="0063370D">
              <w:rPr>
                <w:rFonts w:ascii="Verdana" w:hAnsi="Verdana" w:cs="Times New Roman"/>
                <w:b/>
                <w:iCs/>
                <w:sz w:val="18"/>
                <w:szCs w:val="18"/>
              </w:rPr>
              <w:t>Yes/No FT/PT</w:t>
            </w:r>
          </w:p>
        </w:tc>
        <w:tc>
          <w:tcPr>
            <w:tcW w:w="4800" w:type="dxa"/>
            <w:shd w:val="clear" w:color="auto" w:fill="4F81BD"/>
          </w:tcPr>
          <w:p w:rsidR="00D43B93" w:rsidRPr="0063370D" w:rsidRDefault="00D43B93" w:rsidP="00D43B93">
            <w:pPr>
              <w:spacing w:after="120" w:line="276" w:lineRule="auto"/>
              <w:rPr>
                <w:rFonts w:ascii="Verdana" w:hAnsi="Verdana" w:cs="Times New Roman"/>
                <w:b/>
                <w:iCs/>
                <w:sz w:val="18"/>
                <w:szCs w:val="18"/>
              </w:rPr>
            </w:pPr>
            <w:r w:rsidRPr="0063370D">
              <w:rPr>
                <w:rFonts w:ascii="Verdana" w:hAnsi="Verdana" w:cs="Times New Roman"/>
                <w:b/>
                <w:iCs/>
                <w:sz w:val="18"/>
                <w:szCs w:val="18"/>
              </w:rPr>
              <w:t>Is staffing adequate to enforce regulations?</w:t>
            </w:r>
          </w:p>
          <w:p w:rsidR="00D43B93" w:rsidRPr="0063370D" w:rsidRDefault="00D43B93" w:rsidP="00D43B93">
            <w:pPr>
              <w:spacing w:after="120" w:line="276" w:lineRule="auto"/>
              <w:rPr>
                <w:rFonts w:ascii="Verdana" w:hAnsi="Verdana" w:cs="Times New Roman"/>
                <w:b/>
                <w:iCs/>
                <w:sz w:val="18"/>
                <w:szCs w:val="18"/>
              </w:rPr>
            </w:pPr>
            <w:r w:rsidRPr="0063370D">
              <w:rPr>
                <w:rFonts w:ascii="Verdana" w:hAnsi="Verdana" w:cs="Times New Roman"/>
                <w:b/>
                <w:iCs/>
                <w:sz w:val="18"/>
                <w:szCs w:val="18"/>
              </w:rPr>
              <w:t>Is staff trained on hazards and mitigation?</w:t>
            </w:r>
          </w:p>
          <w:p w:rsidR="00D43B93" w:rsidRPr="0063370D" w:rsidRDefault="00D43B93" w:rsidP="00D43B93">
            <w:pPr>
              <w:spacing w:line="276" w:lineRule="auto"/>
              <w:rPr>
                <w:rFonts w:ascii="Verdana" w:hAnsi="Verdana" w:cs="Times New Roman"/>
                <w:b/>
                <w:iCs/>
                <w:sz w:val="18"/>
                <w:szCs w:val="18"/>
              </w:rPr>
            </w:pPr>
            <w:r w:rsidRPr="0063370D">
              <w:rPr>
                <w:rFonts w:ascii="Verdana" w:hAnsi="Verdana" w:cs="Times New Roman"/>
                <w:b/>
                <w:iCs/>
                <w:sz w:val="18"/>
                <w:szCs w:val="18"/>
              </w:rPr>
              <w:t>Is coordination between agencies and staff effective?</w:t>
            </w:r>
          </w:p>
        </w:tc>
      </w:tr>
      <w:tr w:rsidR="00D43B93" w:rsidRPr="0063370D" w:rsidTr="00D43B93">
        <w:trPr>
          <w:jc w:val="center"/>
        </w:trPr>
        <w:tc>
          <w:tcPr>
            <w:tcW w:w="4151" w:type="dxa"/>
            <w:vAlign w:val="center"/>
          </w:tcPr>
          <w:p w:rsidR="00D43B93" w:rsidRPr="0063370D" w:rsidRDefault="00D43B93" w:rsidP="00D43B93">
            <w:pPr>
              <w:spacing w:after="200" w:line="276" w:lineRule="auto"/>
              <w:rPr>
                <w:rFonts w:ascii="Verdana" w:hAnsi="Verdana" w:cs="Times New Roman"/>
                <w:iCs/>
                <w:sz w:val="18"/>
                <w:szCs w:val="18"/>
              </w:rPr>
            </w:pPr>
            <w:r w:rsidRPr="0063370D">
              <w:rPr>
                <w:rFonts w:ascii="Verdana" w:hAnsi="Verdana" w:cs="Times New Roman"/>
                <w:iCs/>
                <w:sz w:val="18"/>
                <w:szCs w:val="18"/>
              </w:rPr>
              <w:t>Chief Building Official</w:t>
            </w:r>
          </w:p>
        </w:tc>
        <w:tc>
          <w:tcPr>
            <w:tcW w:w="1008" w:type="dxa"/>
            <w:vAlign w:val="center"/>
          </w:tcPr>
          <w:p w:rsidR="00D43B93" w:rsidRPr="0063370D" w:rsidRDefault="00D43B93" w:rsidP="00D43B93">
            <w:pPr>
              <w:jc w:val="center"/>
            </w:pPr>
            <w:r>
              <w:t>Yes/FT</w:t>
            </w:r>
          </w:p>
        </w:tc>
        <w:tc>
          <w:tcPr>
            <w:tcW w:w="4800" w:type="dxa"/>
            <w:vAlign w:val="center"/>
          </w:tcPr>
          <w:p w:rsidR="00D43B93" w:rsidRPr="0063370D" w:rsidRDefault="00D43B93" w:rsidP="00D43B93">
            <w:pPr>
              <w:jc w:val="center"/>
            </w:pPr>
            <w:r>
              <w:t>Yes; Yes; Yes</w:t>
            </w:r>
          </w:p>
        </w:tc>
      </w:tr>
      <w:tr w:rsidR="00D43B93" w:rsidRPr="0063370D" w:rsidTr="00D43B93">
        <w:trPr>
          <w:jc w:val="center"/>
        </w:trPr>
        <w:tc>
          <w:tcPr>
            <w:tcW w:w="4151" w:type="dxa"/>
            <w:vAlign w:val="center"/>
          </w:tcPr>
          <w:p w:rsidR="00D43B93" w:rsidRPr="0063370D" w:rsidRDefault="00D43B93" w:rsidP="00D43B93">
            <w:pPr>
              <w:spacing w:after="200" w:line="276" w:lineRule="auto"/>
              <w:rPr>
                <w:rFonts w:ascii="Verdana" w:hAnsi="Verdana" w:cs="Times New Roman"/>
                <w:iCs/>
                <w:sz w:val="18"/>
                <w:szCs w:val="18"/>
              </w:rPr>
            </w:pPr>
            <w:r w:rsidRPr="0063370D">
              <w:rPr>
                <w:rFonts w:ascii="Verdana" w:hAnsi="Verdana" w:cs="Times New Roman"/>
                <w:iCs/>
                <w:sz w:val="18"/>
                <w:szCs w:val="18"/>
              </w:rPr>
              <w:t>Floodplain Administrator</w:t>
            </w:r>
          </w:p>
        </w:tc>
        <w:tc>
          <w:tcPr>
            <w:tcW w:w="1008" w:type="dxa"/>
            <w:vAlign w:val="center"/>
          </w:tcPr>
          <w:p w:rsidR="00D43B93" w:rsidRDefault="00D43B93" w:rsidP="00D43B93">
            <w:pPr>
              <w:jc w:val="center"/>
            </w:pPr>
            <w:r w:rsidRPr="00121A0E">
              <w:t>Yes/FT</w:t>
            </w:r>
          </w:p>
        </w:tc>
        <w:tc>
          <w:tcPr>
            <w:tcW w:w="4800" w:type="dxa"/>
            <w:vAlign w:val="center"/>
          </w:tcPr>
          <w:p w:rsidR="00D43B93" w:rsidRDefault="00D43B93" w:rsidP="00D43B93">
            <w:pPr>
              <w:jc w:val="center"/>
            </w:pPr>
            <w:r w:rsidRPr="00383A75">
              <w:t>Yes; Yes; Yes</w:t>
            </w:r>
          </w:p>
        </w:tc>
      </w:tr>
      <w:tr w:rsidR="00D43B93" w:rsidRPr="0063370D" w:rsidTr="00D43B93">
        <w:trPr>
          <w:jc w:val="center"/>
        </w:trPr>
        <w:tc>
          <w:tcPr>
            <w:tcW w:w="4151" w:type="dxa"/>
            <w:vAlign w:val="center"/>
          </w:tcPr>
          <w:p w:rsidR="00D43B93" w:rsidRPr="0063370D" w:rsidRDefault="00D43B93" w:rsidP="00D43B93">
            <w:pPr>
              <w:spacing w:after="200" w:line="276" w:lineRule="auto"/>
              <w:rPr>
                <w:rFonts w:ascii="Verdana" w:hAnsi="Verdana" w:cs="Times New Roman"/>
                <w:iCs/>
                <w:sz w:val="18"/>
                <w:szCs w:val="18"/>
              </w:rPr>
            </w:pPr>
            <w:r w:rsidRPr="0063370D">
              <w:rPr>
                <w:rFonts w:ascii="Verdana" w:hAnsi="Verdana" w:cs="Times New Roman"/>
                <w:iCs/>
                <w:sz w:val="18"/>
                <w:szCs w:val="18"/>
              </w:rPr>
              <w:t>Emergency Manager</w:t>
            </w:r>
          </w:p>
        </w:tc>
        <w:tc>
          <w:tcPr>
            <w:tcW w:w="1008" w:type="dxa"/>
            <w:vAlign w:val="center"/>
          </w:tcPr>
          <w:p w:rsidR="00D43B93" w:rsidRDefault="00D43B93" w:rsidP="00D43B93">
            <w:pPr>
              <w:jc w:val="center"/>
            </w:pPr>
            <w:r w:rsidRPr="00121A0E">
              <w:t>Yes/FT</w:t>
            </w:r>
          </w:p>
        </w:tc>
        <w:tc>
          <w:tcPr>
            <w:tcW w:w="4800" w:type="dxa"/>
            <w:vAlign w:val="center"/>
          </w:tcPr>
          <w:p w:rsidR="00D43B93" w:rsidRDefault="00D43B93" w:rsidP="00D43B93">
            <w:pPr>
              <w:jc w:val="center"/>
            </w:pPr>
            <w:r w:rsidRPr="00383A75">
              <w:t>Yes; Yes; Yes</w:t>
            </w:r>
          </w:p>
        </w:tc>
      </w:tr>
      <w:tr w:rsidR="00D43B93" w:rsidRPr="0063370D" w:rsidTr="00D43B93">
        <w:trPr>
          <w:jc w:val="center"/>
        </w:trPr>
        <w:tc>
          <w:tcPr>
            <w:tcW w:w="4151" w:type="dxa"/>
            <w:tcBorders>
              <w:bottom w:val="single" w:sz="4" w:space="0" w:color="auto"/>
            </w:tcBorders>
            <w:vAlign w:val="center"/>
          </w:tcPr>
          <w:p w:rsidR="00D43B93" w:rsidRPr="0063370D" w:rsidRDefault="00D43B93" w:rsidP="00D43B93">
            <w:pPr>
              <w:spacing w:after="200" w:line="276" w:lineRule="auto"/>
              <w:rPr>
                <w:rFonts w:ascii="Verdana" w:hAnsi="Verdana" w:cs="Times New Roman"/>
                <w:iCs/>
                <w:sz w:val="18"/>
                <w:szCs w:val="18"/>
              </w:rPr>
            </w:pPr>
            <w:r w:rsidRPr="0063370D">
              <w:rPr>
                <w:rFonts w:ascii="Verdana" w:hAnsi="Verdana" w:cs="Times New Roman"/>
                <w:iCs/>
                <w:sz w:val="18"/>
                <w:szCs w:val="18"/>
              </w:rPr>
              <w:t>Community Planner</w:t>
            </w:r>
          </w:p>
        </w:tc>
        <w:tc>
          <w:tcPr>
            <w:tcW w:w="1008" w:type="dxa"/>
            <w:tcBorders>
              <w:bottom w:val="single" w:sz="4" w:space="0" w:color="auto"/>
            </w:tcBorders>
            <w:vAlign w:val="center"/>
          </w:tcPr>
          <w:p w:rsidR="00D43B93" w:rsidRDefault="00D43B93" w:rsidP="00D43B93">
            <w:pPr>
              <w:jc w:val="center"/>
            </w:pPr>
            <w:r w:rsidRPr="00121A0E">
              <w:t>Yes/FT</w:t>
            </w:r>
          </w:p>
        </w:tc>
        <w:tc>
          <w:tcPr>
            <w:tcW w:w="4800" w:type="dxa"/>
            <w:tcBorders>
              <w:bottom w:val="single" w:sz="4" w:space="0" w:color="auto"/>
            </w:tcBorders>
            <w:vAlign w:val="center"/>
          </w:tcPr>
          <w:p w:rsidR="00D43B93" w:rsidRPr="0063370D" w:rsidRDefault="00D43B93" w:rsidP="00D43B93">
            <w:pPr>
              <w:jc w:val="center"/>
            </w:pPr>
            <w:r>
              <w:t>Yes; Yes; Yes</w:t>
            </w:r>
          </w:p>
        </w:tc>
      </w:tr>
      <w:tr w:rsidR="00D43B93" w:rsidRPr="0063370D" w:rsidTr="00D43B93">
        <w:trPr>
          <w:jc w:val="center"/>
        </w:trPr>
        <w:tc>
          <w:tcPr>
            <w:tcW w:w="4151" w:type="dxa"/>
            <w:vAlign w:val="center"/>
          </w:tcPr>
          <w:p w:rsidR="00D43B93" w:rsidRPr="0063370D" w:rsidRDefault="00D43B93" w:rsidP="00D43B93">
            <w:pPr>
              <w:spacing w:after="200" w:line="276" w:lineRule="auto"/>
              <w:rPr>
                <w:rFonts w:ascii="Verdana" w:hAnsi="Verdana" w:cs="Times New Roman"/>
                <w:iCs/>
                <w:sz w:val="18"/>
                <w:szCs w:val="18"/>
              </w:rPr>
            </w:pPr>
            <w:r w:rsidRPr="0063370D">
              <w:rPr>
                <w:rFonts w:ascii="Verdana" w:hAnsi="Verdana" w:cs="Times New Roman"/>
                <w:iCs/>
                <w:sz w:val="18"/>
                <w:szCs w:val="18"/>
              </w:rPr>
              <w:t>Civil Engineer</w:t>
            </w:r>
          </w:p>
        </w:tc>
        <w:tc>
          <w:tcPr>
            <w:tcW w:w="1008" w:type="dxa"/>
            <w:vAlign w:val="center"/>
          </w:tcPr>
          <w:p w:rsidR="00D43B93" w:rsidRPr="0063370D" w:rsidRDefault="00D43B93" w:rsidP="00D43B93">
            <w:pPr>
              <w:jc w:val="center"/>
            </w:pPr>
            <w:r w:rsidRPr="00121A0E">
              <w:t>Yes/FT</w:t>
            </w:r>
          </w:p>
        </w:tc>
        <w:tc>
          <w:tcPr>
            <w:tcW w:w="4800" w:type="dxa"/>
            <w:vAlign w:val="center"/>
          </w:tcPr>
          <w:p w:rsidR="00D43B93" w:rsidRPr="0063370D" w:rsidRDefault="00D43B93" w:rsidP="00D43B93">
            <w:pPr>
              <w:jc w:val="center"/>
            </w:pPr>
            <w:r>
              <w:t>Yes; Yes; Yes</w:t>
            </w:r>
          </w:p>
        </w:tc>
      </w:tr>
      <w:tr w:rsidR="00D43B93" w:rsidRPr="0063370D" w:rsidTr="00D43B93">
        <w:trPr>
          <w:jc w:val="center"/>
        </w:trPr>
        <w:tc>
          <w:tcPr>
            <w:tcW w:w="4151" w:type="dxa"/>
            <w:vAlign w:val="center"/>
          </w:tcPr>
          <w:p w:rsidR="00D43B93" w:rsidRPr="0063370D" w:rsidRDefault="00D43B93" w:rsidP="00D43B93">
            <w:pPr>
              <w:spacing w:after="200" w:line="276" w:lineRule="auto"/>
              <w:rPr>
                <w:rFonts w:ascii="Verdana" w:hAnsi="Verdana" w:cs="Times New Roman"/>
                <w:iCs/>
                <w:sz w:val="18"/>
                <w:szCs w:val="18"/>
              </w:rPr>
            </w:pPr>
            <w:r w:rsidRPr="0063370D">
              <w:rPr>
                <w:rFonts w:ascii="Verdana" w:hAnsi="Verdana" w:cs="Times New Roman"/>
                <w:iCs/>
                <w:sz w:val="18"/>
                <w:szCs w:val="18"/>
              </w:rPr>
              <w:t>GIS Coordinator</w:t>
            </w:r>
          </w:p>
        </w:tc>
        <w:tc>
          <w:tcPr>
            <w:tcW w:w="1008" w:type="dxa"/>
            <w:vAlign w:val="center"/>
          </w:tcPr>
          <w:p w:rsidR="00D43B93" w:rsidRPr="0063370D" w:rsidRDefault="00D43B93" w:rsidP="00D43B93">
            <w:pPr>
              <w:jc w:val="center"/>
            </w:pPr>
            <w:r w:rsidRPr="00121A0E">
              <w:t>Yes/FT</w:t>
            </w:r>
          </w:p>
        </w:tc>
        <w:tc>
          <w:tcPr>
            <w:tcW w:w="4800" w:type="dxa"/>
            <w:vAlign w:val="center"/>
          </w:tcPr>
          <w:p w:rsidR="00D43B93" w:rsidRPr="0063370D" w:rsidRDefault="00D43B93" w:rsidP="00D43B93">
            <w:pPr>
              <w:jc w:val="center"/>
            </w:pPr>
            <w:r>
              <w:t>Yes; Yes; Yes</w:t>
            </w:r>
          </w:p>
        </w:tc>
      </w:tr>
      <w:tr w:rsidR="00D43B93" w:rsidRPr="0063370D" w:rsidTr="00D43B93">
        <w:trPr>
          <w:jc w:val="center"/>
        </w:trPr>
        <w:tc>
          <w:tcPr>
            <w:tcW w:w="4151" w:type="dxa"/>
            <w:tcBorders>
              <w:bottom w:val="single" w:sz="4" w:space="0" w:color="auto"/>
            </w:tcBorders>
            <w:vAlign w:val="center"/>
          </w:tcPr>
          <w:p w:rsidR="00D43B93" w:rsidRPr="0063370D" w:rsidRDefault="00D43B93" w:rsidP="00D43B93">
            <w:pPr>
              <w:spacing w:after="200" w:line="276" w:lineRule="auto"/>
              <w:rPr>
                <w:rFonts w:ascii="Verdana" w:hAnsi="Verdana" w:cs="Times New Roman"/>
                <w:iCs/>
                <w:sz w:val="18"/>
                <w:szCs w:val="18"/>
              </w:rPr>
            </w:pPr>
            <w:r w:rsidRPr="0063370D">
              <w:rPr>
                <w:rFonts w:ascii="Verdana" w:hAnsi="Verdana" w:cs="Times New Roman"/>
                <w:iCs/>
                <w:sz w:val="18"/>
                <w:szCs w:val="18"/>
              </w:rPr>
              <w:t>Other</w:t>
            </w:r>
          </w:p>
        </w:tc>
        <w:tc>
          <w:tcPr>
            <w:tcW w:w="1008" w:type="dxa"/>
            <w:tcBorders>
              <w:bottom w:val="single" w:sz="4" w:space="0" w:color="auto"/>
            </w:tcBorders>
            <w:vAlign w:val="center"/>
          </w:tcPr>
          <w:p w:rsidR="00D43B93" w:rsidRPr="0063370D" w:rsidRDefault="00D43B93" w:rsidP="00D43B93">
            <w:pPr>
              <w:jc w:val="center"/>
            </w:pPr>
          </w:p>
        </w:tc>
        <w:tc>
          <w:tcPr>
            <w:tcW w:w="4800" w:type="dxa"/>
            <w:tcBorders>
              <w:bottom w:val="single" w:sz="4" w:space="0" w:color="auto"/>
            </w:tcBorders>
            <w:vAlign w:val="center"/>
          </w:tcPr>
          <w:p w:rsidR="00D43B93" w:rsidRPr="0063370D" w:rsidRDefault="00D43B93" w:rsidP="00D43B93">
            <w:pPr>
              <w:spacing w:after="200" w:line="276" w:lineRule="auto"/>
              <w:rPr>
                <w:rFonts w:ascii="Verdana" w:hAnsi="Verdana" w:cs="Times New Roman"/>
                <w:iCs/>
                <w:sz w:val="18"/>
                <w:szCs w:val="18"/>
              </w:rPr>
            </w:pPr>
          </w:p>
        </w:tc>
      </w:tr>
    </w:tbl>
    <w:p w:rsidR="00D43B93" w:rsidRDefault="00D43B93" w:rsidP="00D43B93"/>
    <w:p w:rsidR="00D43B93" w:rsidRDefault="00D43B93" w:rsidP="00D43B93">
      <w:r>
        <w:br w:type="page"/>
      </w:r>
    </w:p>
    <w:tbl>
      <w:tblPr>
        <w:tblStyle w:val="TableGrid"/>
        <w:tblW w:w="9959" w:type="dxa"/>
        <w:jc w:val="center"/>
        <w:tblInd w:w="18" w:type="dxa"/>
        <w:tblLook w:val="04A0"/>
      </w:tblPr>
      <w:tblGrid>
        <w:gridCol w:w="4151"/>
        <w:gridCol w:w="1008"/>
        <w:gridCol w:w="4800"/>
      </w:tblGrid>
      <w:tr w:rsidR="00D43B93" w:rsidRPr="0063370D" w:rsidTr="00D43B93">
        <w:trPr>
          <w:tblHeader/>
          <w:jc w:val="center"/>
        </w:trPr>
        <w:tc>
          <w:tcPr>
            <w:tcW w:w="4151" w:type="dxa"/>
            <w:shd w:val="clear" w:color="auto" w:fill="4F81BD"/>
            <w:vAlign w:val="center"/>
          </w:tcPr>
          <w:p w:rsidR="00D43B93" w:rsidRPr="0063370D" w:rsidRDefault="00D43B93" w:rsidP="00D43B93">
            <w:pPr>
              <w:spacing w:line="276" w:lineRule="auto"/>
              <w:rPr>
                <w:rFonts w:ascii="Verdana" w:hAnsi="Verdana" w:cs="Times New Roman"/>
                <w:b/>
                <w:iCs/>
                <w:sz w:val="18"/>
                <w:szCs w:val="18"/>
              </w:rPr>
            </w:pPr>
            <w:r w:rsidRPr="0063370D">
              <w:rPr>
                <w:rFonts w:ascii="Verdana" w:hAnsi="Verdana" w:cs="Times New Roman"/>
                <w:b/>
                <w:iCs/>
                <w:sz w:val="18"/>
                <w:szCs w:val="18"/>
              </w:rPr>
              <w:lastRenderedPageBreak/>
              <w:t xml:space="preserve">Technical </w:t>
            </w:r>
          </w:p>
        </w:tc>
        <w:tc>
          <w:tcPr>
            <w:tcW w:w="1008" w:type="dxa"/>
            <w:shd w:val="clear" w:color="auto" w:fill="4F81BD"/>
            <w:vAlign w:val="center"/>
          </w:tcPr>
          <w:p w:rsidR="00D43B93" w:rsidRPr="0063370D" w:rsidRDefault="00D43B93" w:rsidP="00D43B93">
            <w:pPr>
              <w:spacing w:line="276" w:lineRule="auto"/>
              <w:rPr>
                <w:rFonts w:ascii="Verdana" w:hAnsi="Verdana" w:cs="Times New Roman"/>
                <w:b/>
                <w:iCs/>
                <w:sz w:val="18"/>
                <w:szCs w:val="18"/>
              </w:rPr>
            </w:pPr>
            <w:r w:rsidRPr="0063370D">
              <w:rPr>
                <w:rFonts w:ascii="Verdana" w:hAnsi="Verdana" w:cs="Times New Roman"/>
                <w:b/>
                <w:iCs/>
                <w:sz w:val="18"/>
                <w:szCs w:val="18"/>
              </w:rPr>
              <w:t>Yes/No</w:t>
            </w:r>
          </w:p>
        </w:tc>
        <w:tc>
          <w:tcPr>
            <w:tcW w:w="4800" w:type="dxa"/>
            <w:shd w:val="clear" w:color="auto" w:fill="4F81BD"/>
            <w:vAlign w:val="center"/>
          </w:tcPr>
          <w:p w:rsidR="00D43B93" w:rsidRPr="0063370D" w:rsidRDefault="00D43B93" w:rsidP="00D43B93">
            <w:pPr>
              <w:spacing w:after="120" w:line="276" w:lineRule="auto"/>
              <w:rPr>
                <w:rFonts w:ascii="Verdana" w:hAnsi="Verdana" w:cs="Times New Roman"/>
                <w:b/>
                <w:iCs/>
                <w:sz w:val="18"/>
                <w:szCs w:val="18"/>
              </w:rPr>
            </w:pPr>
            <w:r w:rsidRPr="0063370D">
              <w:rPr>
                <w:rFonts w:ascii="Verdana" w:hAnsi="Verdana" w:cs="Times New Roman"/>
                <w:b/>
                <w:iCs/>
                <w:sz w:val="18"/>
                <w:szCs w:val="18"/>
              </w:rPr>
              <w:t>Describe capability</w:t>
            </w:r>
          </w:p>
          <w:p w:rsidR="00D43B93" w:rsidRPr="0063370D" w:rsidRDefault="00D43B93" w:rsidP="00D43B93">
            <w:pPr>
              <w:spacing w:line="276" w:lineRule="auto"/>
              <w:rPr>
                <w:rFonts w:ascii="Verdana" w:hAnsi="Verdana" w:cs="Times New Roman"/>
                <w:b/>
                <w:iCs/>
                <w:sz w:val="18"/>
                <w:szCs w:val="18"/>
              </w:rPr>
            </w:pPr>
            <w:r w:rsidRPr="0063370D">
              <w:rPr>
                <w:rFonts w:ascii="Verdana" w:hAnsi="Verdana" w:cs="Times New Roman"/>
                <w:b/>
                <w:iCs/>
                <w:sz w:val="18"/>
                <w:szCs w:val="18"/>
              </w:rPr>
              <w:t>Has capability been used to assess/mitigate risk in the past?</w:t>
            </w:r>
          </w:p>
        </w:tc>
      </w:tr>
      <w:tr w:rsidR="00D43B93" w:rsidRPr="0063370D" w:rsidTr="00D43B93">
        <w:trPr>
          <w:trHeight w:val="683"/>
          <w:jc w:val="center"/>
        </w:trPr>
        <w:tc>
          <w:tcPr>
            <w:tcW w:w="4151" w:type="dxa"/>
          </w:tcPr>
          <w:p w:rsidR="00D43B93" w:rsidRPr="0063370D" w:rsidRDefault="00D43B93" w:rsidP="00D43B93">
            <w:pPr>
              <w:spacing w:line="276" w:lineRule="auto"/>
              <w:rPr>
                <w:rFonts w:ascii="Verdana" w:hAnsi="Verdana" w:cs="Times New Roman"/>
                <w:iCs/>
                <w:sz w:val="18"/>
                <w:szCs w:val="18"/>
              </w:rPr>
            </w:pPr>
            <w:r w:rsidRPr="0063370D">
              <w:rPr>
                <w:rFonts w:ascii="Verdana" w:hAnsi="Verdana" w:cs="Times New Roman"/>
                <w:iCs/>
                <w:sz w:val="18"/>
                <w:szCs w:val="18"/>
              </w:rPr>
              <w:t>Warning systems/services</w:t>
            </w:r>
          </w:p>
          <w:p w:rsidR="00D43B93" w:rsidRPr="0063370D" w:rsidRDefault="00D43B93" w:rsidP="00D43B93">
            <w:pPr>
              <w:spacing w:line="276" w:lineRule="auto"/>
              <w:rPr>
                <w:rFonts w:ascii="Verdana" w:hAnsi="Verdana" w:cs="Times New Roman"/>
                <w:iCs/>
                <w:sz w:val="18"/>
                <w:szCs w:val="18"/>
              </w:rPr>
            </w:pPr>
            <w:r w:rsidRPr="0063370D">
              <w:rPr>
                <w:rFonts w:ascii="Verdana" w:hAnsi="Verdana" w:cs="Times New Roman"/>
                <w:iCs/>
                <w:sz w:val="18"/>
                <w:szCs w:val="18"/>
              </w:rPr>
              <w:t>(Reverse 911, outdoor warning signals)</w:t>
            </w:r>
          </w:p>
        </w:tc>
        <w:tc>
          <w:tcPr>
            <w:tcW w:w="1008" w:type="dxa"/>
            <w:vAlign w:val="center"/>
          </w:tcPr>
          <w:p w:rsidR="00D43B93" w:rsidRPr="0063370D" w:rsidRDefault="00D43B93" w:rsidP="00D43B93">
            <w:pPr>
              <w:spacing w:line="276" w:lineRule="auto"/>
              <w:jc w:val="center"/>
              <w:rPr>
                <w:rFonts w:ascii="Verdana" w:hAnsi="Verdana" w:cs="Times New Roman"/>
                <w:iCs/>
                <w:sz w:val="18"/>
                <w:szCs w:val="18"/>
              </w:rPr>
            </w:pPr>
            <w:r>
              <w:rPr>
                <w:rFonts w:ascii="Verdana" w:hAnsi="Verdana" w:cs="Times New Roman"/>
                <w:iCs/>
                <w:sz w:val="18"/>
                <w:szCs w:val="18"/>
              </w:rPr>
              <w:t>Yes</w:t>
            </w:r>
          </w:p>
        </w:tc>
        <w:tc>
          <w:tcPr>
            <w:tcW w:w="4800" w:type="dxa"/>
            <w:vAlign w:val="center"/>
          </w:tcPr>
          <w:p w:rsidR="00D43B93" w:rsidRPr="0063370D" w:rsidRDefault="00D43B93" w:rsidP="00D43B93">
            <w:pPr>
              <w:spacing w:line="276" w:lineRule="auto"/>
              <w:rPr>
                <w:rFonts w:ascii="Verdana" w:hAnsi="Verdana" w:cs="Times New Roman"/>
                <w:iCs/>
                <w:sz w:val="18"/>
                <w:szCs w:val="18"/>
              </w:rPr>
            </w:pPr>
            <w:r>
              <w:rPr>
                <w:rFonts w:ascii="Verdana" w:hAnsi="Verdana" w:cs="Times New Roman"/>
                <w:iCs/>
                <w:sz w:val="18"/>
                <w:szCs w:val="18"/>
              </w:rPr>
              <w:t xml:space="preserve">Carrollton has an all hazards outdoor warning system as well as an emergency management Twitter Feed for which citizens can sign up. </w:t>
            </w:r>
          </w:p>
        </w:tc>
      </w:tr>
      <w:tr w:rsidR="00D43B93" w:rsidRPr="0063370D" w:rsidTr="00D43B93">
        <w:trPr>
          <w:trHeight w:val="431"/>
          <w:jc w:val="center"/>
        </w:trPr>
        <w:tc>
          <w:tcPr>
            <w:tcW w:w="4151" w:type="dxa"/>
          </w:tcPr>
          <w:p w:rsidR="00D43B93" w:rsidRPr="0063370D" w:rsidRDefault="00D43B93" w:rsidP="00D43B93">
            <w:pPr>
              <w:spacing w:line="276" w:lineRule="auto"/>
              <w:rPr>
                <w:rFonts w:ascii="Verdana" w:hAnsi="Verdana" w:cs="Times New Roman"/>
                <w:iCs/>
                <w:sz w:val="18"/>
                <w:szCs w:val="18"/>
              </w:rPr>
            </w:pPr>
            <w:r w:rsidRPr="0063370D">
              <w:rPr>
                <w:rFonts w:ascii="Verdana" w:hAnsi="Verdana" w:cs="Times New Roman"/>
                <w:iCs/>
                <w:sz w:val="18"/>
                <w:szCs w:val="18"/>
              </w:rPr>
              <w:t>Hazard data and information</w:t>
            </w:r>
          </w:p>
        </w:tc>
        <w:tc>
          <w:tcPr>
            <w:tcW w:w="1008" w:type="dxa"/>
            <w:vAlign w:val="center"/>
          </w:tcPr>
          <w:p w:rsidR="00D43B93" w:rsidRPr="0063370D" w:rsidRDefault="00D43B93" w:rsidP="00D43B93">
            <w:pPr>
              <w:spacing w:line="276" w:lineRule="auto"/>
              <w:jc w:val="center"/>
              <w:rPr>
                <w:rFonts w:ascii="Verdana" w:hAnsi="Verdana" w:cs="Times New Roman"/>
                <w:iCs/>
                <w:sz w:val="18"/>
                <w:szCs w:val="18"/>
              </w:rPr>
            </w:pPr>
            <w:r>
              <w:rPr>
                <w:rFonts w:ascii="Verdana" w:hAnsi="Verdana" w:cs="Times New Roman"/>
                <w:iCs/>
                <w:sz w:val="18"/>
                <w:szCs w:val="18"/>
              </w:rPr>
              <w:t>Yes</w:t>
            </w:r>
          </w:p>
        </w:tc>
        <w:tc>
          <w:tcPr>
            <w:tcW w:w="4800" w:type="dxa"/>
            <w:vAlign w:val="center"/>
          </w:tcPr>
          <w:p w:rsidR="00D43B93" w:rsidRPr="0063370D" w:rsidRDefault="00D43B93" w:rsidP="00D43B93">
            <w:pPr>
              <w:spacing w:line="276" w:lineRule="auto"/>
              <w:rPr>
                <w:rFonts w:ascii="Verdana" w:hAnsi="Verdana" w:cs="Times New Roman"/>
                <w:iCs/>
                <w:sz w:val="18"/>
                <w:szCs w:val="18"/>
              </w:rPr>
            </w:pPr>
            <w:r>
              <w:rPr>
                <w:rFonts w:ascii="Verdana" w:hAnsi="Verdana" w:cs="Times New Roman"/>
                <w:iCs/>
                <w:sz w:val="18"/>
                <w:szCs w:val="18"/>
              </w:rPr>
              <w:t xml:space="preserve">Data is collected on hazards and threats and this </w:t>
            </w:r>
            <w:r w:rsidR="00200173">
              <w:rPr>
                <w:rFonts w:ascii="Verdana" w:hAnsi="Verdana" w:cs="Times New Roman"/>
                <w:iCs/>
                <w:sz w:val="18"/>
                <w:szCs w:val="18"/>
              </w:rPr>
              <w:t>data is</w:t>
            </w:r>
            <w:r>
              <w:rPr>
                <w:rFonts w:ascii="Verdana" w:hAnsi="Verdana" w:cs="Times New Roman"/>
                <w:iCs/>
                <w:sz w:val="18"/>
                <w:szCs w:val="18"/>
              </w:rPr>
              <w:t xml:space="preserve"> used to plan for response and possible mitigation actions. </w:t>
            </w:r>
          </w:p>
        </w:tc>
      </w:tr>
      <w:tr w:rsidR="00D43B93" w:rsidRPr="0063370D" w:rsidTr="00D43B93">
        <w:trPr>
          <w:trHeight w:val="350"/>
          <w:jc w:val="center"/>
        </w:trPr>
        <w:tc>
          <w:tcPr>
            <w:tcW w:w="4151" w:type="dxa"/>
          </w:tcPr>
          <w:p w:rsidR="00D43B93" w:rsidRPr="0063370D" w:rsidRDefault="00D43B93" w:rsidP="00D43B93">
            <w:pPr>
              <w:spacing w:line="276" w:lineRule="auto"/>
              <w:rPr>
                <w:rFonts w:ascii="Verdana" w:hAnsi="Verdana" w:cs="Times New Roman"/>
                <w:iCs/>
                <w:sz w:val="18"/>
                <w:szCs w:val="18"/>
              </w:rPr>
            </w:pPr>
            <w:r w:rsidRPr="0063370D">
              <w:rPr>
                <w:rFonts w:ascii="Verdana" w:hAnsi="Verdana" w:cs="Times New Roman"/>
                <w:iCs/>
                <w:sz w:val="18"/>
                <w:szCs w:val="18"/>
              </w:rPr>
              <w:t>Grant writing</w:t>
            </w:r>
          </w:p>
        </w:tc>
        <w:tc>
          <w:tcPr>
            <w:tcW w:w="1008" w:type="dxa"/>
            <w:vAlign w:val="center"/>
          </w:tcPr>
          <w:p w:rsidR="00D43B93" w:rsidRPr="0063370D" w:rsidRDefault="00D43B93" w:rsidP="00D43B93">
            <w:pPr>
              <w:spacing w:line="276" w:lineRule="auto"/>
              <w:jc w:val="center"/>
              <w:rPr>
                <w:rFonts w:ascii="Verdana" w:hAnsi="Verdana" w:cs="Times New Roman"/>
                <w:iCs/>
                <w:sz w:val="18"/>
                <w:szCs w:val="18"/>
              </w:rPr>
            </w:pPr>
            <w:r>
              <w:rPr>
                <w:rFonts w:ascii="Verdana" w:hAnsi="Verdana" w:cs="Times New Roman"/>
                <w:iCs/>
                <w:sz w:val="18"/>
                <w:szCs w:val="18"/>
              </w:rPr>
              <w:t>Yes</w:t>
            </w:r>
          </w:p>
        </w:tc>
        <w:tc>
          <w:tcPr>
            <w:tcW w:w="4800" w:type="dxa"/>
            <w:vAlign w:val="center"/>
          </w:tcPr>
          <w:p w:rsidR="00D43B93" w:rsidRPr="0063370D" w:rsidRDefault="00D43B93" w:rsidP="00D43B93">
            <w:pPr>
              <w:spacing w:line="276" w:lineRule="auto"/>
              <w:rPr>
                <w:rFonts w:ascii="Verdana" w:hAnsi="Verdana" w:cs="Times New Roman"/>
                <w:iCs/>
                <w:sz w:val="18"/>
                <w:szCs w:val="18"/>
              </w:rPr>
            </w:pPr>
            <w:r>
              <w:rPr>
                <w:rFonts w:ascii="Verdana" w:hAnsi="Verdana" w:cs="Times New Roman"/>
                <w:iCs/>
                <w:sz w:val="18"/>
                <w:szCs w:val="18"/>
              </w:rPr>
              <w:t xml:space="preserve">EMC is the grant writer. </w:t>
            </w:r>
          </w:p>
        </w:tc>
      </w:tr>
      <w:tr w:rsidR="00D43B93" w:rsidRPr="0063370D" w:rsidTr="00D43B93">
        <w:trPr>
          <w:trHeight w:val="449"/>
          <w:jc w:val="center"/>
        </w:trPr>
        <w:tc>
          <w:tcPr>
            <w:tcW w:w="4151" w:type="dxa"/>
          </w:tcPr>
          <w:p w:rsidR="00D43B93" w:rsidRPr="0063370D" w:rsidRDefault="00D43B93" w:rsidP="00D43B93">
            <w:pPr>
              <w:spacing w:line="276" w:lineRule="auto"/>
              <w:rPr>
                <w:rFonts w:ascii="Verdana" w:hAnsi="Verdana" w:cs="Times New Roman"/>
                <w:iCs/>
                <w:sz w:val="18"/>
                <w:szCs w:val="18"/>
              </w:rPr>
            </w:pPr>
            <w:proofErr w:type="spellStart"/>
            <w:r w:rsidRPr="0063370D">
              <w:rPr>
                <w:rFonts w:ascii="Verdana" w:hAnsi="Verdana" w:cs="Times New Roman"/>
                <w:iCs/>
                <w:sz w:val="18"/>
                <w:szCs w:val="18"/>
              </w:rPr>
              <w:t>Hazus</w:t>
            </w:r>
            <w:proofErr w:type="spellEnd"/>
            <w:r w:rsidRPr="0063370D">
              <w:rPr>
                <w:rFonts w:ascii="Verdana" w:hAnsi="Verdana" w:cs="Times New Roman"/>
                <w:iCs/>
                <w:sz w:val="18"/>
                <w:szCs w:val="18"/>
              </w:rPr>
              <w:t xml:space="preserve"> analysis</w:t>
            </w:r>
          </w:p>
        </w:tc>
        <w:tc>
          <w:tcPr>
            <w:tcW w:w="1008" w:type="dxa"/>
            <w:vAlign w:val="center"/>
          </w:tcPr>
          <w:p w:rsidR="00D43B93" w:rsidRPr="0063370D" w:rsidRDefault="00D43B93" w:rsidP="00D43B93">
            <w:pPr>
              <w:spacing w:line="276" w:lineRule="auto"/>
              <w:jc w:val="center"/>
              <w:rPr>
                <w:rFonts w:ascii="Verdana" w:hAnsi="Verdana" w:cs="Times New Roman"/>
                <w:iCs/>
                <w:sz w:val="18"/>
                <w:szCs w:val="18"/>
              </w:rPr>
            </w:pPr>
            <w:r>
              <w:rPr>
                <w:rFonts w:ascii="Verdana" w:hAnsi="Verdana" w:cs="Times New Roman"/>
                <w:iCs/>
                <w:sz w:val="18"/>
                <w:szCs w:val="18"/>
              </w:rPr>
              <w:t>No</w:t>
            </w:r>
          </w:p>
        </w:tc>
        <w:tc>
          <w:tcPr>
            <w:tcW w:w="4800" w:type="dxa"/>
            <w:vAlign w:val="center"/>
          </w:tcPr>
          <w:p w:rsidR="00D43B93" w:rsidRPr="0063370D" w:rsidRDefault="00D43B93" w:rsidP="00D43B93">
            <w:pPr>
              <w:spacing w:line="276" w:lineRule="auto"/>
              <w:rPr>
                <w:rFonts w:ascii="Verdana" w:hAnsi="Verdana" w:cs="Times New Roman"/>
                <w:iCs/>
                <w:sz w:val="18"/>
                <w:szCs w:val="18"/>
              </w:rPr>
            </w:pPr>
            <w:r>
              <w:rPr>
                <w:rFonts w:ascii="Verdana" w:hAnsi="Verdana" w:cs="Times New Roman"/>
                <w:iCs/>
                <w:sz w:val="18"/>
                <w:szCs w:val="18"/>
              </w:rPr>
              <w:t>The City has not utilized HAZUS in the past.</w:t>
            </w:r>
          </w:p>
        </w:tc>
      </w:tr>
      <w:tr w:rsidR="00D43B93" w:rsidRPr="0063370D" w:rsidTr="00D43B93">
        <w:trPr>
          <w:jc w:val="center"/>
        </w:trPr>
        <w:tc>
          <w:tcPr>
            <w:tcW w:w="4151" w:type="dxa"/>
            <w:tcBorders>
              <w:bottom w:val="single" w:sz="4" w:space="0" w:color="auto"/>
            </w:tcBorders>
          </w:tcPr>
          <w:p w:rsidR="00D43B93" w:rsidRPr="0063370D" w:rsidRDefault="00D43B93" w:rsidP="00D43B93">
            <w:pPr>
              <w:spacing w:after="200" w:line="276" w:lineRule="auto"/>
              <w:rPr>
                <w:rFonts w:ascii="Verdana" w:hAnsi="Verdana" w:cs="Times New Roman"/>
                <w:iCs/>
                <w:sz w:val="18"/>
                <w:szCs w:val="18"/>
              </w:rPr>
            </w:pPr>
            <w:r w:rsidRPr="0063370D">
              <w:rPr>
                <w:rFonts w:ascii="Verdana" w:hAnsi="Verdana" w:cs="Times New Roman"/>
                <w:iCs/>
                <w:sz w:val="18"/>
                <w:szCs w:val="18"/>
              </w:rPr>
              <w:t>Other</w:t>
            </w:r>
          </w:p>
        </w:tc>
        <w:tc>
          <w:tcPr>
            <w:tcW w:w="1008" w:type="dxa"/>
            <w:tcBorders>
              <w:bottom w:val="single" w:sz="4" w:space="0" w:color="auto"/>
            </w:tcBorders>
            <w:vAlign w:val="center"/>
          </w:tcPr>
          <w:p w:rsidR="00D43B93" w:rsidRPr="0063370D" w:rsidRDefault="00D43B93" w:rsidP="00D43B93">
            <w:pPr>
              <w:spacing w:after="200" w:line="276" w:lineRule="auto"/>
              <w:rPr>
                <w:rFonts w:ascii="Verdana" w:hAnsi="Verdana" w:cs="Times New Roman"/>
                <w:iCs/>
                <w:sz w:val="18"/>
                <w:szCs w:val="18"/>
              </w:rPr>
            </w:pPr>
          </w:p>
        </w:tc>
        <w:tc>
          <w:tcPr>
            <w:tcW w:w="4800" w:type="dxa"/>
            <w:tcBorders>
              <w:bottom w:val="single" w:sz="4" w:space="0" w:color="auto"/>
            </w:tcBorders>
            <w:vAlign w:val="center"/>
          </w:tcPr>
          <w:p w:rsidR="00D43B93" w:rsidRPr="0063370D" w:rsidRDefault="00D43B93" w:rsidP="00D43B93">
            <w:pPr>
              <w:spacing w:after="200" w:line="276" w:lineRule="auto"/>
              <w:rPr>
                <w:rFonts w:ascii="Verdana" w:hAnsi="Verdana" w:cs="Times New Roman"/>
                <w:iCs/>
                <w:sz w:val="18"/>
                <w:szCs w:val="18"/>
              </w:rPr>
            </w:pPr>
          </w:p>
        </w:tc>
      </w:tr>
      <w:tr w:rsidR="00D43B93" w:rsidRPr="0063370D" w:rsidTr="00D43B93">
        <w:trPr>
          <w:jc w:val="center"/>
        </w:trPr>
        <w:tc>
          <w:tcPr>
            <w:tcW w:w="9959" w:type="dxa"/>
            <w:gridSpan w:val="3"/>
            <w:shd w:val="clear" w:color="auto" w:fill="4F81BD"/>
            <w:vAlign w:val="center"/>
          </w:tcPr>
          <w:p w:rsidR="00D43B93" w:rsidRPr="0063370D" w:rsidRDefault="00D43B93" w:rsidP="00D43B93">
            <w:pPr>
              <w:spacing w:after="200" w:line="276" w:lineRule="auto"/>
              <w:rPr>
                <w:rFonts w:ascii="Verdana" w:hAnsi="Verdana" w:cs="Times New Roman"/>
                <w:iCs/>
                <w:sz w:val="18"/>
                <w:szCs w:val="18"/>
              </w:rPr>
            </w:pPr>
            <w:r w:rsidRPr="0063370D">
              <w:rPr>
                <w:rFonts w:ascii="Verdana" w:hAnsi="Verdana" w:cs="Times New Roman"/>
                <w:b/>
                <w:bCs/>
                <w:iCs/>
                <w:sz w:val="18"/>
                <w:szCs w:val="18"/>
              </w:rPr>
              <w:t>How can these capabilities be expanded and improved to reduce risk?</w:t>
            </w:r>
          </w:p>
        </w:tc>
      </w:tr>
      <w:tr w:rsidR="00D43B93" w:rsidRPr="0063370D" w:rsidTr="00D43B93">
        <w:trPr>
          <w:trHeight w:val="1313"/>
          <w:jc w:val="center"/>
        </w:trPr>
        <w:tc>
          <w:tcPr>
            <w:tcW w:w="9959" w:type="dxa"/>
            <w:gridSpan w:val="3"/>
            <w:tcBorders>
              <w:bottom w:val="single" w:sz="4" w:space="0" w:color="auto"/>
            </w:tcBorders>
            <w:vAlign w:val="center"/>
          </w:tcPr>
          <w:p w:rsidR="00D43B93" w:rsidRPr="0063370D" w:rsidRDefault="00D43B93" w:rsidP="00D43B93">
            <w:pPr>
              <w:spacing w:after="200" w:line="276" w:lineRule="auto"/>
              <w:rPr>
                <w:rFonts w:ascii="Verdana" w:hAnsi="Verdana" w:cs="Times New Roman"/>
                <w:iCs/>
                <w:sz w:val="18"/>
                <w:szCs w:val="18"/>
              </w:rPr>
            </w:pPr>
            <w:r>
              <w:rPr>
                <w:rFonts w:ascii="Verdana" w:hAnsi="Verdana" w:cs="Times New Roman"/>
                <w:iCs/>
                <w:sz w:val="18"/>
                <w:szCs w:val="18"/>
              </w:rPr>
              <w:t xml:space="preserve">Acquire a mass </w:t>
            </w:r>
            <w:r w:rsidR="00200173">
              <w:rPr>
                <w:rFonts w:ascii="Verdana" w:hAnsi="Verdana" w:cs="Times New Roman"/>
                <w:iCs/>
                <w:sz w:val="18"/>
                <w:szCs w:val="18"/>
              </w:rPr>
              <w:t xml:space="preserve">notification system for the City. </w:t>
            </w:r>
            <w:r>
              <w:rPr>
                <w:rFonts w:ascii="Verdana" w:hAnsi="Verdana" w:cs="Times New Roman"/>
                <w:iCs/>
                <w:sz w:val="18"/>
                <w:szCs w:val="18"/>
              </w:rPr>
              <w:t xml:space="preserve">Look at the benefits of HAZUS. </w:t>
            </w:r>
          </w:p>
          <w:p w:rsidR="00D43B93" w:rsidRPr="0063370D" w:rsidRDefault="00D43B93" w:rsidP="00D43B93">
            <w:pPr>
              <w:spacing w:after="200" w:line="276" w:lineRule="auto"/>
              <w:rPr>
                <w:rFonts w:ascii="Verdana" w:hAnsi="Verdana" w:cs="Times New Roman"/>
                <w:iCs/>
                <w:sz w:val="18"/>
                <w:szCs w:val="18"/>
              </w:rPr>
            </w:pPr>
          </w:p>
        </w:tc>
      </w:tr>
    </w:tbl>
    <w:p w:rsidR="00D43B93" w:rsidRPr="0063370D" w:rsidRDefault="00D43B93" w:rsidP="00D43B93">
      <w:pPr>
        <w:rPr>
          <w:rFonts w:ascii="Verdana" w:hAnsi="Verdana" w:cs="Times New Roman"/>
          <w:iCs/>
          <w:sz w:val="20"/>
          <w:szCs w:val="20"/>
        </w:rPr>
      </w:pPr>
    </w:p>
    <w:p w:rsidR="00D43B93" w:rsidRDefault="00D43B93" w:rsidP="00D43B93">
      <w:pPr>
        <w:rPr>
          <w:rFonts w:ascii="Verdana" w:hAnsi="Verdana" w:cs="Times New Roman"/>
          <w:b/>
          <w:iCs/>
          <w:sz w:val="20"/>
          <w:szCs w:val="20"/>
        </w:rPr>
      </w:pPr>
      <w:r>
        <w:rPr>
          <w:rFonts w:ascii="Verdana" w:hAnsi="Verdana" w:cs="Times New Roman"/>
          <w:b/>
          <w:iCs/>
          <w:sz w:val="20"/>
          <w:szCs w:val="20"/>
        </w:rPr>
        <w:br w:type="page"/>
      </w:r>
    </w:p>
    <w:p w:rsidR="00D43B93" w:rsidRDefault="00D43B93" w:rsidP="00D43B93">
      <w:pPr>
        <w:spacing w:after="0"/>
        <w:rPr>
          <w:rFonts w:ascii="Verdana" w:hAnsi="Verdana" w:cs="Times New Roman"/>
          <w:b/>
          <w:iCs/>
          <w:sz w:val="20"/>
          <w:szCs w:val="20"/>
        </w:rPr>
      </w:pPr>
      <w:r w:rsidRPr="0063370D">
        <w:rPr>
          <w:rFonts w:ascii="Verdana" w:hAnsi="Verdana" w:cs="Times New Roman"/>
          <w:b/>
          <w:iCs/>
          <w:sz w:val="20"/>
          <w:szCs w:val="20"/>
        </w:rPr>
        <w:lastRenderedPageBreak/>
        <w:t>Financial</w:t>
      </w:r>
    </w:p>
    <w:tbl>
      <w:tblPr>
        <w:tblStyle w:val="TableGrid"/>
        <w:tblW w:w="9959" w:type="dxa"/>
        <w:jc w:val="center"/>
        <w:tblInd w:w="18" w:type="dxa"/>
        <w:tblLook w:val="04A0"/>
      </w:tblPr>
      <w:tblGrid>
        <w:gridCol w:w="4078"/>
        <w:gridCol w:w="1171"/>
        <w:gridCol w:w="4710"/>
      </w:tblGrid>
      <w:tr w:rsidR="00D43B93" w:rsidRPr="0063370D" w:rsidTr="00D43B93">
        <w:trPr>
          <w:jc w:val="center"/>
        </w:trPr>
        <w:tc>
          <w:tcPr>
            <w:tcW w:w="4078" w:type="dxa"/>
            <w:vMerge w:val="restart"/>
            <w:tcBorders>
              <w:top w:val="nil"/>
              <w:right w:val="single" w:sz="4" w:space="0" w:color="auto"/>
            </w:tcBorders>
            <w:shd w:val="clear" w:color="auto" w:fill="4F81BD"/>
            <w:vAlign w:val="center"/>
          </w:tcPr>
          <w:p w:rsidR="00D43B93" w:rsidRPr="0063370D" w:rsidRDefault="00D43B93" w:rsidP="00D43B93">
            <w:pPr>
              <w:spacing w:line="276" w:lineRule="auto"/>
              <w:rPr>
                <w:rFonts w:ascii="Verdana" w:hAnsi="Verdana" w:cs="Times New Roman"/>
                <w:b/>
                <w:iCs/>
                <w:sz w:val="18"/>
                <w:szCs w:val="18"/>
              </w:rPr>
            </w:pPr>
            <w:r w:rsidRPr="0063370D">
              <w:rPr>
                <w:rFonts w:ascii="Verdana" w:hAnsi="Verdana" w:cs="Times New Roman"/>
                <w:b/>
                <w:iCs/>
                <w:sz w:val="18"/>
                <w:szCs w:val="18"/>
              </w:rPr>
              <w:t>Funding Resources</w:t>
            </w:r>
          </w:p>
        </w:tc>
        <w:tc>
          <w:tcPr>
            <w:tcW w:w="1171" w:type="dxa"/>
            <w:vMerge w:val="restart"/>
            <w:tcBorders>
              <w:top w:val="nil"/>
              <w:left w:val="single" w:sz="4" w:space="0" w:color="auto"/>
              <w:right w:val="single" w:sz="4" w:space="0" w:color="auto"/>
            </w:tcBorders>
            <w:shd w:val="clear" w:color="auto" w:fill="4F81BD"/>
            <w:vAlign w:val="center"/>
          </w:tcPr>
          <w:p w:rsidR="00D43B93" w:rsidRPr="0063370D" w:rsidRDefault="00D43B93" w:rsidP="00D43B93">
            <w:pPr>
              <w:spacing w:line="276" w:lineRule="auto"/>
              <w:jc w:val="center"/>
              <w:rPr>
                <w:rFonts w:ascii="Verdana" w:hAnsi="Verdana" w:cs="Times New Roman"/>
                <w:b/>
                <w:iCs/>
                <w:sz w:val="18"/>
                <w:szCs w:val="18"/>
              </w:rPr>
            </w:pPr>
            <w:r w:rsidRPr="0063370D">
              <w:rPr>
                <w:rFonts w:ascii="Verdana" w:hAnsi="Verdana" w:cs="Times New Roman"/>
                <w:b/>
                <w:iCs/>
                <w:sz w:val="18"/>
                <w:szCs w:val="18"/>
              </w:rPr>
              <w:t>Access/ Eligibility (Yes/No)</w:t>
            </w:r>
          </w:p>
        </w:tc>
        <w:tc>
          <w:tcPr>
            <w:tcW w:w="4710" w:type="dxa"/>
            <w:tcBorders>
              <w:top w:val="nil"/>
              <w:left w:val="single" w:sz="4" w:space="0" w:color="auto"/>
              <w:bottom w:val="nil"/>
            </w:tcBorders>
            <w:shd w:val="clear" w:color="auto" w:fill="4F81BD"/>
          </w:tcPr>
          <w:p w:rsidR="00D43B93" w:rsidRPr="0063370D" w:rsidRDefault="00D43B93" w:rsidP="00D43B93">
            <w:pPr>
              <w:spacing w:line="276" w:lineRule="auto"/>
              <w:rPr>
                <w:rFonts w:ascii="Verdana" w:hAnsi="Verdana" w:cs="Times New Roman"/>
                <w:b/>
                <w:iCs/>
                <w:sz w:val="18"/>
                <w:szCs w:val="18"/>
              </w:rPr>
            </w:pPr>
            <w:r w:rsidRPr="0063370D">
              <w:rPr>
                <w:rFonts w:ascii="Verdana" w:hAnsi="Verdana" w:cs="Times New Roman"/>
                <w:b/>
                <w:iCs/>
                <w:sz w:val="18"/>
                <w:szCs w:val="18"/>
              </w:rPr>
              <w:t>Has the funding resource been used in past and for what type of activities?</w:t>
            </w:r>
          </w:p>
          <w:p w:rsidR="00D43B93" w:rsidRPr="0063370D" w:rsidRDefault="00D43B93" w:rsidP="00D43B93">
            <w:pPr>
              <w:spacing w:line="276" w:lineRule="auto"/>
              <w:rPr>
                <w:rFonts w:ascii="Verdana" w:hAnsi="Verdana" w:cs="Times New Roman"/>
                <w:b/>
                <w:iCs/>
                <w:sz w:val="18"/>
                <w:szCs w:val="18"/>
              </w:rPr>
            </w:pPr>
          </w:p>
        </w:tc>
      </w:tr>
      <w:tr w:rsidR="00D43B93" w:rsidRPr="0063370D" w:rsidTr="00D43B93">
        <w:trPr>
          <w:jc w:val="center"/>
        </w:trPr>
        <w:tc>
          <w:tcPr>
            <w:tcW w:w="4078" w:type="dxa"/>
            <w:vMerge/>
            <w:tcBorders>
              <w:right w:val="single" w:sz="4" w:space="0" w:color="auto"/>
            </w:tcBorders>
            <w:shd w:val="clear" w:color="auto" w:fill="4F81BD"/>
            <w:vAlign w:val="center"/>
          </w:tcPr>
          <w:p w:rsidR="00D43B93" w:rsidRPr="0063370D" w:rsidRDefault="00D43B93" w:rsidP="00D43B93">
            <w:pPr>
              <w:spacing w:after="200" w:line="276" w:lineRule="auto"/>
              <w:rPr>
                <w:rFonts w:ascii="Verdana" w:hAnsi="Verdana" w:cs="Times New Roman"/>
                <w:b/>
                <w:iCs/>
                <w:sz w:val="18"/>
                <w:szCs w:val="18"/>
              </w:rPr>
            </w:pPr>
          </w:p>
        </w:tc>
        <w:tc>
          <w:tcPr>
            <w:tcW w:w="1171" w:type="dxa"/>
            <w:vMerge/>
            <w:tcBorders>
              <w:left w:val="single" w:sz="4" w:space="0" w:color="auto"/>
              <w:right w:val="single" w:sz="4" w:space="0" w:color="auto"/>
            </w:tcBorders>
            <w:shd w:val="clear" w:color="auto" w:fill="4F81BD"/>
            <w:vAlign w:val="center"/>
          </w:tcPr>
          <w:p w:rsidR="00D43B93" w:rsidRPr="0063370D" w:rsidRDefault="00D43B93" w:rsidP="00D43B93">
            <w:pPr>
              <w:spacing w:after="200" w:line="276" w:lineRule="auto"/>
              <w:rPr>
                <w:rFonts w:ascii="Verdana" w:hAnsi="Verdana" w:cs="Times New Roman"/>
                <w:b/>
                <w:iCs/>
                <w:sz w:val="18"/>
                <w:szCs w:val="18"/>
              </w:rPr>
            </w:pPr>
          </w:p>
        </w:tc>
        <w:tc>
          <w:tcPr>
            <w:tcW w:w="4710" w:type="dxa"/>
            <w:tcBorders>
              <w:top w:val="nil"/>
              <w:left w:val="single" w:sz="4" w:space="0" w:color="auto"/>
            </w:tcBorders>
            <w:shd w:val="clear" w:color="auto" w:fill="4F81BD"/>
          </w:tcPr>
          <w:p w:rsidR="00D43B93" w:rsidRPr="0063370D" w:rsidRDefault="00D43B93" w:rsidP="00D43B93">
            <w:pPr>
              <w:spacing w:line="276" w:lineRule="auto"/>
              <w:rPr>
                <w:rFonts w:ascii="Verdana" w:hAnsi="Verdana" w:cs="Times New Roman"/>
                <w:b/>
                <w:iCs/>
                <w:sz w:val="18"/>
                <w:szCs w:val="18"/>
              </w:rPr>
            </w:pPr>
            <w:r w:rsidRPr="0063370D">
              <w:rPr>
                <w:rFonts w:ascii="Verdana" w:hAnsi="Verdana" w:cs="Times New Roman"/>
                <w:b/>
                <w:iCs/>
                <w:sz w:val="18"/>
                <w:szCs w:val="18"/>
              </w:rPr>
              <w:t>Could the resource be used to fund future mitigation actions?</w:t>
            </w:r>
          </w:p>
        </w:tc>
      </w:tr>
      <w:tr w:rsidR="00D43B93" w:rsidRPr="0063370D" w:rsidTr="00D43B93">
        <w:trPr>
          <w:jc w:val="center"/>
        </w:trPr>
        <w:tc>
          <w:tcPr>
            <w:tcW w:w="4078" w:type="dxa"/>
          </w:tcPr>
          <w:p w:rsidR="00D43B93" w:rsidRPr="0063370D" w:rsidRDefault="00D43B93" w:rsidP="00D43B93">
            <w:pPr>
              <w:spacing w:after="120" w:line="276" w:lineRule="auto"/>
              <w:rPr>
                <w:rFonts w:ascii="Verdana" w:hAnsi="Verdana" w:cs="Times New Roman"/>
                <w:iCs/>
                <w:sz w:val="18"/>
                <w:szCs w:val="18"/>
              </w:rPr>
            </w:pPr>
            <w:r w:rsidRPr="0063370D">
              <w:rPr>
                <w:rFonts w:ascii="Verdana" w:hAnsi="Verdana" w:cs="Times New Roman"/>
                <w:iCs/>
                <w:sz w:val="18"/>
                <w:szCs w:val="18"/>
              </w:rPr>
              <w:t>Capital Improvements project funding</w:t>
            </w:r>
          </w:p>
        </w:tc>
        <w:tc>
          <w:tcPr>
            <w:tcW w:w="1171" w:type="dxa"/>
            <w:vAlign w:val="center"/>
          </w:tcPr>
          <w:p w:rsidR="00D43B93" w:rsidRPr="0063370D" w:rsidRDefault="00D43B93" w:rsidP="00D43B93">
            <w:pPr>
              <w:spacing w:after="120" w:line="276" w:lineRule="auto"/>
              <w:jc w:val="center"/>
              <w:rPr>
                <w:rFonts w:ascii="Verdana" w:hAnsi="Verdana" w:cs="Times New Roman"/>
                <w:iCs/>
                <w:sz w:val="18"/>
                <w:szCs w:val="18"/>
              </w:rPr>
            </w:pPr>
            <w:r>
              <w:rPr>
                <w:rFonts w:ascii="Verdana" w:hAnsi="Verdana" w:cs="Times New Roman"/>
                <w:iCs/>
                <w:sz w:val="18"/>
                <w:szCs w:val="18"/>
              </w:rPr>
              <w:t>Yes</w:t>
            </w:r>
          </w:p>
        </w:tc>
        <w:tc>
          <w:tcPr>
            <w:tcW w:w="4710" w:type="dxa"/>
          </w:tcPr>
          <w:p w:rsidR="00D43B93" w:rsidRDefault="00D43B93" w:rsidP="003E5214">
            <w:pPr>
              <w:pStyle w:val="ListParagraph"/>
              <w:numPr>
                <w:ilvl w:val="0"/>
                <w:numId w:val="33"/>
              </w:numPr>
              <w:spacing w:after="120"/>
              <w:rPr>
                <w:rFonts w:ascii="Verdana" w:hAnsi="Verdana" w:cs="Times New Roman"/>
                <w:iCs/>
                <w:sz w:val="18"/>
                <w:szCs w:val="18"/>
              </w:rPr>
            </w:pPr>
            <w:r>
              <w:rPr>
                <w:rFonts w:ascii="Verdana" w:hAnsi="Verdana" w:cs="Times New Roman"/>
                <w:iCs/>
                <w:sz w:val="18"/>
                <w:szCs w:val="18"/>
              </w:rPr>
              <w:t xml:space="preserve">Used in the past to fund infrastructure improvements. </w:t>
            </w:r>
          </w:p>
          <w:p w:rsidR="00D43B93" w:rsidRPr="00EB7C4E" w:rsidRDefault="00D43B93" w:rsidP="003E5214">
            <w:pPr>
              <w:pStyle w:val="ListParagraph"/>
              <w:numPr>
                <w:ilvl w:val="0"/>
                <w:numId w:val="33"/>
              </w:numPr>
              <w:spacing w:after="120"/>
              <w:rPr>
                <w:rFonts w:ascii="Verdana" w:hAnsi="Verdana" w:cs="Times New Roman"/>
                <w:iCs/>
                <w:sz w:val="18"/>
                <w:szCs w:val="18"/>
              </w:rPr>
            </w:pPr>
            <w:r>
              <w:rPr>
                <w:rFonts w:ascii="Verdana" w:hAnsi="Verdana" w:cs="Times New Roman"/>
                <w:iCs/>
                <w:sz w:val="18"/>
                <w:szCs w:val="18"/>
              </w:rPr>
              <w:t>Yes</w:t>
            </w:r>
          </w:p>
        </w:tc>
      </w:tr>
      <w:tr w:rsidR="00D43B93" w:rsidRPr="0063370D" w:rsidTr="00D43B93">
        <w:trPr>
          <w:jc w:val="center"/>
        </w:trPr>
        <w:tc>
          <w:tcPr>
            <w:tcW w:w="4078" w:type="dxa"/>
          </w:tcPr>
          <w:p w:rsidR="00D43B93" w:rsidRPr="0063370D" w:rsidRDefault="00D43B93" w:rsidP="00D43B93">
            <w:pPr>
              <w:spacing w:after="120" w:line="276" w:lineRule="auto"/>
              <w:rPr>
                <w:rFonts w:ascii="Verdana" w:hAnsi="Verdana" w:cs="Times New Roman"/>
                <w:iCs/>
                <w:sz w:val="18"/>
                <w:szCs w:val="18"/>
              </w:rPr>
            </w:pPr>
            <w:r w:rsidRPr="0063370D">
              <w:rPr>
                <w:rFonts w:ascii="Verdana" w:hAnsi="Verdana" w:cs="Times New Roman"/>
                <w:iCs/>
                <w:sz w:val="18"/>
                <w:szCs w:val="18"/>
              </w:rPr>
              <w:t>Authority to levy taxes for specific purposes</w:t>
            </w:r>
          </w:p>
        </w:tc>
        <w:tc>
          <w:tcPr>
            <w:tcW w:w="1171" w:type="dxa"/>
            <w:vAlign w:val="center"/>
          </w:tcPr>
          <w:p w:rsidR="00D43B93" w:rsidRPr="0063370D" w:rsidRDefault="00D43B93" w:rsidP="00D43B93">
            <w:pPr>
              <w:spacing w:after="120" w:line="276" w:lineRule="auto"/>
              <w:jc w:val="center"/>
              <w:rPr>
                <w:rFonts w:ascii="Verdana" w:hAnsi="Verdana" w:cs="Times New Roman"/>
                <w:iCs/>
                <w:sz w:val="18"/>
                <w:szCs w:val="18"/>
              </w:rPr>
            </w:pPr>
            <w:r>
              <w:rPr>
                <w:rFonts w:ascii="Verdana" w:hAnsi="Verdana" w:cs="Times New Roman"/>
                <w:iCs/>
                <w:sz w:val="18"/>
                <w:szCs w:val="18"/>
              </w:rPr>
              <w:t>Yes</w:t>
            </w:r>
          </w:p>
        </w:tc>
        <w:tc>
          <w:tcPr>
            <w:tcW w:w="4710" w:type="dxa"/>
          </w:tcPr>
          <w:p w:rsidR="00D43B93" w:rsidRDefault="00D43B93" w:rsidP="003E5214">
            <w:pPr>
              <w:pStyle w:val="ListParagraph"/>
              <w:numPr>
                <w:ilvl w:val="0"/>
                <w:numId w:val="36"/>
              </w:numPr>
              <w:spacing w:after="120"/>
              <w:rPr>
                <w:rFonts w:ascii="Verdana" w:hAnsi="Verdana" w:cs="Times New Roman"/>
                <w:iCs/>
                <w:sz w:val="18"/>
                <w:szCs w:val="18"/>
              </w:rPr>
            </w:pPr>
            <w:r>
              <w:rPr>
                <w:rFonts w:ascii="Verdana" w:hAnsi="Verdana" w:cs="Times New Roman"/>
                <w:iCs/>
                <w:sz w:val="18"/>
                <w:szCs w:val="18"/>
              </w:rPr>
              <w:t>Used to fund annual city operations.</w:t>
            </w:r>
          </w:p>
          <w:p w:rsidR="00D43B93" w:rsidRPr="007E6E35" w:rsidRDefault="00D43B93" w:rsidP="003E5214">
            <w:pPr>
              <w:pStyle w:val="ListParagraph"/>
              <w:numPr>
                <w:ilvl w:val="0"/>
                <w:numId w:val="36"/>
              </w:numPr>
              <w:spacing w:after="120"/>
              <w:rPr>
                <w:rFonts w:ascii="Verdana" w:hAnsi="Verdana" w:cs="Times New Roman"/>
                <w:iCs/>
                <w:sz w:val="18"/>
                <w:szCs w:val="18"/>
              </w:rPr>
            </w:pPr>
            <w:r>
              <w:rPr>
                <w:rFonts w:ascii="Verdana" w:hAnsi="Verdana" w:cs="Times New Roman"/>
                <w:iCs/>
                <w:sz w:val="18"/>
                <w:szCs w:val="18"/>
              </w:rPr>
              <w:t xml:space="preserve">Yes </w:t>
            </w:r>
          </w:p>
        </w:tc>
      </w:tr>
      <w:tr w:rsidR="00D43B93" w:rsidRPr="0063370D" w:rsidTr="00D43B93">
        <w:trPr>
          <w:jc w:val="center"/>
        </w:trPr>
        <w:tc>
          <w:tcPr>
            <w:tcW w:w="4078" w:type="dxa"/>
          </w:tcPr>
          <w:p w:rsidR="00D43B93" w:rsidRPr="0063370D" w:rsidRDefault="00D43B93" w:rsidP="00D43B93">
            <w:pPr>
              <w:spacing w:after="120" w:line="276" w:lineRule="auto"/>
              <w:rPr>
                <w:rFonts w:ascii="Verdana" w:hAnsi="Verdana" w:cs="Times New Roman"/>
                <w:iCs/>
                <w:sz w:val="18"/>
                <w:szCs w:val="18"/>
              </w:rPr>
            </w:pPr>
            <w:r w:rsidRPr="0063370D">
              <w:rPr>
                <w:rFonts w:ascii="Verdana" w:hAnsi="Verdana" w:cs="Times New Roman"/>
                <w:iCs/>
                <w:sz w:val="18"/>
                <w:szCs w:val="18"/>
              </w:rPr>
              <w:t>Fees for water, sewer, gas or electric services</w:t>
            </w:r>
          </w:p>
        </w:tc>
        <w:tc>
          <w:tcPr>
            <w:tcW w:w="1171" w:type="dxa"/>
            <w:vAlign w:val="center"/>
          </w:tcPr>
          <w:p w:rsidR="00D43B93" w:rsidRPr="0063370D" w:rsidRDefault="00D43B93" w:rsidP="00D43B93">
            <w:pPr>
              <w:spacing w:after="120" w:line="276" w:lineRule="auto"/>
              <w:jc w:val="center"/>
              <w:rPr>
                <w:rFonts w:ascii="Verdana" w:hAnsi="Verdana" w:cs="Times New Roman"/>
                <w:iCs/>
                <w:sz w:val="18"/>
                <w:szCs w:val="18"/>
              </w:rPr>
            </w:pPr>
            <w:r>
              <w:rPr>
                <w:rFonts w:ascii="Verdana" w:hAnsi="Verdana" w:cs="Times New Roman"/>
                <w:iCs/>
                <w:sz w:val="18"/>
                <w:szCs w:val="18"/>
              </w:rPr>
              <w:t>Yes</w:t>
            </w:r>
          </w:p>
        </w:tc>
        <w:tc>
          <w:tcPr>
            <w:tcW w:w="4710" w:type="dxa"/>
          </w:tcPr>
          <w:p w:rsidR="00D43B93" w:rsidRDefault="00D43B93" w:rsidP="003E5214">
            <w:pPr>
              <w:pStyle w:val="ListParagraph"/>
              <w:numPr>
                <w:ilvl w:val="0"/>
                <w:numId w:val="37"/>
              </w:numPr>
              <w:spacing w:after="120"/>
              <w:rPr>
                <w:rFonts w:ascii="Verdana" w:hAnsi="Verdana" w:cs="Times New Roman"/>
                <w:iCs/>
                <w:sz w:val="18"/>
                <w:szCs w:val="18"/>
              </w:rPr>
            </w:pPr>
            <w:r>
              <w:rPr>
                <w:rFonts w:ascii="Verdana" w:hAnsi="Verdana" w:cs="Times New Roman"/>
                <w:iCs/>
                <w:sz w:val="18"/>
                <w:szCs w:val="18"/>
              </w:rPr>
              <w:t xml:space="preserve">Water and sewer fees are charged to local customers </w:t>
            </w:r>
          </w:p>
          <w:p w:rsidR="00D43B93" w:rsidRPr="007E6E35" w:rsidRDefault="00D43B93" w:rsidP="003E5214">
            <w:pPr>
              <w:pStyle w:val="ListParagraph"/>
              <w:numPr>
                <w:ilvl w:val="0"/>
                <w:numId w:val="37"/>
              </w:numPr>
              <w:spacing w:after="120"/>
              <w:rPr>
                <w:rFonts w:ascii="Verdana" w:hAnsi="Verdana" w:cs="Times New Roman"/>
                <w:iCs/>
                <w:sz w:val="18"/>
                <w:szCs w:val="18"/>
              </w:rPr>
            </w:pPr>
            <w:r>
              <w:rPr>
                <w:rFonts w:ascii="Verdana" w:hAnsi="Verdana" w:cs="Times New Roman"/>
                <w:iCs/>
                <w:sz w:val="18"/>
                <w:szCs w:val="18"/>
              </w:rPr>
              <w:t>Yes</w:t>
            </w:r>
          </w:p>
        </w:tc>
      </w:tr>
      <w:tr w:rsidR="00D43B93" w:rsidRPr="0063370D" w:rsidTr="00D43B93">
        <w:trPr>
          <w:jc w:val="center"/>
        </w:trPr>
        <w:tc>
          <w:tcPr>
            <w:tcW w:w="4078" w:type="dxa"/>
          </w:tcPr>
          <w:p w:rsidR="00D43B93" w:rsidRPr="0063370D" w:rsidRDefault="00D43B93" w:rsidP="00D43B93">
            <w:pPr>
              <w:spacing w:after="120" w:line="276" w:lineRule="auto"/>
              <w:rPr>
                <w:rFonts w:ascii="Verdana" w:hAnsi="Verdana" w:cs="Times New Roman"/>
                <w:iCs/>
                <w:sz w:val="18"/>
                <w:szCs w:val="18"/>
              </w:rPr>
            </w:pPr>
            <w:r w:rsidRPr="0063370D">
              <w:rPr>
                <w:rFonts w:ascii="Verdana" w:hAnsi="Verdana" w:cs="Times New Roman"/>
                <w:iCs/>
                <w:sz w:val="18"/>
                <w:szCs w:val="18"/>
              </w:rPr>
              <w:t>Impact fees for new development</w:t>
            </w:r>
          </w:p>
        </w:tc>
        <w:tc>
          <w:tcPr>
            <w:tcW w:w="1171" w:type="dxa"/>
            <w:vAlign w:val="center"/>
          </w:tcPr>
          <w:p w:rsidR="00D43B93" w:rsidRPr="0063370D" w:rsidRDefault="00D43B93" w:rsidP="00D43B93">
            <w:pPr>
              <w:spacing w:after="120" w:line="276" w:lineRule="auto"/>
              <w:jc w:val="center"/>
              <w:rPr>
                <w:rFonts w:ascii="Verdana" w:hAnsi="Verdana" w:cs="Times New Roman"/>
                <w:iCs/>
                <w:sz w:val="18"/>
                <w:szCs w:val="18"/>
              </w:rPr>
            </w:pPr>
            <w:r>
              <w:rPr>
                <w:rFonts w:ascii="Verdana" w:hAnsi="Verdana" w:cs="Times New Roman"/>
                <w:iCs/>
                <w:sz w:val="18"/>
                <w:szCs w:val="18"/>
              </w:rPr>
              <w:t>Yes</w:t>
            </w:r>
          </w:p>
        </w:tc>
        <w:tc>
          <w:tcPr>
            <w:tcW w:w="4710" w:type="dxa"/>
          </w:tcPr>
          <w:p w:rsidR="00D43B93" w:rsidRDefault="00D43B93" w:rsidP="003E5214">
            <w:pPr>
              <w:pStyle w:val="ListParagraph"/>
              <w:numPr>
                <w:ilvl w:val="0"/>
                <w:numId w:val="38"/>
              </w:numPr>
              <w:spacing w:after="120"/>
              <w:rPr>
                <w:rFonts w:ascii="Verdana" w:hAnsi="Verdana" w:cs="Times New Roman"/>
                <w:iCs/>
                <w:sz w:val="18"/>
                <w:szCs w:val="18"/>
              </w:rPr>
            </w:pPr>
            <w:r>
              <w:rPr>
                <w:rFonts w:ascii="Verdana" w:hAnsi="Verdana" w:cs="Times New Roman"/>
                <w:iCs/>
                <w:sz w:val="18"/>
                <w:szCs w:val="18"/>
              </w:rPr>
              <w:t>Park development fees.</w:t>
            </w:r>
          </w:p>
          <w:p w:rsidR="00D43B93" w:rsidRPr="007E6E35" w:rsidRDefault="00D43B93" w:rsidP="003E5214">
            <w:pPr>
              <w:pStyle w:val="ListParagraph"/>
              <w:numPr>
                <w:ilvl w:val="0"/>
                <w:numId w:val="38"/>
              </w:numPr>
              <w:spacing w:after="120"/>
              <w:rPr>
                <w:rFonts w:ascii="Verdana" w:hAnsi="Verdana" w:cs="Times New Roman"/>
                <w:iCs/>
                <w:sz w:val="18"/>
                <w:szCs w:val="18"/>
              </w:rPr>
            </w:pPr>
            <w:r>
              <w:rPr>
                <w:rFonts w:ascii="Verdana" w:hAnsi="Verdana" w:cs="Times New Roman"/>
                <w:iCs/>
                <w:sz w:val="18"/>
                <w:szCs w:val="18"/>
              </w:rPr>
              <w:t>No</w:t>
            </w:r>
          </w:p>
        </w:tc>
      </w:tr>
      <w:tr w:rsidR="00D43B93" w:rsidRPr="0063370D" w:rsidTr="00200173">
        <w:trPr>
          <w:jc w:val="center"/>
        </w:trPr>
        <w:tc>
          <w:tcPr>
            <w:tcW w:w="4078" w:type="dxa"/>
            <w:vAlign w:val="center"/>
          </w:tcPr>
          <w:p w:rsidR="00D43B93" w:rsidRPr="0063370D" w:rsidRDefault="00D43B93" w:rsidP="00D43B93">
            <w:pPr>
              <w:spacing w:after="120" w:line="276" w:lineRule="auto"/>
              <w:rPr>
                <w:rFonts w:ascii="Verdana" w:hAnsi="Verdana" w:cs="Times New Roman"/>
                <w:iCs/>
                <w:sz w:val="18"/>
                <w:szCs w:val="18"/>
              </w:rPr>
            </w:pPr>
            <w:r w:rsidRPr="0063370D">
              <w:rPr>
                <w:rFonts w:ascii="Verdana" w:hAnsi="Verdana" w:cs="Times New Roman"/>
                <w:iCs/>
                <w:sz w:val="18"/>
                <w:szCs w:val="18"/>
              </w:rPr>
              <w:t>Storm water utility fee</w:t>
            </w:r>
          </w:p>
        </w:tc>
        <w:tc>
          <w:tcPr>
            <w:tcW w:w="1171" w:type="dxa"/>
            <w:vAlign w:val="center"/>
          </w:tcPr>
          <w:p w:rsidR="00200173" w:rsidRPr="0063370D" w:rsidRDefault="00D43B93" w:rsidP="00200173">
            <w:pPr>
              <w:spacing w:line="276" w:lineRule="auto"/>
              <w:jc w:val="center"/>
              <w:rPr>
                <w:rFonts w:ascii="Verdana" w:hAnsi="Verdana" w:cs="Times New Roman"/>
                <w:iCs/>
                <w:sz w:val="18"/>
                <w:szCs w:val="18"/>
              </w:rPr>
            </w:pPr>
            <w:r>
              <w:rPr>
                <w:rFonts w:ascii="Verdana" w:hAnsi="Verdana" w:cs="Times New Roman"/>
                <w:iCs/>
                <w:sz w:val="18"/>
                <w:szCs w:val="18"/>
              </w:rPr>
              <w:t>No</w:t>
            </w:r>
          </w:p>
        </w:tc>
        <w:tc>
          <w:tcPr>
            <w:tcW w:w="4710" w:type="dxa"/>
            <w:vAlign w:val="center"/>
          </w:tcPr>
          <w:p w:rsidR="00D43B93" w:rsidRPr="00661651" w:rsidRDefault="00D43B93" w:rsidP="00D43B93">
            <w:pPr>
              <w:spacing w:after="120"/>
              <w:rPr>
                <w:rFonts w:ascii="Verdana" w:hAnsi="Verdana" w:cs="Times New Roman"/>
                <w:iCs/>
                <w:sz w:val="18"/>
                <w:szCs w:val="18"/>
              </w:rPr>
            </w:pPr>
            <w:r>
              <w:rPr>
                <w:rFonts w:ascii="Verdana" w:hAnsi="Verdana" w:cs="Times New Roman"/>
                <w:iCs/>
                <w:sz w:val="18"/>
                <w:szCs w:val="18"/>
              </w:rPr>
              <w:t>N/A</w:t>
            </w:r>
          </w:p>
        </w:tc>
      </w:tr>
      <w:tr w:rsidR="00D43B93" w:rsidRPr="0063370D" w:rsidTr="00D43B93">
        <w:trPr>
          <w:jc w:val="center"/>
        </w:trPr>
        <w:tc>
          <w:tcPr>
            <w:tcW w:w="4078" w:type="dxa"/>
            <w:vAlign w:val="center"/>
          </w:tcPr>
          <w:p w:rsidR="00D43B93" w:rsidRPr="0063370D" w:rsidRDefault="00D43B93" w:rsidP="00D43B93">
            <w:pPr>
              <w:spacing w:after="120" w:line="276" w:lineRule="auto"/>
              <w:rPr>
                <w:rFonts w:ascii="Verdana" w:hAnsi="Verdana" w:cs="Times New Roman"/>
                <w:iCs/>
                <w:sz w:val="18"/>
                <w:szCs w:val="18"/>
              </w:rPr>
            </w:pPr>
            <w:r w:rsidRPr="0063370D">
              <w:rPr>
                <w:rFonts w:ascii="Verdana" w:hAnsi="Verdana" w:cs="Times New Roman"/>
                <w:iCs/>
                <w:sz w:val="18"/>
                <w:szCs w:val="18"/>
              </w:rPr>
              <w:t>Incur debt through general obligation bonds and/or special tax bonds</w:t>
            </w:r>
          </w:p>
        </w:tc>
        <w:tc>
          <w:tcPr>
            <w:tcW w:w="1171" w:type="dxa"/>
            <w:vAlign w:val="center"/>
          </w:tcPr>
          <w:p w:rsidR="00D43B93" w:rsidRPr="0063370D" w:rsidRDefault="00D43B93" w:rsidP="00D43B93">
            <w:pPr>
              <w:spacing w:after="120" w:line="276" w:lineRule="auto"/>
              <w:jc w:val="center"/>
              <w:rPr>
                <w:rFonts w:ascii="Verdana" w:hAnsi="Verdana" w:cs="Times New Roman"/>
                <w:iCs/>
                <w:sz w:val="18"/>
                <w:szCs w:val="18"/>
              </w:rPr>
            </w:pPr>
            <w:r>
              <w:rPr>
                <w:rFonts w:ascii="Verdana" w:hAnsi="Verdana" w:cs="Times New Roman"/>
                <w:iCs/>
                <w:sz w:val="18"/>
                <w:szCs w:val="18"/>
              </w:rPr>
              <w:t>Yes</w:t>
            </w:r>
          </w:p>
        </w:tc>
        <w:tc>
          <w:tcPr>
            <w:tcW w:w="4710" w:type="dxa"/>
            <w:vAlign w:val="center"/>
          </w:tcPr>
          <w:p w:rsidR="00D43B93" w:rsidRDefault="00D43B93" w:rsidP="003E5214">
            <w:pPr>
              <w:pStyle w:val="ListParagraph"/>
              <w:numPr>
                <w:ilvl w:val="0"/>
                <w:numId w:val="39"/>
              </w:numPr>
              <w:spacing w:after="120"/>
              <w:rPr>
                <w:rFonts w:ascii="Verdana" w:hAnsi="Verdana" w:cs="Times New Roman"/>
                <w:iCs/>
                <w:sz w:val="18"/>
                <w:szCs w:val="18"/>
              </w:rPr>
            </w:pPr>
            <w:r>
              <w:rPr>
                <w:rFonts w:ascii="Verdana" w:hAnsi="Verdana" w:cs="Times New Roman"/>
                <w:iCs/>
                <w:sz w:val="18"/>
                <w:szCs w:val="18"/>
              </w:rPr>
              <w:t xml:space="preserve">Used in the past to fund infrastructure improvements. </w:t>
            </w:r>
          </w:p>
          <w:p w:rsidR="00D43B93" w:rsidRPr="00144BC9" w:rsidRDefault="00D43B93" w:rsidP="003E5214">
            <w:pPr>
              <w:pStyle w:val="ListParagraph"/>
              <w:numPr>
                <w:ilvl w:val="0"/>
                <w:numId w:val="39"/>
              </w:numPr>
              <w:spacing w:after="120"/>
              <w:rPr>
                <w:rFonts w:ascii="Verdana" w:hAnsi="Verdana" w:cs="Times New Roman"/>
                <w:iCs/>
                <w:sz w:val="18"/>
                <w:szCs w:val="18"/>
              </w:rPr>
            </w:pPr>
            <w:r>
              <w:rPr>
                <w:rFonts w:ascii="Verdana" w:hAnsi="Verdana" w:cs="Times New Roman"/>
                <w:iCs/>
                <w:sz w:val="18"/>
                <w:szCs w:val="18"/>
              </w:rPr>
              <w:t>Yes</w:t>
            </w:r>
          </w:p>
        </w:tc>
      </w:tr>
      <w:tr w:rsidR="00D43B93" w:rsidRPr="0063370D" w:rsidTr="00D43B93">
        <w:trPr>
          <w:jc w:val="center"/>
        </w:trPr>
        <w:tc>
          <w:tcPr>
            <w:tcW w:w="4078" w:type="dxa"/>
            <w:vAlign w:val="center"/>
          </w:tcPr>
          <w:p w:rsidR="00D43B93" w:rsidRPr="0063370D" w:rsidRDefault="00D43B93" w:rsidP="00D43B93">
            <w:pPr>
              <w:spacing w:after="120" w:line="276" w:lineRule="auto"/>
              <w:rPr>
                <w:rFonts w:ascii="Verdana" w:hAnsi="Verdana" w:cs="Times New Roman"/>
                <w:iCs/>
                <w:sz w:val="18"/>
                <w:szCs w:val="18"/>
              </w:rPr>
            </w:pPr>
            <w:r w:rsidRPr="0063370D">
              <w:rPr>
                <w:rFonts w:ascii="Verdana" w:hAnsi="Verdana" w:cs="Times New Roman"/>
                <w:iCs/>
                <w:sz w:val="18"/>
                <w:szCs w:val="18"/>
              </w:rPr>
              <w:t>Incur debt through private activities</w:t>
            </w:r>
          </w:p>
        </w:tc>
        <w:tc>
          <w:tcPr>
            <w:tcW w:w="1171" w:type="dxa"/>
            <w:vAlign w:val="center"/>
          </w:tcPr>
          <w:p w:rsidR="00D43B93" w:rsidRPr="0063370D" w:rsidRDefault="00D43B93" w:rsidP="00200173">
            <w:pPr>
              <w:spacing w:line="276" w:lineRule="auto"/>
              <w:jc w:val="center"/>
              <w:rPr>
                <w:rFonts w:ascii="Verdana" w:hAnsi="Verdana" w:cs="Times New Roman"/>
                <w:iCs/>
                <w:sz w:val="18"/>
                <w:szCs w:val="18"/>
              </w:rPr>
            </w:pPr>
            <w:r>
              <w:rPr>
                <w:rFonts w:ascii="Verdana" w:hAnsi="Verdana" w:cs="Times New Roman"/>
                <w:iCs/>
                <w:sz w:val="18"/>
                <w:szCs w:val="18"/>
              </w:rPr>
              <w:t>No</w:t>
            </w:r>
          </w:p>
        </w:tc>
        <w:tc>
          <w:tcPr>
            <w:tcW w:w="4710" w:type="dxa"/>
            <w:vAlign w:val="center"/>
          </w:tcPr>
          <w:p w:rsidR="00D43B93" w:rsidRPr="00661651" w:rsidRDefault="00D43B93" w:rsidP="00D43B93">
            <w:pPr>
              <w:spacing w:after="120"/>
              <w:rPr>
                <w:rFonts w:ascii="Verdana" w:hAnsi="Verdana" w:cs="Times New Roman"/>
                <w:iCs/>
                <w:sz w:val="18"/>
                <w:szCs w:val="18"/>
              </w:rPr>
            </w:pPr>
            <w:r>
              <w:rPr>
                <w:rFonts w:ascii="Verdana" w:hAnsi="Verdana" w:cs="Times New Roman"/>
                <w:iCs/>
                <w:sz w:val="18"/>
                <w:szCs w:val="18"/>
              </w:rPr>
              <w:t>N/A</w:t>
            </w:r>
          </w:p>
        </w:tc>
      </w:tr>
      <w:tr w:rsidR="00D43B93" w:rsidRPr="0063370D" w:rsidTr="00D43B93">
        <w:trPr>
          <w:jc w:val="center"/>
        </w:trPr>
        <w:tc>
          <w:tcPr>
            <w:tcW w:w="4078" w:type="dxa"/>
            <w:tcBorders>
              <w:bottom w:val="single" w:sz="4" w:space="0" w:color="auto"/>
            </w:tcBorders>
            <w:vAlign w:val="center"/>
          </w:tcPr>
          <w:p w:rsidR="00D43B93" w:rsidRPr="0063370D" w:rsidRDefault="00D43B93" w:rsidP="00D43B93">
            <w:pPr>
              <w:spacing w:after="120" w:line="276" w:lineRule="auto"/>
              <w:rPr>
                <w:rFonts w:ascii="Verdana" w:hAnsi="Verdana" w:cs="Times New Roman"/>
                <w:iCs/>
                <w:sz w:val="18"/>
                <w:szCs w:val="18"/>
              </w:rPr>
            </w:pPr>
            <w:r w:rsidRPr="0063370D">
              <w:rPr>
                <w:rFonts w:ascii="Verdana" w:hAnsi="Verdana" w:cs="Times New Roman"/>
                <w:iCs/>
                <w:sz w:val="18"/>
                <w:szCs w:val="18"/>
              </w:rPr>
              <w:t>Community Development Block Grant</w:t>
            </w:r>
          </w:p>
        </w:tc>
        <w:tc>
          <w:tcPr>
            <w:tcW w:w="1171" w:type="dxa"/>
            <w:tcBorders>
              <w:bottom w:val="single" w:sz="4" w:space="0" w:color="auto"/>
            </w:tcBorders>
            <w:vAlign w:val="center"/>
          </w:tcPr>
          <w:p w:rsidR="00D43B93" w:rsidRPr="0063370D" w:rsidRDefault="00D43B93" w:rsidP="00D43B93">
            <w:pPr>
              <w:spacing w:after="120" w:line="276" w:lineRule="auto"/>
              <w:jc w:val="center"/>
              <w:rPr>
                <w:rFonts w:ascii="Verdana" w:hAnsi="Verdana" w:cs="Times New Roman"/>
                <w:iCs/>
                <w:sz w:val="18"/>
                <w:szCs w:val="18"/>
              </w:rPr>
            </w:pPr>
            <w:r>
              <w:rPr>
                <w:rFonts w:ascii="Verdana" w:hAnsi="Verdana" w:cs="Times New Roman"/>
                <w:iCs/>
                <w:sz w:val="18"/>
                <w:szCs w:val="18"/>
              </w:rPr>
              <w:t>Yes</w:t>
            </w:r>
          </w:p>
        </w:tc>
        <w:tc>
          <w:tcPr>
            <w:tcW w:w="4710" w:type="dxa"/>
            <w:tcBorders>
              <w:bottom w:val="single" w:sz="4" w:space="0" w:color="auto"/>
            </w:tcBorders>
            <w:vAlign w:val="center"/>
          </w:tcPr>
          <w:p w:rsidR="00D43B93" w:rsidRPr="00661651" w:rsidRDefault="00D43B93" w:rsidP="00D43B93">
            <w:pPr>
              <w:spacing w:after="120"/>
              <w:rPr>
                <w:rFonts w:ascii="Verdana" w:hAnsi="Verdana" w:cs="Times New Roman"/>
                <w:iCs/>
                <w:sz w:val="18"/>
                <w:szCs w:val="18"/>
              </w:rPr>
            </w:pPr>
            <w:r>
              <w:rPr>
                <w:rFonts w:ascii="Verdana" w:hAnsi="Verdana" w:cs="Times New Roman"/>
                <w:iCs/>
                <w:sz w:val="18"/>
                <w:szCs w:val="18"/>
              </w:rPr>
              <w:t xml:space="preserve">Used in the past to fund infrastructure improvements. </w:t>
            </w:r>
          </w:p>
        </w:tc>
      </w:tr>
      <w:tr w:rsidR="00D43B93" w:rsidRPr="0063370D" w:rsidTr="00D43B93">
        <w:trPr>
          <w:jc w:val="center"/>
        </w:trPr>
        <w:tc>
          <w:tcPr>
            <w:tcW w:w="4078" w:type="dxa"/>
            <w:vAlign w:val="center"/>
          </w:tcPr>
          <w:p w:rsidR="00D43B93" w:rsidRPr="0063370D" w:rsidRDefault="00D43B93" w:rsidP="00D43B93">
            <w:pPr>
              <w:spacing w:after="120" w:line="276" w:lineRule="auto"/>
              <w:rPr>
                <w:rFonts w:ascii="Verdana" w:hAnsi="Verdana" w:cs="Times New Roman"/>
                <w:iCs/>
                <w:sz w:val="18"/>
                <w:szCs w:val="18"/>
              </w:rPr>
            </w:pPr>
            <w:r w:rsidRPr="0063370D">
              <w:rPr>
                <w:rFonts w:ascii="Verdana" w:hAnsi="Verdana" w:cs="Times New Roman"/>
                <w:iCs/>
                <w:sz w:val="18"/>
                <w:szCs w:val="18"/>
              </w:rPr>
              <w:t>Other federal funding programs</w:t>
            </w:r>
          </w:p>
        </w:tc>
        <w:tc>
          <w:tcPr>
            <w:tcW w:w="1171" w:type="dxa"/>
            <w:vAlign w:val="center"/>
          </w:tcPr>
          <w:p w:rsidR="00D43B93" w:rsidRPr="0063370D" w:rsidRDefault="00D43B93" w:rsidP="00D43B93">
            <w:pPr>
              <w:spacing w:after="120" w:line="276" w:lineRule="auto"/>
              <w:jc w:val="center"/>
              <w:rPr>
                <w:rFonts w:ascii="Verdana" w:hAnsi="Verdana" w:cs="Times New Roman"/>
                <w:iCs/>
                <w:sz w:val="18"/>
                <w:szCs w:val="18"/>
              </w:rPr>
            </w:pPr>
            <w:r>
              <w:rPr>
                <w:rFonts w:ascii="Verdana" w:hAnsi="Verdana" w:cs="Times New Roman"/>
                <w:iCs/>
                <w:sz w:val="18"/>
                <w:szCs w:val="18"/>
              </w:rPr>
              <w:t>Yes</w:t>
            </w:r>
          </w:p>
        </w:tc>
        <w:tc>
          <w:tcPr>
            <w:tcW w:w="4710" w:type="dxa"/>
            <w:vAlign w:val="center"/>
          </w:tcPr>
          <w:p w:rsidR="00D43B93" w:rsidRDefault="00D43B93" w:rsidP="003E5214">
            <w:pPr>
              <w:pStyle w:val="ListParagraph"/>
              <w:numPr>
                <w:ilvl w:val="0"/>
                <w:numId w:val="34"/>
              </w:numPr>
              <w:spacing w:after="120"/>
              <w:rPr>
                <w:rFonts w:ascii="Verdana" w:hAnsi="Verdana" w:cs="Times New Roman"/>
                <w:iCs/>
                <w:sz w:val="18"/>
                <w:szCs w:val="18"/>
              </w:rPr>
            </w:pPr>
            <w:r>
              <w:rPr>
                <w:rFonts w:ascii="Verdana" w:hAnsi="Verdana" w:cs="Times New Roman"/>
                <w:iCs/>
                <w:sz w:val="18"/>
                <w:szCs w:val="18"/>
              </w:rPr>
              <w:t xml:space="preserve">Homeland Security Grant Program </w:t>
            </w:r>
          </w:p>
          <w:p w:rsidR="00D43B93" w:rsidRDefault="00D43B93" w:rsidP="003E5214">
            <w:pPr>
              <w:pStyle w:val="ListParagraph"/>
              <w:numPr>
                <w:ilvl w:val="1"/>
                <w:numId w:val="34"/>
              </w:numPr>
              <w:spacing w:after="120"/>
              <w:rPr>
                <w:rFonts w:ascii="Verdana" w:hAnsi="Verdana" w:cs="Times New Roman"/>
                <w:iCs/>
                <w:sz w:val="18"/>
                <w:szCs w:val="18"/>
              </w:rPr>
            </w:pPr>
            <w:r>
              <w:rPr>
                <w:rFonts w:ascii="Verdana" w:hAnsi="Verdana" w:cs="Times New Roman"/>
                <w:iCs/>
                <w:sz w:val="18"/>
                <w:szCs w:val="18"/>
              </w:rPr>
              <w:t>UASI</w:t>
            </w:r>
          </w:p>
          <w:p w:rsidR="00D43B93" w:rsidRPr="00EB7C4E" w:rsidRDefault="00D43B93" w:rsidP="003E5214">
            <w:pPr>
              <w:pStyle w:val="ListParagraph"/>
              <w:numPr>
                <w:ilvl w:val="1"/>
                <w:numId w:val="34"/>
              </w:numPr>
              <w:spacing w:after="120"/>
              <w:rPr>
                <w:rFonts w:ascii="Verdana" w:hAnsi="Verdana" w:cs="Times New Roman"/>
                <w:iCs/>
                <w:sz w:val="18"/>
                <w:szCs w:val="18"/>
              </w:rPr>
            </w:pPr>
            <w:r>
              <w:rPr>
                <w:rFonts w:ascii="Verdana" w:hAnsi="Verdana" w:cs="Times New Roman"/>
                <w:iCs/>
                <w:sz w:val="18"/>
                <w:szCs w:val="18"/>
              </w:rPr>
              <w:t xml:space="preserve">Law Enforcement Grants </w:t>
            </w:r>
          </w:p>
        </w:tc>
      </w:tr>
      <w:tr w:rsidR="00D43B93" w:rsidRPr="0063370D" w:rsidTr="00D43B93">
        <w:trPr>
          <w:jc w:val="center"/>
        </w:trPr>
        <w:tc>
          <w:tcPr>
            <w:tcW w:w="4078" w:type="dxa"/>
            <w:vAlign w:val="center"/>
          </w:tcPr>
          <w:p w:rsidR="00D43B93" w:rsidRPr="0063370D" w:rsidRDefault="00D43B93" w:rsidP="00D43B93">
            <w:pPr>
              <w:spacing w:after="120" w:line="276" w:lineRule="auto"/>
              <w:rPr>
                <w:rFonts w:ascii="Verdana" w:hAnsi="Verdana" w:cs="Times New Roman"/>
                <w:iCs/>
                <w:sz w:val="18"/>
                <w:szCs w:val="18"/>
              </w:rPr>
            </w:pPr>
            <w:r w:rsidRPr="0063370D">
              <w:rPr>
                <w:rFonts w:ascii="Verdana" w:hAnsi="Verdana" w:cs="Times New Roman"/>
                <w:iCs/>
                <w:sz w:val="18"/>
                <w:szCs w:val="18"/>
              </w:rPr>
              <w:t>State funding programs</w:t>
            </w:r>
          </w:p>
        </w:tc>
        <w:tc>
          <w:tcPr>
            <w:tcW w:w="1171" w:type="dxa"/>
            <w:vAlign w:val="center"/>
          </w:tcPr>
          <w:p w:rsidR="00D43B93" w:rsidRPr="0063370D" w:rsidRDefault="00D43B93" w:rsidP="00D43B93">
            <w:pPr>
              <w:spacing w:after="120" w:line="276" w:lineRule="auto"/>
              <w:jc w:val="center"/>
              <w:rPr>
                <w:rFonts w:ascii="Verdana" w:hAnsi="Verdana" w:cs="Times New Roman"/>
                <w:iCs/>
                <w:sz w:val="18"/>
                <w:szCs w:val="18"/>
              </w:rPr>
            </w:pPr>
            <w:r>
              <w:rPr>
                <w:rFonts w:ascii="Verdana" w:hAnsi="Verdana" w:cs="Times New Roman"/>
                <w:iCs/>
                <w:sz w:val="18"/>
                <w:szCs w:val="18"/>
              </w:rPr>
              <w:t>Yes</w:t>
            </w:r>
          </w:p>
        </w:tc>
        <w:tc>
          <w:tcPr>
            <w:tcW w:w="4710" w:type="dxa"/>
            <w:vAlign w:val="center"/>
          </w:tcPr>
          <w:p w:rsidR="00D43B93" w:rsidRDefault="00D43B93" w:rsidP="003E5214">
            <w:pPr>
              <w:pStyle w:val="ListParagraph"/>
              <w:numPr>
                <w:ilvl w:val="0"/>
                <w:numId w:val="35"/>
              </w:numPr>
              <w:spacing w:after="120"/>
              <w:rPr>
                <w:rFonts w:ascii="Verdana" w:hAnsi="Verdana" w:cs="Times New Roman"/>
                <w:iCs/>
                <w:sz w:val="18"/>
                <w:szCs w:val="18"/>
              </w:rPr>
            </w:pPr>
            <w:r>
              <w:rPr>
                <w:rFonts w:ascii="Verdana" w:hAnsi="Verdana" w:cs="Times New Roman"/>
                <w:iCs/>
                <w:sz w:val="18"/>
                <w:szCs w:val="18"/>
              </w:rPr>
              <w:t>State Homeland Security Program</w:t>
            </w:r>
          </w:p>
          <w:p w:rsidR="00D43B93" w:rsidRPr="00EB7C4E" w:rsidRDefault="00D43B93" w:rsidP="003E5214">
            <w:pPr>
              <w:pStyle w:val="ListParagraph"/>
              <w:numPr>
                <w:ilvl w:val="1"/>
                <w:numId w:val="35"/>
              </w:numPr>
              <w:spacing w:after="120"/>
              <w:rPr>
                <w:rFonts w:ascii="Verdana" w:hAnsi="Verdana" w:cs="Times New Roman"/>
                <w:iCs/>
                <w:sz w:val="18"/>
                <w:szCs w:val="18"/>
              </w:rPr>
            </w:pPr>
            <w:r>
              <w:rPr>
                <w:rFonts w:ascii="Verdana" w:hAnsi="Verdana" w:cs="Times New Roman"/>
                <w:iCs/>
                <w:sz w:val="18"/>
                <w:szCs w:val="18"/>
              </w:rPr>
              <w:t xml:space="preserve">Law Enforcement Grants </w:t>
            </w:r>
          </w:p>
        </w:tc>
      </w:tr>
      <w:tr w:rsidR="00D43B93" w:rsidRPr="0063370D" w:rsidTr="00D43B93">
        <w:trPr>
          <w:jc w:val="center"/>
        </w:trPr>
        <w:tc>
          <w:tcPr>
            <w:tcW w:w="4078" w:type="dxa"/>
            <w:tcBorders>
              <w:bottom w:val="single" w:sz="4" w:space="0" w:color="auto"/>
            </w:tcBorders>
            <w:vAlign w:val="center"/>
          </w:tcPr>
          <w:p w:rsidR="00D43B93" w:rsidRPr="0063370D" w:rsidRDefault="00D43B93" w:rsidP="00D43B93">
            <w:pPr>
              <w:spacing w:after="120" w:line="276" w:lineRule="auto"/>
              <w:rPr>
                <w:rFonts w:ascii="Verdana" w:hAnsi="Verdana" w:cs="Times New Roman"/>
                <w:iCs/>
                <w:sz w:val="18"/>
                <w:szCs w:val="18"/>
              </w:rPr>
            </w:pPr>
            <w:r w:rsidRPr="0063370D">
              <w:rPr>
                <w:rFonts w:ascii="Verdana" w:hAnsi="Verdana" w:cs="Times New Roman"/>
                <w:iCs/>
                <w:sz w:val="18"/>
                <w:szCs w:val="18"/>
              </w:rPr>
              <w:t>Other</w:t>
            </w:r>
          </w:p>
        </w:tc>
        <w:tc>
          <w:tcPr>
            <w:tcW w:w="1171" w:type="dxa"/>
            <w:tcBorders>
              <w:bottom w:val="single" w:sz="4" w:space="0" w:color="auto"/>
            </w:tcBorders>
            <w:vAlign w:val="center"/>
          </w:tcPr>
          <w:p w:rsidR="00D43B93" w:rsidRPr="0063370D" w:rsidRDefault="00D43B93" w:rsidP="00D43B93">
            <w:pPr>
              <w:spacing w:after="120" w:line="276" w:lineRule="auto"/>
              <w:jc w:val="center"/>
              <w:rPr>
                <w:rFonts w:ascii="Verdana" w:hAnsi="Verdana" w:cs="Times New Roman"/>
                <w:iCs/>
                <w:sz w:val="18"/>
                <w:szCs w:val="18"/>
              </w:rPr>
            </w:pPr>
          </w:p>
        </w:tc>
        <w:tc>
          <w:tcPr>
            <w:tcW w:w="4710" w:type="dxa"/>
            <w:tcBorders>
              <w:bottom w:val="single" w:sz="4" w:space="0" w:color="auto"/>
            </w:tcBorders>
            <w:vAlign w:val="center"/>
          </w:tcPr>
          <w:p w:rsidR="00D43B93" w:rsidRPr="0063370D" w:rsidRDefault="00D43B93" w:rsidP="00D43B93">
            <w:pPr>
              <w:spacing w:after="120" w:line="276" w:lineRule="auto"/>
              <w:rPr>
                <w:rFonts w:ascii="Verdana" w:hAnsi="Verdana" w:cs="Times New Roman"/>
                <w:iCs/>
                <w:sz w:val="18"/>
                <w:szCs w:val="18"/>
              </w:rPr>
            </w:pPr>
          </w:p>
        </w:tc>
      </w:tr>
      <w:tr w:rsidR="00D43B93" w:rsidRPr="0063370D" w:rsidTr="00D43B93">
        <w:trPr>
          <w:jc w:val="center"/>
        </w:trPr>
        <w:tc>
          <w:tcPr>
            <w:tcW w:w="9959" w:type="dxa"/>
            <w:gridSpan w:val="3"/>
            <w:shd w:val="clear" w:color="auto" w:fill="4F81BD"/>
            <w:vAlign w:val="center"/>
          </w:tcPr>
          <w:p w:rsidR="00D43B93" w:rsidRPr="0063370D" w:rsidRDefault="00D43B93" w:rsidP="00D43B93">
            <w:pPr>
              <w:spacing w:after="120" w:line="276" w:lineRule="auto"/>
              <w:rPr>
                <w:rFonts w:ascii="Verdana" w:hAnsi="Verdana" w:cs="Times New Roman"/>
                <w:b/>
                <w:iCs/>
                <w:sz w:val="18"/>
                <w:szCs w:val="18"/>
              </w:rPr>
            </w:pPr>
            <w:r w:rsidRPr="0063370D">
              <w:rPr>
                <w:rFonts w:ascii="Verdana" w:hAnsi="Verdana" w:cs="Times New Roman"/>
                <w:b/>
                <w:iCs/>
                <w:sz w:val="18"/>
                <w:szCs w:val="18"/>
              </w:rPr>
              <w:t>How can these capabilities be expanded and improved to reduce risk?</w:t>
            </w:r>
          </w:p>
        </w:tc>
      </w:tr>
      <w:tr w:rsidR="00D43B93" w:rsidRPr="0063370D" w:rsidTr="00D43B93">
        <w:trPr>
          <w:jc w:val="center"/>
        </w:trPr>
        <w:tc>
          <w:tcPr>
            <w:tcW w:w="9959" w:type="dxa"/>
            <w:gridSpan w:val="3"/>
            <w:tcBorders>
              <w:bottom w:val="single" w:sz="4" w:space="0" w:color="auto"/>
            </w:tcBorders>
            <w:vAlign w:val="center"/>
          </w:tcPr>
          <w:p w:rsidR="00200173" w:rsidRDefault="00200173" w:rsidP="00200173">
            <w:pPr>
              <w:rPr>
                <w:rFonts w:ascii="Verdana" w:hAnsi="Verdana" w:cs="Times New Roman"/>
                <w:i/>
                <w:iCs/>
                <w:sz w:val="18"/>
                <w:szCs w:val="18"/>
              </w:rPr>
            </w:pPr>
          </w:p>
          <w:p w:rsidR="00200173" w:rsidRPr="003563FA" w:rsidRDefault="00200173" w:rsidP="00200173">
            <w:pPr>
              <w:rPr>
                <w:rFonts w:ascii="Verdana" w:hAnsi="Verdana" w:cs="Times New Roman"/>
                <w:i/>
                <w:iCs/>
                <w:sz w:val="18"/>
                <w:szCs w:val="18"/>
              </w:rPr>
            </w:pPr>
            <w:r>
              <w:rPr>
                <w:rFonts w:ascii="Verdana" w:hAnsi="Verdana" w:cs="Times New Roman"/>
                <w:i/>
                <w:iCs/>
                <w:sz w:val="18"/>
                <w:szCs w:val="18"/>
              </w:rPr>
              <w:t>The a</w:t>
            </w:r>
            <w:r w:rsidRPr="003563FA">
              <w:rPr>
                <w:rFonts w:ascii="Verdana" w:hAnsi="Verdana" w:cs="Times New Roman"/>
                <w:i/>
                <w:iCs/>
                <w:sz w:val="18"/>
                <w:szCs w:val="18"/>
              </w:rPr>
              <w:t>dministration is a crucial component to managing the financial aspect of implementing mitigation actions.</w:t>
            </w:r>
          </w:p>
          <w:p w:rsidR="00D43B93" w:rsidRPr="0063370D" w:rsidRDefault="00D43B93" w:rsidP="00D43B93">
            <w:pPr>
              <w:spacing w:after="120" w:line="276" w:lineRule="auto"/>
              <w:rPr>
                <w:rFonts w:ascii="Verdana" w:hAnsi="Verdana" w:cs="Times New Roman"/>
                <w:iCs/>
                <w:sz w:val="18"/>
                <w:szCs w:val="18"/>
              </w:rPr>
            </w:pPr>
          </w:p>
          <w:p w:rsidR="00D43B93" w:rsidRPr="0063370D" w:rsidRDefault="00D43B93" w:rsidP="00D43B93">
            <w:pPr>
              <w:spacing w:after="120" w:line="276" w:lineRule="auto"/>
              <w:rPr>
                <w:rFonts w:ascii="Verdana" w:hAnsi="Verdana" w:cs="Times New Roman"/>
                <w:iCs/>
                <w:sz w:val="18"/>
                <w:szCs w:val="18"/>
              </w:rPr>
            </w:pPr>
          </w:p>
          <w:p w:rsidR="00D43B93" w:rsidRPr="0063370D" w:rsidRDefault="00D43B93" w:rsidP="00D43B93">
            <w:pPr>
              <w:spacing w:after="120" w:line="276" w:lineRule="auto"/>
              <w:rPr>
                <w:rFonts w:ascii="Verdana" w:hAnsi="Verdana" w:cs="Times New Roman"/>
                <w:iCs/>
                <w:sz w:val="18"/>
                <w:szCs w:val="18"/>
              </w:rPr>
            </w:pPr>
          </w:p>
          <w:p w:rsidR="00D43B93" w:rsidRPr="0063370D" w:rsidRDefault="00D43B93" w:rsidP="00D43B93">
            <w:pPr>
              <w:spacing w:after="120" w:line="276" w:lineRule="auto"/>
              <w:rPr>
                <w:rFonts w:ascii="Verdana" w:hAnsi="Verdana" w:cs="Times New Roman"/>
                <w:iCs/>
                <w:sz w:val="18"/>
                <w:szCs w:val="18"/>
              </w:rPr>
            </w:pPr>
          </w:p>
          <w:p w:rsidR="00D43B93" w:rsidRPr="0063370D" w:rsidRDefault="00D43B93" w:rsidP="00D43B93">
            <w:pPr>
              <w:spacing w:after="120" w:line="276" w:lineRule="auto"/>
              <w:rPr>
                <w:rFonts w:ascii="Verdana" w:hAnsi="Verdana" w:cs="Times New Roman"/>
                <w:iCs/>
                <w:sz w:val="18"/>
                <w:szCs w:val="18"/>
              </w:rPr>
            </w:pPr>
          </w:p>
        </w:tc>
      </w:tr>
    </w:tbl>
    <w:p w:rsidR="00D43B93" w:rsidRPr="0063370D" w:rsidRDefault="00D43B93" w:rsidP="00D43B93">
      <w:pPr>
        <w:rPr>
          <w:rFonts w:ascii="Verdana" w:hAnsi="Verdana" w:cs="Times New Roman"/>
          <w:b/>
          <w:iCs/>
          <w:sz w:val="20"/>
          <w:szCs w:val="20"/>
        </w:rPr>
      </w:pPr>
    </w:p>
    <w:p w:rsidR="003563FA" w:rsidRDefault="003563FA">
      <w:pPr>
        <w:rPr>
          <w:rFonts w:ascii="Verdana" w:hAnsi="Verdana" w:cs="Times New Roman"/>
          <w:b/>
          <w:iCs/>
          <w:sz w:val="20"/>
          <w:szCs w:val="20"/>
        </w:rPr>
      </w:pPr>
      <w:r>
        <w:rPr>
          <w:rFonts w:ascii="Verdana" w:hAnsi="Verdana" w:cs="Times New Roman"/>
          <w:b/>
          <w:iCs/>
          <w:sz w:val="20"/>
          <w:szCs w:val="20"/>
        </w:rPr>
        <w:br w:type="page"/>
      </w:r>
    </w:p>
    <w:p w:rsidR="00D43B93" w:rsidRDefault="00D43B93" w:rsidP="00D43B93">
      <w:pPr>
        <w:spacing w:after="0"/>
        <w:rPr>
          <w:rFonts w:ascii="Verdana" w:hAnsi="Verdana" w:cs="Times New Roman"/>
          <w:b/>
          <w:iCs/>
          <w:sz w:val="20"/>
          <w:szCs w:val="20"/>
        </w:rPr>
      </w:pPr>
      <w:r w:rsidRPr="0063370D">
        <w:rPr>
          <w:rFonts w:ascii="Verdana" w:hAnsi="Verdana" w:cs="Times New Roman"/>
          <w:b/>
          <w:iCs/>
          <w:sz w:val="20"/>
          <w:szCs w:val="20"/>
        </w:rPr>
        <w:lastRenderedPageBreak/>
        <w:t>Education and Outreach</w:t>
      </w:r>
    </w:p>
    <w:tbl>
      <w:tblPr>
        <w:tblStyle w:val="TableGrid"/>
        <w:tblW w:w="9959" w:type="dxa"/>
        <w:jc w:val="center"/>
        <w:tblInd w:w="18" w:type="dxa"/>
        <w:tblLook w:val="04A0"/>
      </w:tblPr>
      <w:tblGrid>
        <w:gridCol w:w="4078"/>
        <w:gridCol w:w="1171"/>
        <w:gridCol w:w="4710"/>
      </w:tblGrid>
      <w:tr w:rsidR="00D43B93" w:rsidRPr="0063370D" w:rsidTr="00D43B93">
        <w:trPr>
          <w:jc w:val="center"/>
        </w:trPr>
        <w:tc>
          <w:tcPr>
            <w:tcW w:w="4078" w:type="dxa"/>
            <w:vMerge w:val="restart"/>
            <w:tcBorders>
              <w:top w:val="nil"/>
              <w:right w:val="single" w:sz="4" w:space="0" w:color="auto"/>
            </w:tcBorders>
            <w:shd w:val="clear" w:color="auto" w:fill="4F81BD"/>
            <w:vAlign w:val="center"/>
          </w:tcPr>
          <w:p w:rsidR="00D43B93" w:rsidRPr="0063370D" w:rsidRDefault="00D43B93" w:rsidP="00D43B93">
            <w:pPr>
              <w:spacing w:line="276" w:lineRule="auto"/>
              <w:rPr>
                <w:rFonts w:ascii="Verdana" w:hAnsi="Verdana" w:cs="Times New Roman"/>
                <w:b/>
                <w:iCs/>
                <w:sz w:val="18"/>
                <w:szCs w:val="18"/>
              </w:rPr>
            </w:pPr>
            <w:r w:rsidRPr="0063370D">
              <w:rPr>
                <w:rFonts w:ascii="Verdana" w:hAnsi="Verdana" w:cs="Times New Roman"/>
                <w:b/>
                <w:iCs/>
                <w:sz w:val="18"/>
                <w:szCs w:val="18"/>
              </w:rPr>
              <w:t>Program/Organization</w:t>
            </w:r>
          </w:p>
        </w:tc>
        <w:tc>
          <w:tcPr>
            <w:tcW w:w="1171" w:type="dxa"/>
            <w:vMerge w:val="restart"/>
            <w:tcBorders>
              <w:top w:val="nil"/>
              <w:left w:val="single" w:sz="4" w:space="0" w:color="auto"/>
              <w:right w:val="single" w:sz="4" w:space="0" w:color="auto"/>
            </w:tcBorders>
            <w:shd w:val="clear" w:color="auto" w:fill="4F81BD"/>
            <w:vAlign w:val="center"/>
          </w:tcPr>
          <w:p w:rsidR="00D43B93" w:rsidRPr="0063370D" w:rsidRDefault="00D43B93" w:rsidP="00D43B93">
            <w:pPr>
              <w:spacing w:line="276" w:lineRule="auto"/>
              <w:rPr>
                <w:rFonts w:ascii="Verdana" w:hAnsi="Verdana" w:cs="Times New Roman"/>
                <w:b/>
                <w:iCs/>
                <w:sz w:val="18"/>
                <w:szCs w:val="18"/>
              </w:rPr>
            </w:pPr>
            <w:r w:rsidRPr="0063370D">
              <w:rPr>
                <w:rFonts w:ascii="Verdana" w:hAnsi="Verdana" w:cs="Times New Roman"/>
                <w:b/>
                <w:iCs/>
                <w:sz w:val="18"/>
                <w:szCs w:val="18"/>
              </w:rPr>
              <w:t>Yes/No</w:t>
            </w:r>
          </w:p>
        </w:tc>
        <w:tc>
          <w:tcPr>
            <w:tcW w:w="4710" w:type="dxa"/>
            <w:tcBorders>
              <w:top w:val="nil"/>
              <w:left w:val="single" w:sz="4" w:space="0" w:color="auto"/>
              <w:bottom w:val="nil"/>
            </w:tcBorders>
            <w:shd w:val="clear" w:color="auto" w:fill="4F81BD"/>
          </w:tcPr>
          <w:p w:rsidR="00D43B93" w:rsidRPr="0063370D" w:rsidRDefault="00D43B93" w:rsidP="00D43B93">
            <w:pPr>
              <w:spacing w:line="276" w:lineRule="auto"/>
              <w:rPr>
                <w:rFonts w:ascii="Verdana" w:hAnsi="Verdana" w:cs="Times New Roman"/>
                <w:b/>
                <w:iCs/>
                <w:sz w:val="18"/>
                <w:szCs w:val="18"/>
              </w:rPr>
            </w:pPr>
            <w:r w:rsidRPr="0063370D">
              <w:rPr>
                <w:rFonts w:ascii="Verdana" w:hAnsi="Verdana" w:cs="Times New Roman"/>
                <w:b/>
                <w:iCs/>
                <w:sz w:val="18"/>
                <w:szCs w:val="18"/>
              </w:rPr>
              <w:t>Describe program/organization and how relates to disaster resilience and mitigation.</w:t>
            </w:r>
          </w:p>
          <w:p w:rsidR="00D43B93" w:rsidRPr="0063370D" w:rsidRDefault="00D43B93" w:rsidP="00D43B93">
            <w:pPr>
              <w:spacing w:line="276" w:lineRule="auto"/>
              <w:rPr>
                <w:rFonts w:ascii="Verdana" w:hAnsi="Verdana" w:cs="Times New Roman"/>
                <w:b/>
                <w:iCs/>
                <w:sz w:val="18"/>
                <w:szCs w:val="18"/>
              </w:rPr>
            </w:pPr>
          </w:p>
        </w:tc>
      </w:tr>
      <w:tr w:rsidR="00D43B93" w:rsidRPr="0063370D" w:rsidTr="00D43B93">
        <w:trPr>
          <w:jc w:val="center"/>
        </w:trPr>
        <w:tc>
          <w:tcPr>
            <w:tcW w:w="4078" w:type="dxa"/>
            <w:vMerge/>
            <w:tcBorders>
              <w:right w:val="single" w:sz="4" w:space="0" w:color="auto"/>
            </w:tcBorders>
            <w:shd w:val="clear" w:color="auto" w:fill="4F81BD"/>
            <w:vAlign w:val="center"/>
          </w:tcPr>
          <w:p w:rsidR="00D43B93" w:rsidRPr="0063370D" w:rsidRDefault="00D43B93" w:rsidP="00D43B93">
            <w:pPr>
              <w:spacing w:after="200" w:line="276" w:lineRule="auto"/>
              <w:rPr>
                <w:rFonts w:ascii="Verdana" w:hAnsi="Verdana" w:cs="Times New Roman"/>
                <w:b/>
                <w:iCs/>
                <w:sz w:val="18"/>
                <w:szCs w:val="18"/>
              </w:rPr>
            </w:pPr>
          </w:p>
        </w:tc>
        <w:tc>
          <w:tcPr>
            <w:tcW w:w="1171" w:type="dxa"/>
            <w:vMerge/>
            <w:tcBorders>
              <w:left w:val="single" w:sz="4" w:space="0" w:color="auto"/>
              <w:right w:val="single" w:sz="4" w:space="0" w:color="auto"/>
            </w:tcBorders>
            <w:shd w:val="clear" w:color="auto" w:fill="4F81BD"/>
            <w:vAlign w:val="center"/>
          </w:tcPr>
          <w:p w:rsidR="00D43B93" w:rsidRPr="0063370D" w:rsidRDefault="00D43B93" w:rsidP="00D43B93">
            <w:pPr>
              <w:spacing w:after="200" w:line="276" w:lineRule="auto"/>
              <w:rPr>
                <w:rFonts w:ascii="Verdana" w:hAnsi="Verdana" w:cs="Times New Roman"/>
                <w:b/>
                <w:iCs/>
                <w:sz w:val="18"/>
                <w:szCs w:val="18"/>
              </w:rPr>
            </w:pPr>
          </w:p>
        </w:tc>
        <w:tc>
          <w:tcPr>
            <w:tcW w:w="4710" w:type="dxa"/>
            <w:tcBorders>
              <w:top w:val="nil"/>
              <w:left w:val="single" w:sz="4" w:space="0" w:color="auto"/>
            </w:tcBorders>
            <w:shd w:val="clear" w:color="auto" w:fill="4F81BD"/>
          </w:tcPr>
          <w:p w:rsidR="00D43B93" w:rsidRPr="0063370D" w:rsidRDefault="00D43B93" w:rsidP="00D43B93">
            <w:pPr>
              <w:spacing w:line="276" w:lineRule="auto"/>
              <w:rPr>
                <w:rFonts w:ascii="Verdana" w:hAnsi="Verdana" w:cs="Times New Roman"/>
                <w:b/>
                <w:iCs/>
                <w:sz w:val="18"/>
                <w:szCs w:val="18"/>
              </w:rPr>
            </w:pPr>
            <w:r w:rsidRPr="0063370D">
              <w:rPr>
                <w:rFonts w:ascii="Verdana" w:hAnsi="Verdana" w:cs="Times New Roman"/>
                <w:b/>
                <w:iCs/>
                <w:sz w:val="18"/>
                <w:szCs w:val="18"/>
              </w:rPr>
              <w:t>Could the program/organizations help implement future mitigation activities?</w:t>
            </w:r>
          </w:p>
        </w:tc>
      </w:tr>
      <w:tr w:rsidR="00D43B93" w:rsidRPr="0063370D" w:rsidTr="00D43B93">
        <w:trPr>
          <w:jc w:val="center"/>
        </w:trPr>
        <w:tc>
          <w:tcPr>
            <w:tcW w:w="4078" w:type="dxa"/>
          </w:tcPr>
          <w:p w:rsidR="00D43B93" w:rsidRPr="0063370D" w:rsidRDefault="00D43B93" w:rsidP="00D43B93">
            <w:pPr>
              <w:spacing w:after="120" w:line="276" w:lineRule="auto"/>
              <w:rPr>
                <w:rFonts w:ascii="Verdana" w:hAnsi="Verdana" w:cs="Times New Roman"/>
                <w:iCs/>
                <w:sz w:val="18"/>
                <w:szCs w:val="18"/>
              </w:rPr>
            </w:pPr>
            <w:r w:rsidRPr="0063370D">
              <w:rPr>
                <w:rFonts w:ascii="Verdana" w:hAnsi="Verdana" w:cs="Times New Roman"/>
                <w:iCs/>
                <w:sz w:val="18"/>
                <w:szCs w:val="18"/>
              </w:rPr>
              <w:t>Local citizen groups or non-profit organizations focused on environmental protection, emergency preparedness, access and functional needs populations, etc.</w:t>
            </w:r>
          </w:p>
        </w:tc>
        <w:tc>
          <w:tcPr>
            <w:tcW w:w="1171" w:type="dxa"/>
            <w:vAlign w:val="center"/>
          </w:tcPr>
          <w:p w:rsidR="00D43B93" w:rsidRPr="0063370D" w:rsidRDefault="00D43B93" w:rsidP="00D43B93">
            <w:pPr>
              <w:jc w:val="center"/>
            </w:pPr>
            <w:r>
              <w:t>Yes</w:t>
            </w:r>
          </w:p>
        </w:tc>
        <w:tc>
          <w:tcPr>
            <w:tcW w:w="4710" w:type="dxa"/>
          </w:tcPr>
          <w:p w:rsidR="00D43B93" w:rsidRDefault="00D43B93" w:rsidP="003E5214">
            <w:pPr>
              <w:pStyle w:val="ListParagraph"/>
              <w:numPr>
                <w:ilvl w:val="0"/>
                <w:numId w:val="40"/>
              </w:numPr>
              <w:spacing w:after="120"/>
              <w:rPr>
                <w:rFonts w:ascii="Verdana" w:hAnsi="Verdana" w:cs="Times New Roman"/>
                <w:iCs/>
                <w:sz w:val="18"/>
                <w:szCs w:val="18"/>
              </w:rPr>
            </w:pPr>
            <w:r w:rsidRPr="00825DA9">
              <w:rPr>
                <w:rFonts w:ascii="Verdana" w:hAnsi="Verdana" w:cs="Times New Roman"/>
                <w:iCs/>
                <w:sz w:val="18"/>
                <w:szCs w:val="18"/>
              </w:rPr>
              <w:t>Partnerships with local ARES/RACES Amateur Radio Groups for storm spotting</w:t>
            </w:r>
            <w:r>
              <w:rPr>
                <w:rFonts w:ascii="Verdana" w:hAnsi="Verdana" w:cs="Times New Roman"/>
                <w:iCs/>
                <w:sz w:val="18"/>
                <w:szCs w:val="18"/>
              </w:rPr>
              <w:t xml:space="preserve"> and other activities.</w:t>
            </w:r>
          </w:p>
          <w:p w:rsidR="00D43B93" w:rsidRDefault="00D43B93" w:rsidP="003E5214">
            <w:pPr>
              <w:pStyle w:val="ListParagraph"/>
              <w:numPr>
                <w:ilvl w:val="0"/>
                <w:numId w:val="40"/>
              </w:numPr>
              <w:spacing w:after="120"/>
              <w:rPr>
                <w:rFonts w:ascii="Verdana" w:hAnsi="Verdana" w:cs="Times New Roman"/>
                <w:iCs/>
                <w:sz w:val="18"/>
                <w:szCs w:val="18"/>
              </w:rPr>
            </w:pPr>
            <w:r>
              <w:rPr>
                <w:rFonts w:ascii="Verdana" w:hAnsi="Verdana" w:cs="Times New Roman"/>
                <w:iCs/>
                <w:sz w:val="18"/>
                <w:szCs w:val="18"/>
              </w:rPr>
              <w:t xml:space="preserve">Agreements with </w:t>
            </w:r>
            <w:r w:rsidRPr="00825DA9">
              <w:rPr>
                <w:rFonts w:ascii="Verdana" w:hAnsi="Verdana" w:cs="Times New Roman"/>
                <w:iCs/>
                <w:sz w:val="18"/>
                <w:szCs w:val="18"/>
              </w:rPr>
              <w:t>American Red Cross for Shelter Assistance</w:t>
            </w:r>
            <w:r>
              <w:rPr>
                <w:rFonts w:ascii="Verdana" w:hAnsi="Verdana" w:cs="Times New Roman"/>
                <w:iCs/>
                <w:sz w:val="18"/>
                <w:szCs w:val="18"/>
              </w:rPr>
              <w:t>, Disaster Assistance, and FNSF.</w:t>
            </w:r>
          </w:p>
          <w:p w:rsidR="00D43B93" w:rsidRDefault="00D43B93" w:rsidP="003E5214">
            <w:pPr>
              <w:pStyle w:val="ListParagraph"/>
              <w:numPr>
                <w:ilvl w:val="0"/>
                <w:numId w:val="40"/>
              </w:numPr>
              <w:spacing w:after="120"/>
              <w:rPr>
                <w:rFonts w:ascii="Verdana" w:hAnsi="Verdana" w:cs="Times New Roman"/>
                <w:iCs/>
                <w:sz w:val="18"/>
                <w:szCs w:val="18"/>
              </w:rPr>
            </w:pPr>
            <w:r>
              <w:rPr>
                <w:rFonts w:ascii="Verdana" w:hAnsi="Verdana" w:cs="Times New Roman"/>
                <w:iCs/>
                <w:sz w:val="18"/>
                <w:szCs w:val="18"/>
              </w:rPr>
              <w:t xml:space="preserve">Resources through NCTTRAC for FNSF </w:t>
            </w:r>
          </w:p>
          <w:p w:rsidR="00D43B93" w:rsidRDefault="00D43B93" w:rsidP="003E5214">
            <w:pPr>
              <w:pStyle w:val="ListParagraph"/>
              <w:numPr>
                <w:ilvl w:val="0"/>
                <w:numId w:val="40"/>
              </w:numPr>
              <w:spacing w:after="120"/>
              <w:rPr>
                <w:rFonts w:ascii="Verdana" w:hAnsi="Verdana" w:cs="Times New Roman"/>
                <w:iCs/>
                <w:sz w:val="18"/>
                <w:szCs w:val="18"/>
              </w:rPr>
            </w:pPr>
            <w:r>
              <w:rPr>
                <w:rFonts w:ascii="Verdana" w:hAnsi="Verdana" w:cs="Times New Roman"/>
                <w:iCs/>
                <w:sz w:val="18"/>
                <w:szCs w:val="18"/>
              </w:rPr>
              <w:t xml:space="preserve">CERT Groups; VOAD. </w:t>
            </w:r>
          </w:p>
          <w:p w:rsidR="00D43B93" w:rsidRDefault="00D43B93" w:rsidP="003E5214">
            <w:pPr>
              <w:pStyle w:val="ListParagraph"/>
              <w:numPr>
                <w:ilvl w:val="0"/>
                <w:numId w:val="40"/>
              </w:numPr>
              <w:spacing w:after="120"/>
              <w:rPr>
                <w:rFonts w:ascii="Verdana" w:hAnsi="Verdana" w:cs="Times New Roman"/>
                <w:iCs/>
                <w:sz w:val="18"/>
                <w:szCs w:val="18"/>
              </w:rPr>
            </w:pPr>
            <w:r>
              <w:rPr>
                <w:rFonts w:ascii="Verdana" w:hAnsi="Verdana" w:cs="Times New Roman"/>
                <w:iCs/>
                <w:sz w:val="18"/>
                <w:szCs w:val="18"/>
              </w:rPr>
              <w:t>Metrocrest Social Services</w:t>
            </w:r>
          </w:p>
          <w:p w:rsidR="00D43B93" w:rsidRDefault="00D43B93" w:rsidP="003E5214">
            <w:pPr>
              <w:pStyle w:val="ListParagraph"/>
              <w:numPr>
                <w:ilvl w:val="0"/>
                <w:numId w:val="40"/>
              </w:numPr>
              <w:spacing w:after="120"/>
              <w:rPr>
                <w:rFonts w:ascii="Verdana" w:hAnsi="Verdana" w:cs="Times New Roman"/>
                <w:iCs/>
                <w:sz w:val="18"/>
                <w:szCs w:val="18"/>
              </w:rPr>
            </w:pPr>
            <w:r>
              <w:rPr>
                <w:rFonts w:ascii="Verdana" w:hAnsi="Verdana" w:cs="Times New Roman"/>
                <w:iCs/>
                <w:sz w:val="18"/>
                <w:szCs w:val="18"/>
              </w:rPr>
              <w:t>Local Churches</w:t>
            </w:r>
          </w:p>
          <w:p w:rsidR="00D43B93" w:rsidRPr="00825DA9" w:rsidRDefault="00D43B93" w:rsidP="003E5214">
            <w:pPr>
              <w:pStyle w:val="ListParagraph"/>
              <w:numPr>
                <w:ilvl w:val="0"/>
                <w:numId w:val="40"/>
              </w:numPr>
              <w:spacing w:after="120"/>
              <w:rPr>
                <w:rFonts w:ascii="Verdana" w:hAnsi="Verdana" w:cs="Times New Roman"/>
                <w:iCs/>
                <w:sz w:val="18"/>
                <w:szCs w:val="18"/>
              </w:rPr>
            </w:pPr>
            <w:r>
              <w:rPr>
                <w:rFonts w:ascii="Verdana" w:hAnsi="Verdana" w:cs="Times New Roman"/>
                <w:iCs/>
                <w:sz w:val="18"/>
                <w:szCs w:val="18"/>
              </w:rPr>
              <w:t xml:space="preserve">Schools as possible Shelters of Last Resort. </w:t>
            </w:r>
          </w:p>
        </w:tc>
      </w:tr>
      <w:tr w:rsidR="00D43B93" w:rsidRPr="0063370D" w:rsidTr="00D43B93">
        <w:trPr>
          <w:jc w:val="center"/>
        </w:trPr>
        <w:tc>
          <w:tcPr>
            <w:tcW w:w="4078" w:type="dxa"/>
          </w:tcPr>
          <w:p w:rsidR="00D43B93" w:rsidRPr="0063370D" w:rsidRDefault="00D43B93" w:rsidP="00D43B93">
            <w:pPr>
              <w:spacing w:after="120" w:line="276" w:lineRule="auto"/>
              <w:rPr>
                <w:rFonts w:ascii="Verdana" w:hAnsi="Verdana" w:cs="Times New Roman"/>
                <w:iCs/>
                <w:sz w:val="18"/>
                <w:szCs w:val="18"/>
              </w:rPr>
            </w:pPr>
            <w:r w:rsidRPr="0063370D">
              <w:rPr>
                <w:rFonts w:ascii="Verdana" w:hAnsi="Verdana" w:cs="Times New Roman"/>
                <w:iCs/>
                <w:sz w:val="18"/>
                <w:szCs w:val="18"/>
              </w:rPr>
              <w:t>Ongoing public education or information program (e.g., responsible water use, fire safety, household preparedness, environmental education</w:t>
            </w:r>
            <w:r w:rsidR="00177C15">
              <w:rPr>
                <w:rFonts w:ascii="Verdana" w:hAnsi="Verdana" w:cs="Times New Roman"/>
                <w:iCs/>
                <w:sz w:val="18"/>
                <w:szCs w:val="18"/>
              </w:rPr>
              <w:t xml:space="preserve">, </w:t>
            </w:r>
            <w:r w:rsidRPr="0063370D">
              <w:rPr>
                <w:rFonts w:ascii="Verdana" w:hAnsi="Verdana" w:cs="Times New Roman"/>
                <w:iCs/>
                <w:sz w:val="18"/>
                <w:szCs w:val="18"/>
              </w:rPr>
              <w:t>)</w:t>
            </w:r>
          </w:p>
        </w:tc>
        <w:tc>
          <w:tcPr>
            <w:tcW w:w="1171" w:type="dxa"/>
            <w:vAlign w:val="center"/>
          </w:tcPr>
          <w:p w:rsidR="00D43B93" w:rsidRPr="0063370D" w:rsidRDefault="00D43B93" w:rsidP="00D43B93">
            <w:pPr>
              <w:jc w:val="center"/>
            </w:pPr>
            <w:r>
              <w:t>Yes</w:t>
            </w:r>
          </w:p>
        </w:tc>
        <w:tc>
          <w:tcPr>
            <w:tcW w:w="4710" w:type="dxa"/>
          </w:tcPr>
          <w:p w:rsidR="00D43B93" w:rsidRDefault="00D43B93" w:rsidP="003E5214">
            <w:pPr>
              <w:pStyle w:val="ListParagraph"/>
              <w:numPr>
                <w:ilvl w:val="0"/>
                <w:numId w:val="41"/>
              </w:numPr>
              <w:spacing w:after="120"/>
              <w:rPr>
                <w:rFonts w:ascii="Verdana" w:hAnsi="Verdana" w:cs="Times New Roman"/>
                <w:iCs/>
                <w:sz w:val="18"/>
                <w:szCs w:val="18"/>
              </w:rPr>
            </w:pPr>
            <w:r>
              <w:rPr>
                <w:rFonts w:ascii="Verdana" w:hAnsi="Verdana" w:cs="Times New Roman"/>
                <w:iCs/>
                <w:sz w:val="18"/>
                <w:szCs w:val="18"/>
              </w:rPr>
              <w:t>Fire Education and Safety presentations available upon request.</w:t>
            </w:r>
          </w:p>
          <w:p w:rsidR="00D43B93" w:rsidRDefault="00D43B93" w:rsidP="003E5214">
            <w:pPr>
              <w:pStyle w:val="ListParagraph"/>
              <w:numPr>
                <w:ilvl w:val="0"/>
                <w:numId w:val="41"/>
              </w:numPr>
              <w:spacing w:after="120"/>
              <w:rPr>
                <w:rFonts w:ascii="Verdana" w:hAnsi="Verdana" w:cs="Times New Roman"/>
                <w:iCs/>
                <w:sz w:val="18"/>
                <w:szCs w:val="18"/>
              </w:rPr>
            </w:pPr>
            <w:r>
              <w:rPr>
                <w:rFonts w:ascii="Verdana" w:hAnsi="Verdana" w:cs="Times New Roman"/>
                <w:iCs/>
                <w:sz w:val="18"/>
                <w:szCs w:val="18"/>
              </w:rPr>
              <w:t xml:space="preserve">Emergency Preparedness presentations available upon request. </w:t>
            </w:r>
          </w:p>
          <w:p w:rsidR="00177C15" w:rsidRPr="0019099B" w:rsidRDefault="00177C15" w:rsidP="003E5214">
            <w:pPr>
              <w:pStyle w:val="ListParagraph"/>
              <w:numPr>
                <w:ilvl w:val="0"/>
                <w:numId w:val="41"/>
              </w:numPr>
              <w:spacing w:after="120"/>
              <w:rPr>
                <w:rFonts w:ascii="Verdana" w:hAnsi="Verdana" w:cs="Times New Roman"/>
                <w:iCs/>
                <w:sz w:val="18"/>
                <w:szCs w:val="18"/>
              </w:rPr>
            </w:pPr>
            <w:r>
              <w:rPr>
                <w:rFonts w:ascii="Verdana" w:hAnsi="Verdana" w:cs="Times New Roman"/>
                <w:iCs/>
                <w:sz w:val="18"/>
                <w:szCs w:val="18"/>
              </w:rPr>
              <w:t>Public Education and Outreach regarding Storm Water Pollution Prevention.</w:t>
            </w:r>
          </w:p>
        </w:tc>
      </w:tr>
      <w:tr w:rsidR="00D43B93" w:rsidRPr="0063370D" w:rsidTr="00D43B93">
        <w:trPr>
          <w:jc w:val="center"/>
        </w:trPr>
        <w:tc>
          <w:tcPr>
            <w:tcW w:w="4078" w:type="dxa"/>
          </w:tcPr>
          <w:p w:rsidR="00D43B93" w:rsidRPr="0063370D" w:rsidRDefault="00D43B93" w:rsidP="00D43B93">
            <w:pPr>
              <w:spacing w:after="120" w:line="276" w:lineRule="auto"/>
              <w:rPr>
                <w:rFonts w:ascii="Verdana" w:hAnsi="Verdana" w:cs="Times New Roman"/>
                <w:iCs/>
                <w:sz w:val="18"/>
                <w:szCs w:val="18"/>
              </w:rPr>
            </w:pPr>
            <w:r w:rsidRPr="0063370D">
              <w:rPr>
                <w:rFonts w:ascii="Verdana" w:hAnsi="Verdana" w:cs="Times New Roman"/>
                <w:iCs/>
                <w:sz w:val="18"/>
                <w:szCs w:val="18"/>
              </w:rPr>
              <w:t>Natural disaster or safety related school programs</w:t>
            </w:r>
          </w:p>
        </w:tc>
        <w:tc>
          <w:tcPr>
            <w:tcW w:w="1171" w:type="dxa"/>
            <w:vAlign w:val="center"/>
          </w:tcPr>
          <w:p w:rsidR="00D43B93" w:rsidRPr="0063370D" w:rsidRDefault="00D43B93" w:rsidP="00D43B93">
            <w:pPr>
              <w:jc w:val="center"/>
            </w:pPr>
            <w:r>
              <w:t>Yes</w:t>
            </w:r>
          </w:p>
        </w:tc>
        <w:tc>
          <w:tcPr>
            <w:tcW w:w="4710" w:type="dxa"/>
          </w:tcPr>
          <w:p w:rsidR="00D43B93" w:rsidRDefault="00D43B93" w:rsidP="003E5214">
            <w:pPr>
              <w:pStyle w:val="ListParagraph"/>
              <w:numPr>
                <w:ilvl w:val="0"/>
                <w:numId w:val="42"/>
              </w:numPr>
              <w:spacing w:after="120"/>
              <w:rPr>
                <w:rFonts w:ascii="Verdana" w:hAnsi="Verdana" w:cs="Times New Roman"/>
                <w:iCs/>
                <w:sz w:val="18"/>
                <w:szCs w:val="18"/>
              </w:rPr>
            </w:pPr>
            <w:r>
              <w:rPr>
                <w:rFonts w:ascii="Verdana" w:hAnsi="Verdana" w:cs="Times New Roman"/>
                <w:iCs/>
                <w:sz w:val="18"/>
                <w:szCs w:val="18"/>
              </w:rPr>
              <w:t>Program with CFBISD to have fire safety poster in all classrooms.</w:t>
            </w:r>
          </w:p>
          <w:p w:rsidR="00D43B93" w:rsidRPr="00113F5C" w:rsidRDefault="00D43B93" w:rsidP="003E5214">
            <w:pPr>
              <w:pStyle w:val="ListParagraph"/>
              <w:numPr>
                <w:ilvl w:val="0"/>
                <w:numId w:val="42"/>
              </w:numPr>
              <w:spacing w:after="120"/>
              <w:rPr>
                <w:rFonts w:ascii="Verdana" w:hAnsi="Verdana" w:cs="Times New Roman"/>
                <w:iCs/>
                <w:sz w:val="18"/>
                <w:szCs w:val="18"/>
              </w:rPr>
            </w:pPr>
            <w:r>
              <w:rPr>
                <w:rFonts w:ascii="Verdana" w:hAnsi="Verdana" w:cs="Times New Roman"/>
                <w:iCs/>
                <w:sz w:val="18"/>
                <w:szCs w:val="18"/>
              </w:rPr>
              <w:t xml:space="preserve">Partnership with CFBISD and LISD in emergency preparedness. Drills are carried out together. </w:t>
            </w:r>
          </w:p>
        </w:tc>
      </w:tr>
      <w:tr w:rsidR="00D43B93" w:rsidRPr="0063370D" w:rsidTr="00D43B93">
        <w:trPr>
          <w:jc w:val="center"/>
        </w:trPr>
        <w:tc>
          <w:tcPr>
            <w:tcW w:w="4078" w:type="dxa"/>
          </w:tcPr>
          <w:p w:rsidR="00D43B93" w:rsidRPr="0063370D" w:rsidRDefault="00D43B93" w:rsidP="00D43B93">
            <w:pPr>
              <w:spacing w:after="120" w:line="276" w:lineRule="auto"/>
              <w:rPr>
                <w:rFonts w:ascii="Verdana" w:hAnsi="Verdana" w:cs="Times New Roman"/>
                <w:iCs/>
                <w:sz w:val="18"/>
                <w:szCs w:val="18"/>
              </w:rPr>
            </w:pPr>
            <w:proofErr w:type="spellStart"/>
            <w:r w:rsidRPr="0063370D">
              <w:rPr>
                <w:rFonts w:ascii="Verdana" w:hAnsi="Verdana" w:cs="Times New Roman"/>
                <w:iCs/>
                <w:sz w:val="18"/>
                <w:szCs w:val="18"/>
              </w:rPr>
              <w:t>StormReady</w:t>
            </w:r>
            <w:proofErr w:type="spellEnd"/>
            <w:r w:rsidRPr="0063370D">
              <w:rPr>
                <w:rFonts w:ascii="Verdana" w:hAnsi="Verdana" w:cs="Times New Roman"/>
                <w:iCs/>
                <w:sz w:val="18"/>
                <w:szCs w:val="18"/>
              </w:rPr>
              <w:t xml:space="preserve"> certification</w:t>
            </w:r>
          </w:p>
        </w:tc>
        <w:tc>
          <w:tcPr>
            <w:tcW w:w="1171" w:type="dxa"/>
            <w:vAlign w:val="center"/>
          </w:tcPr>
          <w:p w:rsidR="00D43B93" w:rsidRPr="0063370D" w:rsidRDefault="00D43B93" w:rsidP="00D43B93">
            <w:pPr>
              <w:jc w:val="center"/>
            </w:pPr>
            <w:r>
              <w:t>Yes</w:t>
            </w:r>
          </w:p>
        </w:tc>
        <w:tc>
          <w:tcPr>
            <w:tcW w:w="4710" w:type="dxa"/>
          </w:tcPr>
          <w:p w:rsidR="00D43B93" w:rsidRPr="0063370D" w:rsidRDefault="00D43B93" w:rsidP="00D43B93">
            <w:pPr>
              <w:spacing w:after="120" w:line="276" w:lineRule="auto"/>
              <w:rPr>
                <w:rFonts w:ascii="Verdana" w:hAnsi="Verdana" w:cs="Times New Roman"/>
                <w:iCs/>
                <w:sz w:val="18"/>
                <w:szCs w:val="18"/>
              </w:rPr>
            </w:pPr>
            <w:r>
              <w:rPr>
                <w:rFonts w:ascii="Verdana" w:hAnsi="Verdana" w:cs="Times New Roman"/>
                <w:iCs/>
                <w:sz w:val="18"/>
                <w:szCs w:val="18"/>
              </w:rPr>
              <w:t>Certification is current</w:t>
            </w:r>
            <w:r w:rsidR="0061475D">
              <w:rPr>
                <w:rFonts w:ascii="Verdana" w:hAnsi="Verdana" w:cs="Times New Roman"/>
                <w:iCs/>
                <w:sz w:val="18"/>
                <w:szCs w:val="18"/>
              </w:rPr>
              <w:t>.</w:t>
            </w:r>
            <w:r>
              <w:rPr>
                <w:rFonts w:ascii="Verdana" w:hAnsi="Verdana" w:cs="Times New Roman"/>
                <w:iCs/>
                <w:sz w:val="18"/>
                <w:szCs w:val="18"/>
              </w:rPr>
              <w:t xml:space="preserve"> </w:t>
            </w:r>
          </w:p>
        </w:tc>
      </w:tr>
      <w:tr w:rsidR="00D43B93" w:rsidRPr="0063370D" w:rsidTr="00D43B93">
        <w:trPr>
          <w:jc w:val="center"/>
        </w:trPr>
        <w:tc>
          <w:tcPr>
            <w:tcW w:w="4078" w:type="dxa"/>
          </w:tcPr>
          <w:p w:rsidR="00D43B93" w:rsidRPr="0063370D" w:rsidRDefault="00D43B93" w:rsidP="00D43B93">
            <w:pPr>
              <w:spacing w:after="120" w:line="276" w:lineRule="auto"/>
              <w:rPr>
                <w:rFonts w:ascii="Verdana" w:hAnsi="Verdana" w:cs="Times New Roman"/>
                <w:iCs/>
                <w:sz w:val="18"/>
                <w:szCs w:val="18"/>
              </w:rPr>
            </w:pPr>
            <w:proofErr w:type="spellStart"/>
            <w:r w:rsidRPr="0063370D">
              <w:rPr>
                <w:rFonts w:ascii="Verdana" w:hAnsi="Verdana" w:cs="Times New Roman"/>
                <w:iCs/>
                <w:sz w:val="18"/>
                <w:szCs w:val="18"/>
              </w:rPr>
              <w:t>Firewise</w:t>
            </w:r>
            <w:proofErr w:type="spellEnd"/>
            <w:r w:rsidRPr="0063370D">
              <w:rPr>
                <w:rFonts w:ascii="Verdana" w:hAnsi="Verdana" w:cs="Times New Roman"/>
                <w:iCs/>
                <w:sz w:val="18"/>
                <w:szCs w:val="18"/>
              </w:rPr>
              <w:t xml:space="preserve"> Communities certification</w:t>
            </w:r>
          </w:p>
        </w:tc>
        <w:tc>
          <w:tcPr>
            <w:tcW w:w="1171" w:type="dxa"/>
            <w:vAlign w:val="center"/>
          </w:tcPr>
          <w:p w:rsidR="00D43B93" w:rsidRPr="0063370D" w:rsidRDefault="00D43B93" w:rsidP="00D43B93">
            <w:pPr>
              <w:jc w:val="center"/>
            </w:pPr>
            <w:r>
              <w:t>No</w:t>
            </w:r>
          </w:p>
        </w:tc>
        <w:tc>
          <w:tcPr>
            <w:tcW w:w="4710" w:type="dxa"/>
            <w:vAlign w:val="center"/>
          </w:tcPr>
          <w:p w:rsidR="00D43B93" w:rsidRPr="0063370D" w:rsidRDefault="00D43B93" w:rsidP="00D43B93">
            <w:pPr>
              <w:spacing w:after="120" w:line="276" w:lineRule="auto"/>
              <w:rPr>
                <w:rFonts w:ascii="Verdana" w:hAnsi="Verdana" w:cs="Times New Roman"/>
                <w:iCs/>
                <w:sz w:val="18"/>
                <w:szCs w:val="18"/>
              </w:rPr>
            </w:pPr>
            <w:r>
              <w:rPr>
                <w:rFonts w:ascii="Verdana" w:hAnsi="Verdana" w:cs="Times New Roman"/>
                <w:iCs/>
                <w:sz w:val="18"/>
                <w:szCs w:val="18"/>
              </w:rPr>
              <w:t>N/A</w:t>
            </w:r>
          </w:p>
        </w:tc>
      </w:tr>
      <w:tr w:rsidR="00D43B93" w:rsidRPr="0063370D" w:rsidTr="00D43B93">
        <w:trPr>
          <w:jc w:val="center"/>
        </w:trPr>
        <w:tc>
          <w:tcPr>
            <w:tcW w:w="4078" w:type="dxa"/>
          </w:tcPr>
          <w:p w:rsidR="00D43B93" w:rsidRPr="0063370D" w:rsidRDefault="00D43B93" w:rsidP="00D43B93">
            <w:pPr>
              <w:spacing w:after="120" w:line="276" w:lineRule="auto"/>
              <w:rPr>
                <w:rFonts w:ascii="Verdana" w:hAnsi="Verdana" w:cs="Times New Roman"/>
                <w:iCs/>
                <w:sz w:val="18"/>
                <w:szCs w:val="18"/>
              </w:rPr>
            </w:pPr>
            <w:r w:rsidRPr="0063370D">
              <w:rPr>
                <w:rFonts w:ascii="Verdana" w:hAnsi="Verdana" w:cs="Times New Roman"/>
                <w:iCs/>
                <w:sz w:val="18"/>
                <w:szCs w:val="18"/>
              </w:rPr>
              <w:t>Public-private partnership initiatives addressing disaster-related issues</w:t>
            </w:r>
          </w:p>
        </w:tc>
        <w:tc>
          <w:tcPr>
            <w:tcW w:w="1171" w:type="dxa"/>
            <w:vAlign w:val="center"/>
          </w:tcPr>
          <w:p w:rsidR="00D43B93" w:rsidRPr="0063370D" w:rsidRDefault="00D43B93" w:rsidP="00D43B93">
            <w:pPr>
              <w:jc w:val="center"/>
            </w:pPr>
            <w:r>
              <w:t xml:space="preserve">Yes </w:t>
            </w:r>
          </w:p>
        </w:tc>
        <w:tc>
          <w:tcPr>
            <w:tcW w:w="4710" w:type="dxa"/>
            <w:vAlign w:val="center"/>
          </w:tcPr>
          <w:p w:rsidR="00D43B93" w:rsidRPr="0063370D" w:rsidRDefault="00D43B93" w:rsidP="00D43B93">
            <w:pPr>
              <w:spacing w:after="120" w:line="276" w:lineRule="auto"/>
              <w:rPr>
                <w:rFonts w:ascii="Verdana" w:hAnsi="Verdana" w:cs="Times New Roman"/>
                <w:iCs/>
                <w:sz w:val="18"/>
                <w:szCs w:val="18"/>
              </w:rPr>
            </w:pPr>
            <w:r>
              <w:rPr>
                <w:rFonts w:ascii="Verdana" w:hAnsi="Verdana" w:cs="Times New Roman"/>
                <w:iCs/>
                <w:sz w:val="18"/>
                <w:szCs w:val="18"/>
              </w:rPr>
              <w:t xml:space="preserve">Pre-existing agreements with specific vendors are in place to provide assistance during sheltering and other operations. </w:t>
            </w:r>
          </w:p>
        </w:tc>
      </w:tr>
      <w:tr w:rsidR="00D43B93" w:rsidRPr="0063370D" w:rsidTr="00D43B93">
        <w:trPr>
          <w:jc w:val="center"/>
        </w:trPr>
        <w:tc>
          <w:tcPr>
            <w:tcW w:w="4078" w:type="dxa"/>
          </w:tcPr>
          <w:p w:rsidR="00D43B93" w:rsidRPr="0063370D" w:rsidRDefault="00D43B93" w:rsidP="00D43B93">
            <w:pPr>
              <w:spacing w:after="120" w:line="276" w:lineRule="auto"/>
              <w:rPr>
                <w:rFonts w:ascii="Verdana" w:hAnsi="Verdana" w:cs="Times New Roman"/>
                <w:iCs/>
                <w:sz w:val="18"/>
                <w:szCs w:val="18"/>
              </w:rPr>
            </w:pPr>
            <w:r w:rsidRPr="0063370D">
              <w:rPr>
                <w:rFonts w:ascii="Verdana" w:hAnsi="Verdana" w:cs="Times New Roman"/>
                <w:iCs/>
                <w:sz w:val="18"/>
                <w:szCs w:val="18"/>
              </w:rPr>
              <w:t>Other</w:t>
            </w:r>
          </w:p>
        </w:tc>
        <w:tc>
          <w:tcPr>
            <w:tcW w:w="1171" w:type="dxa"/>
            <w:vAlign w:val="center"/>
          </w:tcPr>
          <w:p w:rsidR="00D43B93" w:rsidRPr="0063370D" w:rsidRDefault="00D43B93" w:rsidP="00D43B93">
            <w:pPr>
              <w:jc w:val="center"/>
            </w:pPr>
          </w:p>
        </w:tc>
        <w:tc>
          <w:tcPr>
            <w:tcW w:w="4710" w:type="dxa"/>
            <w:vAlign w:val="center"/>
          </w:tcPr>
          <w:p w:rsidR="00D43B93" w:rsidRPr="0063370D" w:rsidRDefault="00D43B93" w:rsidP="00D43B93">
            <w:pPr>
              <w:spacing w:after="120" w:line="276" w:lineRule="auto"/>
              <w:rPr>
                <w:rFonts w:ascii="Verdana" w:hAnsi="Verdana" w:cs="Times New Roman"/>
                <w:iCs/>
                <w:sz w:val="18"/>
                <w:szCs w:val="18"/>
              </w:rPr>
            </w:pPr>
          </w:p>
        </w:tc>
      </w:tr>
      <w:tr w:rsidR="00D43B93" w:rsidRPr="0063370D" w:rsidTr="00D43B93">
        <w:trPr>
          <w:jc w:val="center"/>
        </w:trPr>
        <w:tc>
          <w:tcPr>
            <w:tcW w:w="9959" w:type="dxa"/>
            <w:gridSpan w:val="3"/>
            <w:shd w:val="clear" w:color="auto" w:fill="4F81BD"/>
            <w:vAlign w:val="center"/>
          </w:tcPr>
          <w:p w:rsidR="00D43B93" w:rsidRPr="0063370D" w:rsidRDefault="00D43B93" w:rsidP="00D43B93">
            <w:pPr>
              <w:spacing w:after="120" w:line="276" w:lineRule="auto"/>
              <w:rPr>
                <w:rFonts w:ascii="Verdana" w:hAnsi="Verdana" w:cs="Times New Roman"/>
                <w:b/>
                <w:iCs/>
                <w:sz w:val="18"/>
                <w:szCs w:val="18"/>
              </w:rPr>
            </w:pPr>
            <w:r w:rsidRPr="0063370D">
              <w:rPr>
                <w:rFonts w:ascii="Verdana" w:hAnsi="Verdana" w:cs="Times New Roman"/>
                <w:b/>
                <w:iCs/>
                <w:sz w:val="18"/>
                <w:szCs w:val="18"/>
              </w:rPr>
              <w:t>How can these capabilities be expanded and improved to reduce risk?</w:t>
            </w:r>
          </w:p>
        </w:tc>
      </w:tr>
      <w:tr w:rsidR="00D43B93" w:rsidRPr="0063370D" w:rsidTr="00D43B93">
        <w:trPr>
          <w:jc w:val="center"/>
        </w:trPr>
        <w:tc>
          <w:tcPr>
            <w:tcW w:w="9959" w:type="dxa"/>
            <w:gridSpan w:val="3"/>
            <w:tcBorders>
              <w:bottom w:val="single" w:sz="4" w:space="0" w:color="auto"/>
            </w:tcBorders>
          </w:tcPr>
          <w:p w:rsidR="00D43B93" w:rsidRPr="0063370D" w:rsidRDefault="00D43B93" w:rsidP="00D43B93">
            <w:pPr>
              <w:spacing w:after="120" w:line="276" w:lineRule="auto"/>
              <w:rPr>
                <w:rFonts w:ascii="Verdana" w:hAnsi="Verdana" w:cs="Times New Roman"/>
                <w:iCs/>
                <w:sz w:val="18"/>
                <w:szCs w:val="18"/>
              </w:rPr>
            </w:pPr>
          </w:p>
          <w:p w:rsidR="00D43B93" w:rsidRPr="0063370D" w:rsidRDefault="00D43B93" w:rsidP="00D43B93">
            <w:pPr>
              <w:spacing w:after="120" w:line="276" w:lineRule="auto"/>
              <w:rPr>
                <w:rFonts w:ascii="Verdana" w:hAnsi="Verdana" w:cs="Times New Roman"/>
                <w:iCs/>
                <w:sz w:val="18"/>
                <w:szCs w:val="18"/>
              </w:rPr>
            </w:pPr>
          </w:p>
          <w:p w:rsidR="00D43B93" w:rsidRPr="0063370D" w:rsidRDefault="00D43B93" w:rsidP="00D43B93">
            <w:pPr>
              <w:spacing w:after="120" w:line="276" w:lineRule="auto"/>
              <w:rPr>
                <w:rFonts w:ascii="Verdana" w:hAnsi="Verdana" w:cs="Times New Roman"/>
                <w:iCs/>
                <w:sz w:val="18"/>
                <w:szCs w:val="18"/>
              </w:rPr>
            </w:pPr>
          </w:p>
          <w:p w:rsidR="00D43B93" w:rsidRPr="0063370D" w:rsidRDefault="00D43B93" w:rsidP="00D43B93">
            <w:pPr>
              <w:spacing w:after="120" w:line="276" w:lineRule="auto"/>
              <w:rPr>
                <w:rFonts w:ascii="Verdana" w:hAnsi="Verdana" w:cs="Times New Roman"/>
                <w:iCs/>
                <w:sz w:val="18"/>
                <w:szCs w:val="18"/>
              </w:rPr>
            </w:pPr>
          </w:p>
          <w:p w:rsidR="00D43B93" w:rsidRPr="0063370D" w:rsidRDefault="00D43B93" w:rsidP="00D43B93">
            <w:pPr>
              <w:spacing w:after="120" w:line="276" w:lineRule="auto"/>
              <w:rPr>
                <w:rFonts w:ascii="Verdana" w:hAnsi="Verdana" w:cs="Times New Roman"/>
                <w:iCs/>
                <w:sz w:val="18"/>
                <w:szCs w:val="18"/>
              </w:rPr>
            </w:pPr>
          </w:p>
          <w:p w:rsidR="00D43B93" w:rsidRPr="0063370D" w:rsidRDefault="00D43B93" w:rsidP="00D43B93">
            <w:pPr>
              <w:spacing w:after="120" w:line="276" w:lineRule="auto"/>
              <w:rPr>
                <w:rFonts w:ascii="Verdana" w:hAnsi="Verdana" w:cs="Times New Roman"/>
                <w:iCs/>
                <w:sz w:val="18"/>
                <w:szCs w:val="18"/>
              </w:rPr>
            </w:pPr>
          </w:p>
        </w:tc>
      </w:tr>
    </w:tbl>
    <w:p w:rsidR="00D43B93" w:rsidRPr="0063370D" w:rsidRDefault="00D43B93" w:rsidP="00D43B93">
      <w:pPr>
        <w:rPr>
          <w:rFonts w:ascii="Verdana" w:hAnsi="Verdana" w:cs="Times New Roman"/>
          <w:iCs/>
          <w:sz w:val="20"/>
          <w:szCs w:val="20"/>
        </w:rPr>
      </w:pPr>
    </w:p>
    <w:p w:rsidR="00D43B93" w:rsidRPr="0063370D" w:rsidRDefault="00D43B93" w:rsidP="00D43B93">
      <w:pPr>
        <w:rPr>
          <w:rFonts w:ascii="Verdana" w:hAnsi="Verdana" w:cs="Times New Roman"/>
          <w:iCs/>
          <w:sz w:val="20"/>
          <w:szCs w:val="20"/>
        </w:rPr>
      </w:pPr>
      <w:r w:rsidRPr="0063370D">
        <w:rPr>
          <w:rFonts w:ascii="Verdana" w:hAnsi="Verdana" w:cs="Times New Roman"/>
          <w:iCs/>
          <w:sz w:val="20"/>
          <w:szCs w:val="20"/>
        </w:rPr>
        <w:br w:type="page"/>
      </w:r>
    </w:p>
    <w:p w:rsidR="00D43B93" w:rsidRDefault="00D43B93" w:rsidP="00D43B93">
      <w:pPr>
        <w:spacing w:after="0"/>
        <w:rPr>
          <w:rFonts w:ascii="Verdana" w:hAnsi="Verdana" w:cs="Times New Roman"/>
          <w:b/>
          <w:iCs/>
          <w:sz w:val="20"/>
          <w:szCs w:val="20"/>
        </w:rPr>
      </w:pPr>
      <w:r w:rsidRPr="0063370D">
        <w:rPr>
          <w:rFonts w:ascii="Verdana" w:hAnsi="Verdana" w:cs="Times New Roman"/>
          <w:b/>
          <w:iCs/>
          <w:sz w:val="20"/>
          <w:szCs w:val="20"/>
        </w:rPr>
        <w:lastRenderedPageBreak/>
        <w:t>Safe Growth Audit</w:t>
      </w:r>
    </w:p>
    <w:tbl>
      <w:tblPr>
        <w:tblW w:w="10061" w:type="dxa"/>
        <w:jc w:val="center"/>
        <w:tblInd w:w="120" w:type="dxa"/>
        <w:tblLayout w:type="fixed"/>
        <w:tblCellMar>
          <w:left w:w="0" w:type="dxa"/>
          <w:right w:w="0" w:type="dxa"/>
        </w:tblCellMar>
        <w:tblLook w:val="01E0"/>
      </w:tblPr>
      <w:tblGrid>
        <w:gridCol w:w="8371"/>
        <w:gridCol w:w="845"/>
        <w:gridCol w:w="845"/>
      </w:tblGrid>
      <w:tr w:rsidR="00D43B93" w:rsidRPr="0063370D" w:rsidTr="003563FA">
        <w:trPr>
          <w:trHeight w:hRule="exact" w:val="483"/>
          <w:jc w:val="center"/>
        </w:trPr>
        <w:tc>
          <w:tcPr>
            <w:tcW w:w="10061" w:type="dxa"/>
            <w:gridSpan w:val="3"/>
            <w:tcBorders>
              <w:top w:val="single" w:sz="4" w:space="0" w:color="231F20"/>
              <w:left w:val="single" w:sz="4" w:space="0" w:color="231F20"/>
              <w:bottom w:val="single" w:sz="8" w:space="0" w:color="231F20"/>
              <w:right w:val="single" w:sz="4" w:space="0" w:color="231F20"/>
            </w:tcBorders>
            <w:shd w:val="clear" w:color="auto" w:fill="4F81BD"/>
          </w:tcPr>
          <w:p w:rsidR="00D43B93" w:rsidRPr="0063370D" w:rsidRDefault="00D43B93" w:rsidP="00D43B93">
            <w:pPr>
              <w:pStyle w:val="TableParagraph"/>
              <w:spacing w:before="10" w:line="120" w:lineRule="exact"/>
              <w:rPr>
                <w:rFonts w:ascii="Verdana" w:hAnsi="Verdana"/>
                <w:b/>
                <w:sz w:val="18"/>
                <w:szCs w:val="18"/>
              </w:rPr>
            </w:pPr>
          </w:p>
          <w:p w:rsidR="00D43B93" w:rsidRPr="0063370D" w:rsidRDefault="00D43B93" w:rsidP="00D43B93">
            <w:pPr>
              <w:pStyle w:val="TableParagraph"/>
              <w:tabs>
                <w:tab w:val="left" w:pos="8647"/>
                <w:tab w:val="left" w:pos="9524"/>
              </w:tabs>
              <w:ind w:left="165"/>
              <w:rPr>
                <w:rFonts w:ascii="Verdana" w:eastAsia="Arial" w:hAnsi="Verdana" w:cs="Arial"/>
                <w:b/>
                <w:sz w:val="18"/>
                <w:szCs w:val="18"/>
              </w:rPr>
            </w:pPr>
            <w:r w:rsidRPr="0063370D">
              <w:rPr>
                <w:rFonts w:ascii="Verdana" w:hAnsi="Verdana" w:cs="Arial"/>
                <w:b/>
                <w:iCs/>
                <w:sz w:val="18"/>
                <w:szCs w:val="18"/>
              </w:rPr>
              <w:t>Comprehensive Plan</w:t>
            </w:r>
            <w:r w:rsidRPr="0063370D">
              <w:rPr>
                <w:rFonts w:ascii="Verdana" w:eastAsia="Arial" w:hAnsi="Verdana" w:cs="Arial"/>
                <w:b/>
                <w:bCs/>
                <w:color w:val="FFFFFF"/>
                <w:w w:val="90"/>
                <w:sz w:val="18"/>
                <w:szCs w:val="18"/>
                <w:shd w:val="clear" w:color="auto" w:fill="4F81BD"/>
              </w:rPr>
              <w:tab/>
            </w:r>
            <w:r w:rsidRPr="0063370D">
              <w:rPr>
                <w:rFonts w:ascii="Verdana" w:hAnsi="Verdana" w:cs="Arial"/>
                <w:b/>
                <w:iCs/>
                <w:sz w:val="18"/>
                <w:szCs w:val="18"/>
              </w:rPr>
              <w:t>Yes</w:t>
            </w:r>
            <w:r w:rsidRPr="0063370D">
              <w:rPr>
                <w:rFonts w:ascii="Verdana" w:hAnsi="Verdana" w:cs="Arial"/>
                <w:b/>
                <w:iCs/>
                <w:sz w:val="18"/>
                <w:szCs w:val="18"/>
              </w:rPr>
              <w:tab/>
              <w:t>No</w:t>
            </w:r>
          </w:p>
        </w:tc>
      </w:tr>
      <w:tr w:rsidR="00D43B93" w:rsidRPr="0063370D" w:rsidTr="003563FA">
        <w:trPr>
          <w:trHeight w:hRule="exact" w:val="483"/>
          <w:jc w:val="center"/>
        </w:trPr>
        <w:tc>
          <w:tcPr>
            <w:tcW w:w="8371" w:type="dxa"/>
            <w:tcBorders>
              <w:top w:val="single" w:sz="8" w:space="0" w:color="231F20"/>
              <w:left w:val="single" w:sz="4" w:space="0" w:color="231F20"/>
              <w:bottom w:val="single" w:sz="8" w:space="0" w:color="231F20"/>
              <w:right w:val="single" w:sz="4" w:space="0" w:color="231F20"/>
            </w:tcBorders>
            <w:shd w:val="clear" w:color="auto" w:fill="D0D8E8"/>
          </w:tcPr>
          <w:p w:rsidR="00D43B93" w:rsidRPr="0063370D" w:rsidRDefault="00D43B93" w:rsidP="00D43B93">
            <w:pPr>
              <w:pStyle w:val="TableParagraph"/>
              <w:spacing w:before="5" w:line="120" w:lineRule="exact"/>
              <w:rPr>
                <w:rFonts w:ascii="Verdana" w:hAnsi="Verdana"/>
                <w:sz w:val="18"/>
                <w:szCs w:val="18"/>
              </w:rPr>
            </w:pPr>
          </w:p>
          <w:p w:rsidR="00D43B93" w:rsidRPr="0063370D" w:rsidRDefault="00D43B93" w:rsidP="00D43B93">
            <w:pPr>
              <w:pStyle w:val="TableParagraph"/>
              <w:ind w:left="165"/>
              <w:rPr>
                <w:rFonts w:ascii="Verdana" w:eastAsia="Arial" w:hAnsi="Verdana" w:cs="Arial"/>
                <w:b/>
                <w:sz w:val="18"/>
                <w:szCs w:val="18"/>
              </w:rPr>
            </w:pPr>
            <w:r w:rsidRPr="0063370D">
              <w:rPr>
                <w:rFonts w:ascii="Verdana" w:hAnsi="Verdana" w:cs="Arial"/>
                <w:b/>
                <w:iCs/>
                <w:sz w:val="18"/>
                <w:szCs w:val="18"/>
              </w:rPr>
              <w:t>Land Use</w:t>
            </w:r>
          </w:p>
        </w:tc>
        <w:tc>
          <w:tcPr>
            <w:tcW w:w="845" w:type="dxa"/>
            <w:tcBorders>
              <w:top w:val="single" w:sz="8" w:space="0" w:color="231F20"/>
              <w:left w:val="single" w:sz="4" w:space="0" w:color="231F20"/>
              <w:bottom w:val="single" w:sz="8" w:space="0" w:color="231F20"/>
              <w:right w:val="single" w:sz="4" w:space="0" w:color="231F20"/>
            </w:tcBorders>
            <w:shd w:val="clear" w:color="auto" w:fill="D0D8E8"/>
          </w:tcPr>
          <w:p w:rsidR="00D43B93" w:rsidRPr="0063370D" w:rsidRDefault="00D43B93" w:rsidP="00D43B93">
            <w:pPr>
              <w:rPr>
                <w:rFonts w:ascii="Verdana" w:hAnsi="Verdana"/>
                <w:sz w:val="18"/>
                <w:szCs w:val="18"/>
              </w:rPr>
            </w:pPr>
          </w:p>
        </w:tc>
        <w:tc>
          <w:tcPr>
            <w:tcW w:w="845" w:type="dxa"/>
            <w:tcBorders>
              <w:top w:val="single" w:sz="8" w:space="0" w:color="231F20"/>
              <w:left w:val="single" w:sz="4" w:space="0" w:color="231F20"/>
              <w:bottom w:val="single" w:sz="8" w:space="0" w:color="231F20"/>
              <w:right w:val="single" w:sz="4" w:space="0" w:color="231F20"/>
            </w:tcBorders>
            <w:shd w:val="clear" w:color="auto" w:fill="D0D8E8"/>
          </w:tcPr>
          <w:p w:rsidR="00D43B93" w:rsidRPr="0063370D" w:rsidRDefault="00D43B93" w:rsidP="00D43B93">
            <w:pPr>
              <w:rPr>
                <w:rFonts w:ascii="Verdana" w:hAnsi="Verdana"/>
                <w:sz w:val="18"/>
                <w:szCs w:val="18"/>
              </w:rPr>
            </w:pPr>
          </w:p>
        </w:tc>
      </w:tr>
      <w:tr w:rsidR="00D43B93" w:rsidRPr="0063370D" w:rsidTr="003563FA">
        <w:trPr>
          <w:trHeight w:hRule="exact" w:val="483"/>
          <w:jc w:val="center"/>
        </w:trPr>
        <w:tc>
          <w:tcPr>
            <w:tcW w:w="8371"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pPr>
              <w:pStyle w:val="TableParagraph"/>
              <w:spacing w:before="5" w:line="120" w:lineRule="exact"/>
              <w:rPr>
                <w:rFonts w:ascii="Verdana" w:hAnsi="Verdana" w:cs="Arial"/>
                <w:iCs/>
                <w:sz w:val="18"/>
                <w:szCs w:val="18"/>
              </w:rPr>
            </w:pPr>
          </w:p>
          <w:p w:rsidR="00D43B93" w:rsidRPr="0063370D" w:rsidRDefault="00D43B93" w:rsidP="00D43B93">
            <w:pPr>
              <w:pStyle w:val="TableParagraph"/>
              <w:ind w:left="165"/>
              <w:rPr>
                <w:rFonts w:ascii="Verdana" w:hAnsi="Verdana" w:cs="Arial"/>
                <w:iCs/>
                <w:sz w:val="18"/>
                <w:szCs w:val="18"/>
              </w:rPr>
            </w:pPr>
            <w:r w:rsidRPr="0063370D">
              <w:rPr>
                <w:rFonts w:ascii="Verdana" w:hAnsi="Verdana" w:cs="Arial"/>
                <w:iCs/>
                <w:sz w:val="18"/>
                <w:szCs w:val="18"/>
              </w:rPr>
              <w:t>1. Does the future land-use map clearly identify natural hazard areas?</w:t>
            </w:r>
          </w:p>
        </w:tc>
        <w:tc>
          <w:tcPr>
            <w:tcW w:w="845" w:type="dxa"/>
            <w:tcBorders>
              <w:top w:val="single" w:sz="8" w:space="0" w:color="231F20"/>
              <w:left w:val="single" w:sz="4" w:space="0" w:color="231F20"/>
              <w:bottom w:val="single" w:sz="8" w:space="0" w:color="231F20"/>
              <w:right w:val="single" w:sz="4" w:space="0" w:color="231F20"/>
            </w:tcBorders>
            <w:vAlign w:val="center"/>
          </w:tcPr>
          <w:p w:rsidR="00D43B93" w:rsidRPr="0063370D" w:rsidRDefault="009A79A7" w:rsidP="00D43B93">
            <w:pPr>
              <w:jc w:val="center"/>
              <w:rPr>
                <w:rFonts w:ascii="Verdana" w:hAnsi="Verdana" w:cs="Arial"/>
                <w:iCs/>
                <w:sz w:val="40"/>
                <w:szCs w:val="40"/>
              </w:rPr>
            </w:pPr>
            <w:r>
              <w:rPr>
                <w:rFonts w:ascii="Verdana" w:hAnsi="Verdana" w:cs="Arial"/>
                <w:iCs/>
                <w:noProof/>
                <w:sz w:val="40"/>
                <w:szCs w:val="40"/>
              </w:rPr>
              <w:pict>
                <v:oval id="Oval 93" o:spid="_x0000_s1026" style="position:absolute;left:0;text-align:left;margin-left:13.3pt;margin-top:3.3pt;width:16.1pt;height:1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" fillcolor="black [3200]" strokecolor="#f2f2f2 [3041]" strokeweight="3pt">
                  <v:shadow on="t" color="#7f7f7f [1601]" opacity=".5" offset="1pt"/>
                </v:oval>
              </w:pict>
            </w:r>
          </w:p>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pPr>
              <w:rPr>
                <w:rFonts w:ascii="Verdana" w:hAnsi="Verdana" w:cs="Arial"/>
                <w:iCs/>
                <w:sz w:val="18"/>
                <w:szCs w:val="18"/>
              </w:rPr>
            </w:pPr>
          </w:p>
        </w:tc>
      </w:tr>
      <w:tr w:rsidR="00D43B93" w:rsidRPr="0063370D" w:rsidTr="003563FA">
        <w:trPr>
          <w:trHeight w:hRule="exact" w:val="1103"/>
          <w:jc w:val="center"/>
        </w:trPr>
        <w:tc>
          <w:tcPr>
            <w:tcW w:w="8371"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pPr>
              <w:rPr>
                <w:rFonts w:ascii="Verdana" w:hAnsi="Verdana" w:cs="Arial"/>
                <w:iCs/>
                <w:sz w:val="18"/>
                <w:szCs w:val="18"/>
              </w:rPr>
            </w:pPr>
          </w:p>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pPr>
              <w:rPr>
                <w:rFonts w:ascii="Verdana" w:hAnsi="Verdana" w:cs="Arial"/>
                <w:iCs/>
                <w:sz w:val="18"/>
                <w:szCs w:val="18"/>
              </w:rPr>
            </w:pPr>
          </w:p>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pPr>
              <w:rPr>
                <w:rFonts w:ascii="Verdana" w:hAnsi="Verdana" w:cs="Arial"/>
                <w:iCs/>
                <w:sz w:val="18"/>
                <w:szCs w:val="18"/>
              </w:rPr>
            </w:pPr>
          </w:p>
        </w:tc>
      </w:tr>
      <w:tr w:rsidR="00D43B93" w:rsidRPr="0063370D" w:rsidTr="003563FA">
        <w:trPr>
          <w:trHeight w:hRule="exact" w:val="713"/>
          <w:jc w:val="center"/>
        </w:trPr>
        <w:tc>
          <w:tcPr>
            <w:tcW w:w="8371"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pPr>
              <w:pStyle w:val="TableParagraph"/>
              <w:spacing w:before="5" w:line="120" w:lineRule="exact"/>
              <w:rPr>
                <w:rFonts w:ascii="Verdana" w:hAnsi="Verdana" w:cs="Arial"/>
                <w:iCs/>
                <w:sz w:val="18"/>
                <w:szCs w:val="18"/>
              </w:rPr>
            </w:pPr>
          </w:p>
          <w:p w:rsidR="00D43B93" w:rsidRPr="0063370D" w:rsidRDefault="00D43B93" w:rsidP="00D43B93">
            <w:pPr>
              <w:pStyle w:val="TableParagraph"/>
              <w:ind w:left="158"/>
              <w:rPr>
                <w:rFonts w:ascii="Verdana" w:hAnsi="Verdana" w:cs="Arial"/>
                <w:iCs/>
                <w:sz w:val="18"/>
                <w:szCs w:val="18"/>
              </w:rPr>
            </w:pPr>
            <w:r w:rsidRPr="0063370D">
              <w:rPr>
                <w:rFonts w:ascii="Verdana" w:hAnsi="Verdana" w:cs="Arial"/>
                <w:iCs/>
                <w:sz w:val="18"/>
                <w:szCs w:val="18"/>
              </w:rPr>
              <w:t>2. Do the land-use policies discourage development or redevelopment within natural hazard areas?</w:t>
            </w:r>
          </w:p>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9A79A7" w:rsidP="00D43B93">
            <w:pPr>
              <w:jc w:val="center"/>
              <w:rPr>
                <w:rFonts w:ascii="Verdana" w:hAnsi="Verdana" w:cs="Arial"/>
                <w:iCs/>
                <w:sz w:val="18"/>
                <w:szCs w:val="18"/>
              </w:rPr>
            </w:pPr>
            <w:r>
              <w:rPr>
                <w:rFonts w:ascii="Verdana" w:hAnsi="Verdana" w:cs="Arial"/>
                <w:iCs/>
                <w:noProof/>
                <w:sz w:val="18"/>
                <w:szCs w:val="18"/>
              </w:rPr>
              <w:pict>
                <v:oval id="Oval 92" o:spid="_x0000_s1053" style="position:absolute;left:0;text-align:left;margin-left:13.3pt;margin-top:7.25pt;width:16.1pt;height:1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" fillcolor="black [3200]" strokecolor="#f2f2f2 [3041]" strokeweight="3pt">
                  <v:shadow on="t" color="#7f7f7f [1601]" opacity=".5" offset="1pt"/>
                </v:oval>
              </w:pict>
            </w:r>
          </w:p>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pPr>
              <w:rPr>
                <w:rFonts w:ascii="Verdana" w:hAnsi="Verdana" w:cs="Arial"/>
                <w:iCs/>
                <w:sz w:val="18"/>
                <w:szCs w:val="18"/>
              </w:rPr>
            </w:pPr>
          </w:p>
        </w:tc>
      </w:tr>
      <w:tr w:rsidR="00D43B93" w:rsidRPr="0063370D" w:rsidTr="003563FA">
        <w:trPr>
          <w:trHeight w:hRule="exact" w:val="1103"/>
          <w:jc w:val="center"/>
        </w:trPr>
        <w:tc>
          <w:tcPr>
            <w:tcW w:w="8371"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pPr>
              <w:rPr>
                <w:rFonts w:ascii="Verdana" w:hAnsi="Verdana" w:cs="Arial"/>
                <w:iCs/>
                <w:sz w:val="18"/>
                <w:szCs w:val="18"/>
              </w:rPr>
            </w:pPr>
          </w:p>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pPr>
              <w:rPr>
                <w:rFonts w:ascii="Verdana" w:hAnsi="Verdana" w:cs="Arial"/>
                <w:iCs/>
                <w:sz w:val="18"/>
                <w:szCs w:val="18"/>
              </w:rPr>
            </w:pPr>
          </w:p>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pPr>
              <w:rPr>
                <w:rFonts w:ascii="Verdana" w:hAnsi="Verdana" w:cs="Arial"/>
                <w:iCs/>
                <w:sz w:val="18"/>
                <w:szCs w:val="18"/>
              </w:rPr>
            </w:pPr>
          </w:p>
        </w:tc>
      </w:tr>
      <w:tr w:rsidR="00D43B93" w:rsidRPr="0063370D" w:rsidTr="003563FA">
        <w:trPr>
          <w:trHeight w:hRule="exact" w:val="703"/>
          <w:jc w:val="center"/>
        </w:trPr>
        <w:tc>
          <w:tcPr>
            <w:tcW w:w="8371"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pPr>
              <w:pStyle w:val="TableParagraph"/>
              <w:spacing w:before="4" w:line="120" w:lineRule="exact"/>
              <w:rPr>
                <w:rFonts w:ascii="Verdana" w:hAnsi="Verdana" w:cs="Arial"/>
                <w:iCs/>
                <w:sz w:val="18"/>
                <w:szCs w:val="18"/>
              </w:rPr>
            </w:pPr>
          </w:p>
          <w:p w:rsidR="00D43B93" w:rsidRPr="0063370D" w:rsidRDefault="00D43B93" w:rsidP="00D43B93">
            <w:pPr>
              <w:pStyle w:val="TableParagraph"/>
              <w:spacing w:line="254" w:lineRule="auto"/>
              <w:ind w:left="158" w:right="360"/>
              <w:rPr>
                <w:rFonts w:ascii="Verdana" w:hAnsi="Verdana" w:cs="Arial"/>
                <w:iCs/>
                <w:sz w:val="18"/>
                <w:szCs w:val="18"/>
              </w:rPr>
            </w:pPr>
            <w:r w:rsidRPr="0063370D">
              <w:rPr>
                <w:rFonts w:ascii="Verdana" w:hAnsi="Verdana" w:cs="Arial"/>
                <w:iCs/>
                <w:sz w:val="18"/>
                <w:szCs w:val="18"/>
              </w:rPr>
              <w:t>3. Does the plan provide adequate space for expected future growth in areas located outside natural hazard areas?</w:t>
            </w:r>
          </w:p>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9A79A7" w:rsidP="00D43B93">
            <w:pPr>
              <w:jc w:val="center"/>
              <w:rPr>
                <w:rFonts w:ascii="Verdana" w:hAnsi="Verdana" w:cs="Arial"/>
                <w:iCs/>
                <w:sz w:val="18"/>
                <w:szCs w:val="18"/>
              </w:rPr>
            </w:pPr>
            <w:r>
              <w:rPr>
                <w:rFonts w:ascii="Verdana" w:hAnsi="Verdana" w:cs="Arial"/>
                <w:iCs/>
                <w:noProof/>
                <w:sz w:val="18"/>
                <w:szCs w:val="18"/>
              </w:rPr>
              <w:pict>
                <v:oval id="Oval 91" o:spid="_x0000_s1052" style="position:absolute;left:0;text-align:left;margin-left:13.3pt;margin-top:9.05pt;width:16.1pt;height:1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" fillcolor="black [3200]" strokecolor="#f2f2f2 [3041]" strokeweight="3pt">
                  <v:shadow on="t" color="#7f7f7f [1601]" opacity=".5" offset="1pt"/>
                </v:oval>
              </w:pict>
            </w:r>
          </w:p>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pPr>
              <w:rPr>
                <w:rFonts w:ascii="Verdana" w:hAnsi="Verdana" w:cs="Arial"/>
                <w:iCs/>
                <w:sz w:val="18"/>
                <w:szCs w:val="18"/>
              </w:rPr>
            </w:pPr>
          </w:p>
        </w:tc>
      </w:tr>
      <w:tr w:rsidR="00D43B93" w:rsidRPr="0063370D" w:rsidTr="003563FA">
        <w:trPr>
          <w:trHeight w:hRule="exact" w:val="1103"/>
          <w:jc w:val="center"/>
        </w:trPr>
        <w:tc>
          <w:tcPr>
            <w:tcW w:w="8371"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pPr>
              <w:rPr>
                <w:rFonts w:ascii="Verdana" w:hAnsi="Verdana" w:cs="Arial"/>
                <w:iCs/>
                <w:sz w:val="18"/>
                <w:szCs w:val="18"/>
              </w:rPr>
            </w:pPr>
          </w:p>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pPr>
              <w:rPr>
                <w:rFonts w:ascii="Verdana" w:hAnsi="Verdana" w:cs="Arial"/>
                <w:iCs/>
                <w:sz w:val="18"/>
                <w:szCs w:val="18"/>
              </w:rPr>
            </w:pPr>
          </w:p>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pPr>
              <w:rPr>
                <w:rFonts w:ascii="Verdana" w:hAnsi="Verdana" w:cs="Arial"/>
                <w:iCs/>
                <w:sz w:val="18"/>
                <w:szCs w:val="18"/>
              </w:rPr>
            </w:pPr>
          </w:p>
        </w:tc>
      </w:tr>
      <w:tr w:rsidR="00D43B93" w:rsidRPr="0063370D" w:rsidTr="003563FA">
        <w:trPr>
          <w:trHeight w:hRule="exact" w:val="483"/>
          <w:jc w:val="center"/>
        </w:trPr>
        <w:tc>
          <w:tcPr>
            <w:tcW w:w="8371" w:type="dxa"/>
            <w:tcBorders>
              <w:top w:val="single" w:sz="8" w:space="0" w:color="231F20"/>
              <w:left w:val="single" w:sz="4" w:space="0" w:color="231F20"/>
              <w:bottom w:val="single" w:sz="8" w:space="0" w:color="231F20"/>
              <w:right w:val="single" w:sz="4" w:space="0" w:color="231F20"/>
            </w:tcBorders>
            <w:shd w:val="clear" w:color="auto" w:fill="D0D8E8"/>
          </w:tcPr>
          <w:p w:rsidR="00D43B93" w:rsidRPr="0063370D" w:rsidRDefault="00D43B93" w:rsidP="00D43B93">
            <w:pPr>
              <w:pStyle w:val="TableParagraph"/>
              <w:spacing w:before="4" w:line="120" w:lineRule="exact"/>
              <w:rPr>
                <w:rFonts w:ascii="Verdana" w:hAnsi="Verdana" w:cs="Arial"/>
                <w:b/>
                <w:iCs/>
                <w:sz w:val="18"/>
                <w:szCs w:val="18"/>
              </w:rPr>
            </w:pPr>
          </w:p>
          <w:p w:rsidR="00D43B93" w:rsidRPr="0063370D" w:rsidRDefault="00D43B93" w:rsidP="00D43B93">
            <w:pPr>
              <w:pStyle w:val="TableParagraph"/>
              <w:ind w:left="165"/>
              <w:rPr>
                <w:rFonts w:ascii="Verdana" w:hAnsi="Verdana" w:cs="Arial"/>
                <w:b/>
                <w:iCs/>
                <w:sz w:val="18"/>
                <w:szCs w:val="18"/>
              </w:rPr>
            </w:pPr>
            <w:r w:rsidRPr="0063370D">
              <w:rPr>
                <w:rFonts w:ascii="Verdana" w:hAnsi="Verdana" w:cs="Arial"/>
                <w:b/>
                <w:iCs/>
                <w:sz w:val="18"/>
                <w:szCs w:val="18"/>
              </w:rPr>
              <w:t>Transportation</w:t>
            </w:r>
          </w:p>
        </w:tc>
        <w:tc>
          <w:tcPr>
            <w:tcW w:w="845" w:type="dxa"/>
            <w:tcBorders>
              <w:top w:val="single" w:sz="8" w:space="0" w:color="231F20"/>
              <w:left w:val="single" w:sz="4" w:space="0" w:color="231F20"/>
              <w:bottom w:val="single" w:sz="8" w:space="0" w:color="231F20"/>
              <w:right w:val="single" w:sz="4" w:space="0" w:color="231F20"/>
            </w:tcBorders>
            <w:shd w:val="clear" w:color="auto" w:fill="D0D8E8"/>
          </w:tcPr>
          <w:p w:rsidR="00D43B93" w:rsidRPr="0063370D" w:rsidRDefault="00D43B93" w:rsidP="00D43B93">
            <w:pPr>
              <w:rPr>
                <w:rFonts w:ascii="Verdana" w:hAnsi="Verdana" w:cs="Arial"/>
                <w:b/>
                <w:iCs/>
                <w:sz w:val="18"/>
                <w:szCs w:val="18"/>
              </w:rPr>
            </w:pPr>
          </w:p>
        </w:tc>
        <w:tc>
          <w:tcPr>
            <w:tcW w:w="845" w:type="dxa"/>
            <w:tcBorders>
              <w:top w:val="single" w:sz="8" w:space="0" w:color="231F20"/>
              <w:left w:val="single" w:sz="4" w:space="0" w:color="231F20"/>
              <w:bottom w:val="single" w:sz="8" w:space="0" w:color="231F20"/>
              <w:right w:val="single" w:sz="4" w:space="0" w:color="231F20"/>
            </w:tcBorders>
            <w:shd w:val="clear" w:color="auto" w:fill="D0D8E8"/>
          </w:tcPr>
          <w:p w:rsidR="00D43B93" w:rsidRPr="0063370D" w:rsidRDefault="00D43B93" w:rsidP="00D43B93">
            <w:pPr>
              <w:rPr>
                <w:rFonts w:ascii="Verdana" w:hAnsi="Verdana" w:cs="Arial"/>
                <w:b/>
                <w:iCs/>
                <w:sz w:val="18"/>
                <w:szCs w:val="18"/>
              </w:rPr>
            </w:pPr>
          </w:p>
        </w:tc>
      </w:tr>
      <w:tr w:rsidR="00D43B93" w:rsidRPr="0063370D" w:rsidTr="003563FA">
        <w:trPr>
          <w:trHeight w:hRule="exact" w:val="483"/>
          <w:jc w:val="center"/>
        </w:trPr>
        <w:tc>
          <w:tcPr>
            <w:tcW w:w="8371" w:type="dxa"/>
            <w:tcBorders>
              <w:top w:val="single" w:sz="8" w:space="0" w:color="231F20"/>
              <w:left w:val="single" w:sz="4" w:space="0" w:color="231F20"/>
              <w:bottom w:val="single" w:sz="8" w:space="0" w:color="231F20"/>
              <w:right w:val="single" w:sz="4" w:space="0" w:color="231F20"/>
            </w:tcBorders>
            <w:shd w:val="clear" w:color="auto" w:fill="auto"/>
          </w:tcPr>
          <w:p w:rsidR="00D43B93" w:rsidRPr="0063370D" w:rsidRDefault="00D43B93" w:rsidP="00D43B93">
            <w:pPr>
              <w:pStyle w:val="TableParagraph"/>
              <w:spacing w:before="4" w:line="120" w:lineRule="exact"/>
              <w:rPr>
                <w:rFonts w:ascii="Verdana" w:hAnsi="Verdana" w:cs="Arial"/>
                <w:iCs/>
                <w:sz w:val="18"/>
                <w:szCs w:val="18"/>
              </w:rPr>
            </w:pPr>
          </w:p>
          <w:p w:rsidR="00D43B93" w:rsidRPr="0063370D" w:rsidRDefault="00D43B93" w:rsidP="00D43B93">
            <w:pPr>
              <w:pStyle w:val="TableParagraph"/>
              <w:ind w:left="165"/>
              <w:rPr>
                <w:rFonts w:ascii="Verdana" w:hAnsi="Verdana" w:cs="Arial"/>
                <w:iCs/>
                <w:sz w:val="18"/>
                <w:szCs w:val="18"/>
              </w:rPr>
            </w:pPr>
            <w:r w:rsidRPr="0063370D">
              <w:rPr>
                <w:rFonts w:ascii="Verdana" w:hAnsi="Verdana" w:cs="Arial"/>
                <w:iCs/>
                <w:sz w:val="18"/>
                <w:szCs w:val="18"/>
              </w:rPr>
              <w:t>1. Does the transportation plan limit access to hazard areas?</w:t>
            </w:r>
          </w:p>
        </w:tc>
        <w:tc>
          <w:tcPr>
            <w:tcW w:w="845" w:type="dxa"/>
            <w:tcBorders>
              <w:top w:val="single" w:sz="8" w:space="0" w:color="231F20"/>
              <w:left w:val="single" w:sz="4" w:space="0" w:color="231F20"/>
              <w:bottom w:val="single" w:sz="8" w:space="0" w:color="231F20"/>
              <w:right w:val="single" w:sz="4" w:space="0" w:color="231F20"/>
            </w:tcBorders>
            <w:shd w:val="clear" w:color="auto" w:fill="auto"/>
          </w:tcPr>
          <w:p w:rsidR="00D43B93" w:rsidRPr="0063370D" w:rsidRDefault="009A79A7" w:rsidP="00D43B93">
            <w:pPr>
              <w:jc w:val="center"/>
              <w:rPr>
                <w:rFonts w:ascii="Verdana" w:hAnsi="Verdana" w:cs="Arial"/>
                <w:iCs/>
                <w:sz w:val="18"/>
                <w:szCs w:val="18"/>
              </w:rPr>
            </w:pPr>
            <w:r>
              <w:rPr>
                <w:rFonts w:ascii="Verdana" w:hAnsi="Verdana" w:cs="Arial"/>
                <w:iCs/>
                <w:noProof/>
                <w:sz w:val="18"/>
                <w:szCs w:val="18"/>
              </w:rPr>
              <w:pict>
                <v:oval id="Oval 90" o:spid="_x0000_s1051" style="position:absolute;left:0;text-align:left;margin-left:13.3pt;margin-top:5.3pt;width:16.1pt;height:1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" fillcolor="black [3200]" strokecolor="#f2f2f2 [3041]" strokeweight="3pt">
                  <v:shadow on="t" color="#7f7f7f [1601]" opacity=".5" offset="1pt"/>
                </v:oval>
              </w:pict>
            </w:r>
          </w:p>
        </w:tc>
        <w:tc>
          <w:tcPr>
            <w:tcW w:w="845" w:type="dxa"/>
            <w:tcBorders>
              <w:top w:val="single" w:sz="8" w:space="0" w:color="231F20"/>
              <w:left w:val="single" w:sz="4" w:space="0" w:color="231F20"/>
              <w:bottom w:val="single" w:sz="8" w:space="0" w:color="231F20"/>
              <w:right w:val="single" w:sz="4" w:space="0" w:color="231F20"/>
            </w:tcBorders>
            <w:shd w:val="clear" w:color="auto" w:fill="auto"/>
          </w:tcPr>
          <w:p w:rsidR="00D43B93" w:rsidRPr="0063370D" w:rsidRDefault="00D43B93" w:rsidP="00D43B93">
            <w:pPr>
              <w:rPr>
                <w:rFonts w:ascii="Verdana" w:hAnsi="Verdana" w:cs="Arial"/>
                <w:iCs/>
                <w:sz w:val="18"/>
                <w:szCs w:val="18"/>
              </w:rPr>
            </w:pPr>
          </w:p>
        </w:tc>
      </w:tr>
      <w:tr w:rsidR="00D43B93" w:rsidRPr="0063370D" w:rsidTr="003563FA">
        <w:trPr>
          <w:trHeight w:hRule="exact" w:val="929"/>
          <w:jc w:val="center"/>
        </w:trPr>
        <w:tc>
          <w:tcPr>
            <w:tcW w:w="8371"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pPr>
              <w:rPr>
                <w:rFonts w:ascii="Verdana" w:hAnsi="Verdana" w:cs="Arial"/>
                <w:iCs/>
                <w:sz w:val="18"/>
                <w:szCs w:val="18"/>
              </w:rPr>
            </w:pPr>
          </w:p>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pPr>
              <w:rPr>
                <w:rFonts w:ascii="Verdana" w:hAnsi="Verdana" w:cs="Arial"/>
                <w:iCs/>
                <w:sz w:val="18"/>
                <w:szCs w:val="18"/>
              </w:rPr>
            </w:pPr>
          </w:p>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pPr>
              <w:rPr>
                <w:rFonts w:ascii="Verdana" w:hAnsi="Verdana" w:cs="Arial"/>
                <w:iCs/>
                <w:sz w:val="18"/>
                <w:szCs w:val="18"/>
              </w:rPr>
            </w:pPr>
          </w:p>
        </w:tc>
      </w:tr>
      <w:tr w:rsidR="00D43B93" w:rsidRPr="0063370D" w:rsidTr="003563FA">
        <w:trPr>
          <w:trHeight w:hRule="exact" w:val="483"/>
          <w:jc w:val="center"/>
        </w:trPr>
        <w:tc>
          <w:tcPr>
            <w:tcW w:w="8371"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pPr>
              <w:pStyle w:val="TableParagraph"/>
              <w:spacing w:before="4" w:line="120" w:lineRule="exact"/>
              <w:rPr>
                <w:rFonts w:ascii="Verdana" w:hAnsi="Verdana" w:cs="Arial"/>
                <w:iCs/>
                <w:sz w:val="18"/>
                <w:szCs w:val="18"/>
              </w:rPr>
            </w:pPr>
          </w:p>
          <w:p w:rsidR="00D43B93" w:rsidRPr="0063370D" w:rsidRDefault="00D43B93" w:rsidP="00D43B93">
            <w:pPr>
              <w:pStyle w:val="TableParagraph"/>
              <w:ind w:left="165"/>
              <w:rPr>
                <w:rFonts w:ascii="Verdana" w:hAnsi="Verdana" w:cs="Arial"/>
                <w:iCs/>
                <w:sz w:val="18"/>
                <w:szCs w:val="18"/>
              </w:rPr>
            </w:pPr>
            <w:r w:rsidRPr="0063370D">
              <w:rPr>
                <w:rFonts w:ascii="Verdana" w:hAnsi="Verdana" w:cs="Arial"/>
                <w:iCs/>
                <w:sz w:val="18"/>
                <w:szCs w:val="18"/>
              </w:rPr>
              <w:t>2. Is transportation policy used to guide growth to safe locations?</w:t>
            </w:r>
          </w:p>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pPr>
              <w:rPr>
                <w:rFonts w:ascii="Verdana" w:hAnsi="Verdana" w:cs="Arial"/>
                <w:iCs/>
                <w:sz w:val="18"/>
                <w:szCs w:val="18"/>
              </w:rPr>
            </w:pPr>
          </w:p>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9A79A7" w:rsidP="00D43B93">
            <w:pPr>
              <w:jc w:val="center"/>
              <w:rPr>
                <w:rFonts w:ascii="Verdana" w:hAnsi="Verdana" w:cs="Arial"/>
                <w:iCs/>
                <w:sz w:val="18"/>
                <w:szCs w:val="18"/>
              </w:rPr>
            </w:pPr>
            <w:r>
              <w:rPr>
                <w:rFonts w:ascii="Verdana" w:hAnsi="Verdana" w:cs="Arial"/>
                <w:iCs/>
                <w:noProof/>
                <w:sz w:val="18"/>
                <w:szCs w:val="18"/>
              </w:rPr>
              <w:pict>
                <v:oval id="Oval 89" o:spid="_x0000_s1050" style="position:absolute;left:0;text-align:left;margin-left:12.6pt;margin-top:4.75pt;width:16.1pt;height:1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h3jAIAAG4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" fillcolor="black [3200]" strokecolor="#f2f2f2 [3041]" strokeweight="3pt">
                  <v:shadow on="t" color="#7f7f7f [1601]" opacity=".5" offset="1pt"/>
                </v:oval>
              </w:pict>
            </w:r>
          </w:p>
        </w:tc>
      </w:tr>
      <w:tr w:rsidR="00D43B93" w:rsidRPr="0063370D" w:rsidTr="003563FA">
        <w:trPr>
          <w:trHeight w:hRule="exact" w:val="956"/>
          <w:jc w:val="center"/>
        </w:trPr>
        <w:tc>
          <w:tcPr>
            <w:tcW w:w="8371"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pPr>
              <w:rPr>
                <w:rFonts w:ascii="Verdana" w:hAnsi="Verdana" w:cs="Arial"/>
                <w:iCs/>
                <w:sz w:val="18"/>
                <w:szCs w:val="18"/>
              </w:rPr>
            </w:pPr>
          </w:p>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pPr>
              <w:rPr>
                <w:rFonts w:ascii="Verdana" w:hAnsi="Verdana" w:cs="Arial"/>
                <w:iCs/>
                <w:sz w:val="18"/>
                <w:szCs w:val="18"/>
              </w:rPr>
            </w:pPr>
          </w:p>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pPr>
              <w:rPr>
                <w:rFonts w:ascii="Verdana" w:hAnsi="Verdana" w:cs="Arial"/>
                <w:iCs/>
                <w:sz w:val="18"/>
                <w:szCs w:val="18"/>
              </w:rPr>
            </w:pPr>
          </w:p>
        </w:tc>
      </w:tr>
      <w:tr w:rsidR="00D43B93" w:rsidRPr="0063370D" w:rsidTr="003563FA">
        <w:trPr>
          <w:trHeight w:hRule="exact" w:val="767"/>
          <w:jc w:val="center"/>
        </w:trPr>
        <w:tc>
          <w:tcPr>
            <w:tcW w:w="8371"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pPr>
              <w:pStyle w:val="TableParagraph"/>
              <w:spacing w:before="4" w:line="120" w:lineRule="exact"/>
              <w:rPr>
                <w:rFonts w:ascii="Verdana" w:hAnsi="Verdana" w:cs="Arial"/>
                <w:iCs/>
                <w:sz w:val="18"/>
                <w:szCs w:val="18"/>
              </w:rPr>
            </w:pPr>
          </w:p>
          <w:p w:rsidR="00D43B93" w:rsidRPr="0063370D" w:rsidRDefault="00D43B93" w:rsidP="00D43B93">
            <w:pPr>
              <w:pStyle w:val="TableParagraph"/>
              <w:ind w:left="158"/>
              <w:rPr>
                <w:rFonts w:ascii="Verdana" w:hAnsi="Verdana" w:cs="Arial"/>
                <w:iCs/>
                <w:sz w:val="18"/>
                <w:szCs w:val="18"/>
              </w:rPr>
            </w:pPr>
            <w:r w:rsidRPr="0063370D">
              <w:rPr>
                <w:rFonts w:ascii="Verdana" w:hAnsi="Verdana" w:cs="Arial"/>
                <w:iCs/>
                <w:sz w:val="18"/>
                <w:szCs w:val="18"/>
              </w:rPr>
              <w:t>3. Are movement systems designed to function under disaster conditions (e.g., evacuation)?</w:t>
            </w:r>
          </w:p>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9A79A7" w:rsidP="00D43B93">
            <w:pPr>
              <w:jc w:val="center"/>
              <w:rPr>
                <w:rFonts w:ascii="Verdana" w:hAnsi="Verdana" w:cs="Arial"/>
                <w:iCs/>
                <w:sz w:val="18"/>
                <w:szCs w:val="18"/>
              </w:rPr>
            </w:pPr>
            <w:r>
              <w:rPr>
                <w:rFonts w:ascii="Verdana" w:hAnsi="Verdana" w:cs="Arial"/>
                <w:iCs/>
                <w:noProof/>
                <w:sz w:val="18"/>
                <w:szCs w:val="18"/>
              </w:rPr>
              <w:pict>
                <v:oval id="Oval 88" o:spid="_x0000_s1049" style="position:absolute;left:0;text-align:left;margin-left:13.3pt;margin-top:11.4pt;width:16.1pt;height:15.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" fillcolor="black [3200]" strokecolor="#f2f2f2 [3041]" strokeweight="3pt">
                  <v:shadow on="t" color="#7f7f7f [1601]" opacity=".5" offset="1pt"/>
                </v:oval>
              </w:pict>
            </w:r>
          </w:p>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pPr>
              <w:rPr>
                <w:rFonts w:ascii="Verdana" w:hAnsi="Verdana" w:cs="Arial"/>
                <w:iCs/>
                <w:sz w:val="18"/>
                <w:szCs w:val="18"/>
              </w:rPr>
            </w:pPr>
          </w:p>
        </w:tc>
      </w:tr>
      <w:tr w:rsidR="00D43B93" w:rsidRPr="0063370D" w:rsidTr="003563FA">
        <w:trPr>
          <w:trHeight w:hRule="exact" w:val="1103"/>
          <w:jc w:val="center"/>
        </w:trPr>
        <w:tc>
          <w:tcPr>
            <w:tcW w:w="8371" w:type="dxa"/>
            <w:tcBorders>
              <w:top w:val="single" w:sz="8" w:space="0" w:color="231F20"/>
              <w:left w:val="single" w:sz="4" w:space="0" w:color="231F20"/>
              <w:bottom w:val="single" w:sz="4" w:space="0" w:color="231F20"/>
              <w:right w:val="single" w:sz="4" w:space="0" w:color="231F20"/>
            </w:tcBorders>
          </w:tcPr>
          <w:p w:rsidR="00D43B93" w:rsidRPr="0063370D" w:rsidRDefault="00D43B93" w:rsidP="00D43B93">
            <w:pPr>
              <w:rPr>
                <w:rFonts w:ascii="Verdana" w:hAnsi="Verdana" w:cs="Arial"/>
                <w:iCs/>
                <w:sz w:val="18"/>
                <w:szCs w:val="18"/>
              </w:rPr>
            </w:pPr>
          </w:p>
        </w:tc>
        <w:tc>
          <w:tcPr>
            <w:tcW w:w="845" w:type="dxa"/>
            <w:tcBorders>
              <w:top w:val="single" w:sz="8" w:space="0" w:color="231F20"/>
              <w:left w:val="single" w:sz="4" w:space="0" w:color="231F20"/>
              <w:bottom w:val="single" w:sz="4" w:space="0" w:color="231F20"/>
              <w:right w:val="single" w:sz="4" w:space="0" w:color="231F20"/>
            </w:tcBorders>
          </w:tcPr>
          <w:p w:rsidR="00D43B93" w:rsidRPr="0063370D" w:rsidRDefault="00D43B93" w:rsidP="00D43B93">
            <w:pPr>
              <w:rPr>
                <w:rFonts w:ascii="Verdana" w:hAnsi="Verdana" w:cs="Arial"/>
                <w:iCs/>
                <w:sz w:val="18"/>
                <w:szCs w:val="18"/>
              </w:rPr>
            </w:pPr>
          </w:p>
        </w:tc>
        <w:tc>
          <w:tcPr>
            <w:tcW w:w="845" w:type="dxa"/>
            <w:tcBorders>
              <w:top w:val="single" w:sz="8" w:space="0" w:color="231F20"/>
              <w:left w:val="single" w:sz="4" w:space="0" w:color="231F20"/>
              <w:bottom w:val="single" w:sz="4" w:space="0" w:color="231F20"/>
              <w:right w:val="single" w:sz="4" w:space="0" w:color="231F20"/>
            </w:tcBorders>
          </w:tcPr>
          <w:p w:rsidR="00D43B93" w:rsidRPr="0063370D" w:rsidRDefault="00D43B93" w:rsidP="00D43B93">
            <w:pPr>
              <w:rPr>
                <w:rFonts w:ascii="Verdana" w:hAnsi="Verdana" w:cs="Arial"/>
                <w:iCs/>
                <w:sz w:val="18"/>
                <w:szCs w:val="18"/>
              </w:rPr>
            </w:pPr>
          </w:p>
        </w:tc>
      </w:tr>
    </w:tbl>
    <w:p w:rsidR="00D43B93" w:rsidRPr="0063370D" w:rsidRDefault="00D43B93" w:rsidP="00D43B93">
      <w:pPr>
        <w:rPr>
          <w:rFonts w:ascii="Verdana" w:hAnsi="Verdana" w:cs="Times New Roman"/>
          <w:b/>
          <w:iCs/>
          <w:sz w:val="20"/>
          <w:szCs w:val="20"/>
        </w:rPr>
      </w:pPr>
      <w:r w:rsidRPr="0063370D">
        <w:rPr>
          <w:rFonts w:ascii="Verdana" w:hAnsi="Verdana" w:cs="Times New Roman"/>
          <w:b/>
          <w:iCs/>
          <w:sz w:val="20"/>
          <w:szCs w:val="20"/>
        </w:rPr>
        <w:br w:type="page"/>
      </w:r>
    </w:p>
    <w:tbl>
      <w:tblPr>
        <w:tblW w:w="0" w:type="auto"/>
        <w:jc w:val="center"/>
        <w:tblInd w:w="140" w:type="dxa"/>
        <w:tblLayout w:type="fixed"/>
        <w:tblCellMar>
          <w:left w:w="0" w:type="dxa"/>
          <w:right w:w="0" w:type="dxa"/>
        </w:tblCellMar>
        <w:tblLook w:val="01E0"/>
      </w:tblPr>
      <w:tblGrid>
        <w:gridCol w:w="8371"/>
        <w:gridCol w:w="845"/>
        <w:gridCol w:w="845"/>
      </w:tblGrid>
      <w:tr w:rsidR="00D43B93" w:rsidRPr="0063370D" w:rsidTr="00D43B93">
        <w:trPr>
          <w:trHeight w:hRule="exact" w:val="483"/>
          <w:jc w:val="center"/>
        </w:trPr>
        <w:tc>
          <w:tcPr>
            <w:tcW w:w="10060" w:type="dxa"/>
            <w:gridSpan w:val="3"/>
            <w:tcBorders>
              <w:top w:val="single" w:sz="4" w:space="0" w:color="231F20"/>
              <w:left w:val="single" w:sz="4" w:space="0" w:color="231F20"/>
              <w:bottom w:val="single" w:sz="8" w:space="0" w:color="231F20"/>
              <w:right w:val="single" w:sz="4" w:space="0" w:color="231F20"/>
            </w:tcBorders>
            <w:shd w:val="clear" w:color="auto" w:fill="4F81BD"/>
          </w:tcPr>
          <w:p w:rsidR="00D43B93" w:rsidRPr="0063370D" w:rsidRDefault="00D43B93" w:rsidP="00D43B93">
            <w:pPr>
              <w:pStyle w:val="TableParagraph"/>
              <w:spacing w:before="10" w:line="120" w:lineRule="exact"/>
              <w:rPr>
                <w:rFonts w:ascii="Verdana" w:hAnsi="Verdana" w:cs="Arial"/>
                <w:b/>
                <w:iCs/>
                <w:sz w:val="18"/>
                <w:szCs w:val="18"/>
              </w:rPr>
            </w:pPr>
          </w:p>
          <w:p w:rsidR="00D43B93" w:rsidRPr="0063370D" w:rsidRDefault="00D43B93" w:rsidP="00D43B93">
            <w:pPr>
              <w:pStyle w:val="TableParagraph"/>
              <w:tabs>
                <w:tab w:val="left" w:pos="8647"/>
                <w:tab w:val="left" w:pos="9524"/>
              </w:tabs>
              <w:ind w:left="165"/>
              <w:rPr>
                <w:rFonts w:ascii="Arial" w:eastAsia="Arial" w:hAnsi="Arial" w:cs="Arial"/>
                <w:b/>
                <w:sz w:val="18"/>
                <w:szCs w:val="18"/>
              </w:rPr>
            </w:pPr>
            <w:bookmarkStart w:id="1" w:name="fema_local_mitigation_handbook[1]_128"/>
            <w:bookmarkEnd w:id="1"/>
            <w:r w:rsidRPr="0063370D">
              <w:rPr>
                <w:rFonts w:ascii="Verdana" w:hAnsi="Verdana" w:cs="Arial"/>
                <w:b/>
                <w:iCs/>
                <w:sz w:val="18"/>
                <w:szCs w:val="18"/>
              </w:rPr>
              <w:t>Comprehensive Plan (continued)</w:t>
            </w:r>
            <w:r w:rsidRPr="0063370D">
              <w:rPr>
                <w:rFonts w:ascii="Arial" w:eastAsia="Arial" w:hAnsi="Arial" w:cs="Arial"/>
                <w:b/>
                <w:bCs/>
                <w:color w:val="FFFFFF"/>
                <w:w w:val="90"/>
                <w:sz w:val="18"/>
                <w:szCs w:val="18"/>
              </w:rPr>
              <w:tab/>
            </w:r>
            <w:r w:rsidRPr="0063370D">
              <w:rPr>
                <w:rFonts w:ascii="Verdana" w:hAnsi="Verdana" w:cs="Arial"/>
                <w:b/>
                <w:iCs/>
                <w:sz w:val="18"/>
                <w:szCs w:val="18"/>
              </w:rPr>
              <w:t>Yes</w:t>
            </w:r>
            <w:r w:rsidRPr="0063370D">
              <w:rPr>
                <w:rFonts w:ascii="Verdana" w:hAnsi="Verdana" w:cs="Arial"/>
                <w:b/>
                <w:iCs/>
                <w:sz w:val="18"/>
                <w:szCs w:val="18"/>
              </w:rPr>
              <w:tab/>
              <w:t>No</w:t>
            </w:r>
          </w:p>
        </w:tc>
      </w:tr>
      <w:tr w:rsidR="00D43B93" w:rsidRPr="0063370D" w:rsidTr="00D43B93">
        <w:trPr>
          <w:trHeight w:hRule="exact" w:val="483"/>
          <w:jc w:val="center"/>
        </w:trPr>
        <w:tc>
          <w:tcPr>
            <w:tcW w:w="8371" w:type="dxa"/>
            <w:tcBorders>
              <w:top w:val="single" w:sz="8" w:space="0" w:color="231F20"/>
              <w:left w:val="single" w:sz="4" w:space="0" w:color="231F20"/>
              <w:bottom w:val="single" w:sz="8" w:space="0" w:color="231F20"/>
              <w:right w:val="single" w:sz="4" w:space="0" w:color="231F20"/>
            </w:tcBorders>
            <w:shd w:val="clear" w:color="auto" w:fill="D0D8E8"/>
          </w:tcPr>
          <w:p w:rsidR="00D43B93" w:rsidRPr="0063370D" w:rsidRDefault="00D43B93" w:rsidP="00D43B93">
            <w:pPr>
              <w:pStyle w:val="TableParagraph"/>
              <w:spacing w:before="5" w:line="120" w:lineRule="exact"/>
              <w:rPr>
                <w:b/>
                <w:sz w:val="12"/>
                <w:szCs w:val="12"/>
              </w:rPr>
            </w:pPr>
          </w:p>
          <w:p w:rsidR="00D43B93" w:rsidRPr="0063370D" w:rsidRDefault="00D43B93" w:rsidP="00D43B93">
            <w:pPr>
              <w:pStyle w:val="TableParagraph"/>
              <w:ind w:left="165"/>
              <w:rPr>
                <w:rFonts w:ascii="Arial" w:eastAsia="Arial" w:hAnsi="Arial" w:cs="Arial"/>
                <w:b/>
                <w:sz w:val="18"/>
                <w:szCs w:val="18"/>
              </w:rPr>
            </w:pPr>
            <w:r w:rsidRPr="0063370D">
              <w:rPr>
                <w:rFonts w:ascii="Verdana" w:hAnsi="Verdana" w:cs="Arial"/>
                <w:b/>
                <w:iCs/>
                <w:sz w:val="18"/>
                <w:szCs w:val="18"/>
              </w:rPr>
              <w:t>Environmental Management</w:t>
            </w:r>
          </w:p>
        </w:tc>
        <w:tc>
          <w:tcPr>
            <w:tcW w:w="845" w:type="dxa"/>
            <w:tcBorders>
              <w:top w:val="single" w:sz="8" w:space="0" w:color="231F20"/>
              <w:left w:val="single" w:sz="4" w:space="0" w:color="231F20"/>
              <w:bottom w:val="single" w:sz="8" w:space="0" w:color="231F20"/>
              <w:right w:val="single" w:sz="4" w:space="0" w:color="231F20"/>
            </w:tcBorders>
            <w:shd w:val="clear" w:color="auto" w:fill="D0D8E8"/>
          </w:tcPr>
          <w:p w:rsidR="00D43B93" w:rsidRPr="0063370D" w:rsidRDefault="00D43B93" w:rsidP="00D43B93">
            <w:pPr>
              <w:rPr>
                <w:b/>
              </w:rPr>
            </w:pPr>
          </w:p>
        </w:tc>
        <w:tc>
          <w:tcPr>
            <w:tcW w:w="845" w:type="dxa"/>
            <w:tcBorders>
              <w:top w:val="single" w:sz="8" w:space="0" w:color="231F20"/>
              <w:left w:val="single" w:sz="4" w:space="0" w:color="231F20"/>
              <w:bottom w:val="single" w:sz="8" w:space="0" w:color="231F20"/>
              <w:right w:val="single" w:sz="4" w:space="0" w:color="231F20"/>
            </w:tcBorders>
            <w:shd w:val="clear" w:color="auto" w:fill="D0D8E8"/>
          </w:tcPr>
          <w:p w:rsidR="00D43B93" w:rsidRPr="0063370D" w:rsidRDefault="00D43B93" w:rsidP="00D43B93">
            <w:pPr>
              <w:rPr>
                <w:b/>
              </w:rPr>
            </w:pPr>
          </w:p>
        </w:tc>
      </w:tr>
      <w:tr w:rsidR="00D43B93" w:rsidRPr="0063370D" w:rsidTr="00D43B93">
        <w:trPr>
          <w:trHeight w:hRule="exact" w:val="713"/>
          <w:jc w:val="center"/>
        </w:trPr>
        <w:tc>
          <w:tcPr>
            <w:tcW w:w="8371"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pPr>
              <w:pStyle w:val="TableParagraph"/>
              <w:spacing w:before="5" w:line="120" w:lineRule="exact"/>
              <w:rPr>
                <w:sz w:val="12"/>
                <w:szCs w:val="12"/>
              </w:rPr>
            </w:pPr>
          </w:p>
          <w:p w:rsidR="00D43B93" w:rsidRPr="0063370D" w:rsidRDefault="00D43B93" w:rsidP="00D43B93">
            <w:pPr>
              <w:pStyle w:val="TableParagraph"/>
              <w:ind w:left="165"/>
              <w:rPr>
                <w:rFonts w:ascii="Arial" w:eastAsia="Arial" w:hAnsi="Arial" w:cs="Arial"/>
                <w:sz w:val="18"/>
                <w:szCs w:val="18"/>
              </w:rPr>
            </w:pPr>
            <w:r w:rsidRPr="0063370D">
              <w:rPr>
                <w:rFonts w:ascii="Arial" w:eastAsia="Arial" w:hAnsi="Arial" w:cs="Arial"/>
                <w:color w:val="231F20"/>
                <w:spacing w:val="-1"/>
                <w:sz w:val="18"/>
                <w:szCs w:val="18"/>
              </w:rPr>
              <w:t>1</w:t>
            </w:r>
            <w:r w:rsidRPr="0063370D">
              <w:rPr>
                <w:rFonts w:ascii="Arial" w:eastAsia="Arial" w:hAnsi="Arial" w:cs="Arial"/>
                <w:color w:val="231F20"/>
                <w:sz w:val="18"/>
                <w:szCs w:val="18"/>
              </w:rPr>
              <w:t>.</w:t>
            </w:r>
            <w:r w:rsidRPr="0063370D">
              <w:rPr>
                <w:rFonts w:ascii="Arial" w:eastAsia="Arial" w:hAnsi="Arial" w:cs="Arial"/>
                <w:color w:val="231F20"/>
                <w:spacing w:val="-8"/>
                <w:sz w:val="18"/>
                <w:szCs w:val="18"/>
              </w:rPr>
              <w:t xml:space="preserve"> </w:t>
            </w:r>
            <w:r w:rsidRPr="0063370D">
              <w:rPr>
                <w:rFonts w:ascii="Verdana" w:hAnsi="Verdana" w:cs="Arial"/>
                <w:iCs/>
                <w:sz w:val="18"/>
                <w:szCs w:val="18"/>
              </w:rPr>
              <w:t>Are environmental systems that protect development from hazards identified and mapped?</w:t>
            </w:r>
          </w:p>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9A79A7" w:rsidP="00D43B93">
            <w:r w:rsidRPr="009A79A7">
              <w:rPr>
                <w:rFonts w:ascii="Verdana" w:hAnsi="Verdana" w:cs="Arial"/>
                <w:iCs/>
                <w:noProof/>
                <w:sz w:val="18"/>
                <w:szCs w:val="18"/>
              </w:rPr>
              <w:pict>
                <v:oval id="Oval 87" o:spid="_x0000_s1048" style="position:absolute;margin-left:14.75pt;margin-top:9.6pt;width:16.1pt;height:1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" fillcolor="black [3200]" strokecolor="#f2f2f2 [3041]" strokeweight="3pt">
                  <v:shadow on="t" color="#7f7f7f [1601]" opacity=".5" offset="1pt"/>
                </v:oval>
              </w:pict>
            </w:r>
          </w:p>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tc>
      </w:tr>
      <w:tr w:rsidR="00D43B93" w:rsidRPr="0063370D" w:rsidTr="00D43B93">
        <w:trPr>
          <w:trHeight w:hRule="exact" w:val="1103"/>
          <w:jc w:val="center"/>
        </w:trPr>
        <w:tc>
          <w:tcPr>
            <w:tcW w:w="8371"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tc>
      </w:tr>
      <w:tr w:rsidR="00D43B93" w:rsidRPr="0063370D" w:rsidTr="00D43B93">
        <w:trPr>
          <w:trHeight w:hRule="exact" w:val="483"/>
          <w:jc w:val="center"/>
        </w:trPr>
        <w:tc>
          <w:tcPr>
            <w:tcW w:w="8371"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pPr>
              <w:pStyle w:val="TableParagraph"/>
              <w:spacing w:before="5" w:line="120" w:lineRule="exact"/>
              <w:rPr>
                <w:sz w:val="12"/>
                <w:szCs w:val="12"/>
              </w:rPr>
            </w:pPr>
          </w:p>
          <w:p w:rsidR="00D43B93" w:rsidRPr="0063370D" w:rsidRDefault="00D43B93" w:rsidP="00D43B93">
            <w:pPr>
              <w:pStyle w:val="TableParagraph"/>
              <w:ind w:left="165"/>
              <w:rPr>
                <w:rFonts w:ascii="Arial" w:eastAsia="Arial" w:hAnsi="Arial" w:cs="Arial"/>
                <w:sz w:val="18"/>
                <w:szCs w:val="18"/>
              </w:rPr>
            </w:pPr>
            <w:r w:rsidRPr="0063370D">
              <w:rPr>
                <w:rFonts w:ascii="Verdana" w:hAnsi="Verdana" w:cs="Arial"/>
                <w:iCs/>
                <w:sz w:val="18"/>
                <w:szCs w:val="18"/>
              </w:rPr>
              <w:t>2. Do environmental policies maintain and restore protective ecosystems?</w:t>
            </w:r>
          </w:p>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BF2D58" w:rsidP="00D43B93">
            <w:r>
              <w:rPr>
                <w:noProof/>
              </w:rPr>
              <w:pict>
                <v:oval id="Oval 86" o:spid="_x0000_s1047" style="position:absolute;margin-left:14.75pt;margin-top:4.05pt;width:16.1pt;height:15.3pt;z-index:2516817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" fillcolor="black [3200]" strokecolor="#f2f2f2 [3041]" strokeweight="3pt">
                  <v:shadow on="t" color="#7f7f7f [1601]" opacity=".5" offset="1pt"/>
                </v:oval>
              </w:pict>
            </w:r>
          </w:p>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tc>
      </w:tr>
      <w:tr w:rsidR="00D43B93" w:rsidRPr="0063370D" w:rsidTr="00D43B93">
        <w:trPr>
          <w:trHeight w:hRule="exact" w:val="1103"/>
          <w:jc w:val="center"/>
        </w:trPr>
        <w:tc>
          <w:tcPr>
            <w:tcW w:w="8371" w:type="dxa"/>
            <w:tcBorders>
              <w:top w:val="single" w:sz="8" w:space="0" w:color="231F20"/>
              <w:left w:val="single" w:sz="4" w:space="0" w:color="231F20"/>
              <w:bottom w:val="single" w:sz="8" w:space="0" w:color="231F20"/>
              <w:right w:val="single" w:sz="4" w:space="0" w:color="231F20"/>
            </w:tcBorders>
          </w:tcPr>
          <w:p w:rsidR="00D43B93" w:rsidRPr="0063370D" w:rsidRDefault="00D43B93" w:rsidP="00BB5377">
            <w:pPr>
              <w:pStyle w:val="ListParagraph"/>
            </w:pPr>
          </w:p>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tc>
      </w:tr>
      <w:tr w:rsidR="00D43B93" w:rsidRPr="0063370D" w:rsidTr="00D43B93">
        <w:trPr>
          <w:trHeight w:hRule="exact" w:val="703"/>
          <w:jc w:val="center"/>
        </w:trPr>
        <w:tc>
          <w:tcPr>
            <w:tcW w:w="8371"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pPr>
              <w:pStyle w:val="TableParagraph"/>
              <w:spacing w:before="4" w:line="120" w:lineRule="exact"/>
              <w:rPr>
                <w:sz w:val="12"/>
                <w:szCs w:val="12"/>
              </w:rPr>
            </w:pPr>
          </w:p>
          <w:p w:rsidR="00D43B93" w:rsidRPr="0063370D" w:rsidRDefault="00D43B93" w:rsidP="00D43B93">
            <w:pPr>
              <w:pStyle w:val="TableParagraph"/>
              <w:spacing w:line="255" w:lineRule="auto"/>
              <w:ind w:left="165" w:right="655"/>
              <w:rPr>
                <w:rFonts w:ascii="Arial" w:eastAsia="Arial" w:hAnsi="Arial" w:cs="Arial"/>
                <w:sz w:val="18"/>
                <w:szCs w:val="18"/>
              </w:rPr>
            </w:pPr>
            <w:r w:rsidRPr="0063370D">
              <w:rPr>
                <w:rFonts w:ascii="Arial" w:eastAsia="Arial" w:hAnsi="Arial" w:cs="Arial"/>
                <w:color w:val="231F20"/>
                <w:spacing w:val="-1"/>
                <w:sz w:val="18"/>
                <w:szCs w:val="18"/>
              </w:rPr>
              <w:t>3</w:t>
            </w:r>
            <w:r w:rsidRPr="0063370D">
              <w:rPr>
                <w:rFonts w:ascii="Verdana" w:hAnsi="Verdana" w:cs="Arial"/>
                <w:iCs/>
                <w:sz w:val="18"/>
                <w:szCs w:val="18"/>
              </w:rPr>
              <w:t>. Do environmental policies provide incentives to development that is located outside protective ecosystems?</w:t>
            </w:r>
          </w:p>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9A79A7" w:rsidP="00D43B93">
            <w:r>
              <w:rPr>
                <w:noProof/>
              </w:rPr>
              <w:pict>
                <v:oval id="Oval 85" o:spid="_x0000_s1046" style="position:absolute;margin-left:12.6pt;margin-top:8.95pt;width:16.1pt;height:15.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N+jAIAAG4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" fillcolor="black [3200]" strokecolor="#f2f2f2 [3041]" strokeweight="3pt">
                  <v:shadow on="t" color="#7f7f7f [1601]" opacity=".5" offset="1pt"/>
                </v:oval>
              </w:pict>
            </w:r>
          </w:p>
        </w:tc>
      </w:tr>
      <w:tr w:rsidR="00D43B93" w:rsidRPr="0063370D" w:rsidTr="00D43B93">
        <w:trPr>
          <w:trHeight w:hRule="exact" w:val="1103"/>
          <w:jc w:val="center"/>
        </w:trPr>
        <w:tc>
          <w:tcPr>
            <w:tcW w:w="8371"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tc>
      </w:tr>
      <w:tr w:rsidR="00D43B93" w:rsidRPr="0063370D" w:rsidTr="00D43B93">
        <w:trPr>
          <w:trHeight w:hRule="exact" w:val="483"/>
          <w:jc w:val="center"/>
        </w:trPr>
        <w:tc>
          <w:tcPr>
            <w:tcW w:w="8371" w:type="dxa"/>
            <w:tcBorders>
              <w:top w:val="single" w:sz="8" w:space="0" w:color="231F20"/>
              <w:left w:val="single" w:sz="4" w:space="0" w:color="231F20"/>
              <w:bottom w:val="single" w:sz="8" w:space="0" w:color="231F20"/>
              <w:right w:val="single" w:sz="4" w:space="0" w:color="231F20"/>
            </w:tcBorders>
            <w:shd w:val="clear" w:color="auto" w:fill="D0D8E8"/>
          </w:tcPr>
          <w:p w:rsidR="00D43B93" w:rsidRPr="0063370D" w:rsidRDefault="00D43B93" w:rsidP="00D43B93">
            <w:pPr>
              <w:pStyle w:val="TableParagraph"/>
              <w:spacing w:before="4" w:line="120" w:lineRule="exact"/>
              <w:rPr>
                <w:sz w:val="12"/>
                <w:szCs w:val="12"/>
              </w:rPr>
            </w:pPr>
          </w:p>
          <w:p w:rsidR="00D43B93" w:rsidRPr="0063370D" w:rsidRDefault="00D43B93" w:rsidP="00D43B93">
            <w:pPr>
              <w:pStyle w:val="TableParagraph"/>
              <w:ind w:left="165"/>
              <w:rPr>
                <w:rFonts w:ascii="Arial" w:eastAsia="Arial" w:hAnsi="Arial" w:cs="Arial"/>
                <w:b/>
                <w:sz w:val="18"/>
                <w:szCs w:val="18"/>
              </w:rPr>
            </w:pPr>
            <w:r w:rsidRPr="0063370D">
              <w:rPr>
                <w:rFonts w:ascii="Verdana" w:hAnsi="Verdana" w:cs="Arial"/>
                <w:b/>
                <w:iCs/>
                <w:sz w:val="18"/>
                <w:szCs w:val="18"/>
              </w:rPr>
              <w:t>Public Safety</w:t>
            </w:r>
          </w:p>
        </w:tc>
        <w:tc>
          <w:tcPr>
            <w:tcW w:w="845" w:type="dxa"/>
            <w:tcBorders>
              <w:top w:val="single" w:sz="8" w:space="0" w:color="231F20"/>
              <w:left w:val="single" w:sz="4" w:space="0" w:color="231F20"/>
              <w:bottom w:val="single" w:sz="8" w:space="0" w:color="231F20"/>
              <w:right w:val="single" w:sz="4" w:space="0" w:color="231F20"/>
            </w:tcBorders>
            <w:shd w:val="clear" w:color="auto" w:fill="D0D8E8"/>
          </w:tcPr>
          <w:p w:rsidR="00D43B93" w:rsidRPr="0063370D" w:rsidRDefault="00D43B93" w:rsidP="00D43B93"/>
        </w:tc>
        <w:tc>
          <w:tcPr>
            <w:tcW w:w="845" w:type="dxa"/>
            <w:tcBorders>
              <w:top w:val="single" w:sz="8" w:space="0" w:color="231F20"/>
              <w:left w:val="single" w:sz="4" w:space="0" w:color="231F20"/>
              <w:bottom w:val="single" w:sz="8" w:space="0" w:color="231F20"/>
              <w:right w:val="single" w:sz="4" w:space="0" w:color="231F20"/>
            </w:tcBorders>
            <w:shd w:val="clear" w:color="auto" w:fill="D0D8E8"/>
          </w:tcPr>
          <w:p w:rsidR="00D43B93" w:rsidRPr="0063370D" w:rsidRDefault="00D43B93" w:rsidP="00D43B93"/>
        </w:tc>
      </w:tr>
      <w:tr w:rsidR="00D43B93" w:rsidRPr="0063370D" w:rsidTr="00D43B93">
        <w:trPr>
          <w:trHeight w:hRule="exact" w:val="703"/>
          <w:jc w:val="center"/>
        </w:trPr>
        <w:tc>
          <w:tcPr>
            <w:tcW w:w="8371" w:type="dxa"/>
            <w:tcBorders>
              <w:top w:val="single" w:sz="8" w:space="0" w:color="231F20"/>
              <w:left w:val="single" w:sz="4" w:space="0" w:color="231F20"/>
              <w:bottom w:val="single" w:sz="8" w:space="0" w:color="231F20"/>
              <w:right w:val="single" w:sz="4" w:space="0" w:color="231F20"/>
            </w:tcBorders>
            <w:shd w:val="clear" w:color="auto" w:fill="auto"/>
          </w:tcPr>
          <w:p w:rsidR="00D43B93" w:rsidRPr="0063370D" w:rsidRDefault="00D43B93" w:rsidP="00D43B93">
            <w:pPr>
              <w:pStyle w:val="TableParagraph"/>
              <w:spacing w:before="4" w:line="120" w:lineRule="exact"/>
              <w:rPr>
                <w:sz w:val="12"/>
                <w:szCs w:val="12"/>
              </w:rPr>
            </w:pPr>
          </w:p>
          <w:p w:rsidR="00D43B93" w:rsidRPr="0063370D" w:rsidRDefault="00D43B93" w:rsidP="00D43B93">
            <w:pPr>
              <w:pStyle w:val="TableParagraph"/>
              <w:spacing w:line="255" w:lineRule="auto"/>
              <w:ind w:left="165" w:right="514"/>
              <w:rPr>
                <w:rFonts w:ascii="Arial" w:eastAsia="Arial" w:hAnsi="Arial" w:cs="Arial"/>
                <w:sz w:val="18"/>
                <w:szCs w:val="18"/>
              </w:rPr>
            </w:pPr>
            <w:r w:rsidRPr="0063370D">
              <w:rPr>
                <w:rFonts w:ascii="Verdana" w:hAnsi="Verdana" w:cs="Arial"/>
                <w:iCs/>
                <w:sz w:val="18"/>
                <w:szCs w:val="18"/>
              </w:rPr>
              <w:t>1. Are the goals and policies of the comprehensive plan related to those of the FEMA Local Hazard Mitigation Plan?</w:t>
            </w:r>
          </w:p>
        </w:tc>
        <w:tc>
          <w:tcPr>
            <w:tcW w:w="845" w:type="dxa"/>
            <w:tcBorders>
              <w:top w:val="single" w:sz="8" w:space="0" w:color="231F20"/>
              <w:left w:val="single" w:sz="4" w:space="0" w:color="231F20"/>
              <w:bottom w:val="single" w:sz="8" w:space="0" w:color="231F20"/>
              <w:right w:val="single" w:sz="4" w:space="0" w:color="231F20"/>
            </w:tcBorders>
            <w:shd w:val="clear" w:color="auto" w:fill="auto"/>
          </w:tcPr>
          <w:p w:rsidR="00D43B93" w:rsidRPr="0063370D" w:rsidRDefault="009A79A7" w:rsidP="00D43B93">
            <w:r>
              <w:rPr>
                <w:noProof/>
              </w:rPr>
              <w:pict>
                <v:oval id="Oval 84" o:spid="_x0000_s1045" style="position:absolute;margin-left:14.75pt;margin-top:10.2pt;width:16.1pt;height:15.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" fillcolor="black [3200]" strokecolor="#f2f2f2 [3041]" strokeweight="3pt">
                  <v:shadow on="t" color="#7f7f7f [1601]" opacity=".5" offset="1pt"/>
                </v:oval>
              </w:pict>
            </w:r>
          </w:p>
        </w:tc>
        <w:tc>
          <w:tcPr>
            <w:tcW w:w="845" w:type="dxa"/>
            <w:tcBorders>
              <w:top w:val="single" w:sz="8" w:space="0" w:color="231F20"/>
              <w:left w:val="single" w:sz="4" w:space="0" w:color="231F20"/>
              <w:bottom w:val="single" w:sz="8" w:space="0" w:color="231F20"/>
              <w:right w:val="single" w:sz="4" w:space="0" w:color="231F20"/>
            </w:tcBorders>
            <w:shd w:val="clear" w:color="auto" w:fill="auto"/>
          </w:tcPr>
          <w:p w:rsidR="00D43B93" w:rsidRPr="0063370D" w:rsidRDefault="00D43B93" w:rsidP="00D43B93"/>
        </w:tc>
      </w:tr>
      <w:tr w:rsidR="00D43B93" w:rsidRPr="0063370D" w:rsidTr="00D43B93">
        <w:trPr>
          <w:trHeight w:hRule="exact" w:val="1103"/>
          <w:jc w:val="center"/>
        </w:trPr>
        <w:tc>
          <w:tcPr>
            <w:tcW w:w="8371"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tc>
      </w:tr>
      <w:tr w:rsidR="00D43B93" w:rsidRPr="0063370D" w:rsidTr="00D43B93">
        <w:trPr>
          <w:trHeight w:hRule="exact" w:val="483"/>
          <w:jc w:val="center"/>
        </w:trPr>
        <w:tc>
          <w:tcPr>
            <w:tcW w:w="8371"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pPr>
              <w:pStyle w:val="TableParagraph"/>
              <w:spacing w:before="4" w:line="120" w:lineRule="exact"/>
              <w:rPr>
                <w:sz w:val="12"/>
                <w:szCs w:val="12"/>
              </w:rPr>
            </w:pPr>
          </w:p>
          <w:p w:rsidR="00D43B93" w:rsidRPr="0063370D" w:rsidRDefault="00D43B93" w:rsidP="00D43B93">
            <w:pPr>
              <w:pStyle w:val="TableParagraph"/>
              <w:ind w:left="165"/>
              <w:rPr>
                <w:rFonts w:ascii="Arial" w:eastAsia="Arial" w:hAnsi="Arial" w:cs="Arial"/>
                <w:sz w:val="18"/>
                <w:szCs w:val="18"/>
              </w:rPr>
            </w:pPr>
            <w:r w:rsidRPr="0063370D">
              <w:rPr>
                <w:rFonts w:ascii="Verdana" w:hAnsi="Verdana" w:cs="Arial"/>
                <w:iCs/>
                <w:sz w:val="18"/>
                <w:szCs w:val="18"/>
              </w:rPr>
              <w:t>2. Is safety explicitly included in the plan’s growth and development policies?</w:t>
            </w:r>
          </w:p>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9A79A7" w:rsidP="00D43B93">
            <w:r>
              <w:rPr>
                <w:noProof/>
              </w:rPr>
              <w:pict>
                <v:oval id="Oval 83" o:spid="_x0000_s1044" style="position:absolute;margin-left:12.6pt;margin-top:5.45pt;width:16.1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" fillcolor="black [3200]" strokecolor="#f2f2f2 [3041]" strokeweight="3pt">
                  <v:shadow on="t" color="#7f7f7f [1601]" opacity=".5" offset="1pt"/>
                </v:oval>
              </w:pict>
            </w:r>
          </w:p>
        </w:tc>
      </w:tr>
      <w:tr w:rsidR="00D43B93" w:rsidRPr="0063370D" w:rsidTr="00D43B93">
        <w:trPr>
          <w:trHeight w:hRule="exact" w:val="1103"/>
          <w:jc w:val="center"/>
        </w:trPr>
        <w:tc>
          <w:tcPr>
            <w:tcW w:w="8371"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tc>
      </w:tr>
      <w:tr w:rsidR="00D43B93" w:rsidRPr="0063370D" w:rsidTr="00D43B93">
        <w:trPr>
          <w:trHeight w:hRule="exact" w:val="650"/>
          <w:jc w:val="center"/>
        </w:trPr>
        <w:tc>
          <w:tcPr>
            <w:tcW w:w="8371"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pPr>
              <w:pStyle w:val="TableParagraph"/>
              <w:spacing w:before="4" w:line="120" w:lineRule="exact"/>
              <w:rPr>
                <w:sz w:val="12"/>
                <w:szCs w:val="12"/>
              </w:rPr>
            </w:pPr>
          </w:p>
          <w:p w:rsidR="00D43B93" w:rsidRPr="0063370D" w:rsidRDefault="00D43B93" w:rsidP="00D43B93">
            <w:pPr>
              <w:pStyle w:val="TableParagraph"/>
              <w:ind w:left="165"/>
              <w:rPr>
                <w:rFonts w:ascii="Arial" w:eastAsia="Arial" w:hAnsi="Arial" w:cs="Arial"/>
                <w:sz w:val="18"/>
                <w:szCs w:val="18"/>
              </w:rPr>
            </w:pPr>
            <w:r w:rsidRPr="0063370D">
              <w:rPr>
                <w:rFonts w:ascii="Verdana" w:hAnsi="Verdana" w:cs="Arial"/>
                <w:iCs/>
                <w:sz w:val="18"/>
                <w:szCs w:val="18"/>
              </w:rPr>
              <w:t>3. Does the monitoring and implementation section of the plan cover safe growth objectives?</w:t>
            </w:r>
          </w:p>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9A79A7" w:rsidP="00D43B93">
            <w:r>
              <w:rPr>
                <w:noProof/>
              </w:rPr>
              <w:pict>
                <v:oval id="Oval 82" o:spid="_x0000_s1043" style="position:absolute;margin-left:11.55pt;margin-top:9.6pt;width:16.1pt;height:1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" fillcolor="black [3200]" strokecolor="#f2f2f2 [3041]" strokeweight="3pt">
                  <v:shadow on="t" color="#7f7f7f [1601]" opacity=".5" offset="1pt"/>
                </v:oval>
              </w:pict>
            </w:r>
          </w:p>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tc>
      </w:tr>
      <w:tr w:rsidR="00D43B93" w:rsidRPr="0063370D" w:rsidTr="00D43B93">
        <w:trPr>
          <w:trHeight w:hRule="exact" w:val="1103"/>
          <w:jc w:val="center"/>
        </w:trPr>
        <w:tc>
          <w:tcPr>
            <w:tcW w:w="8371"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tc>
        <w:tc>
          <w:tcPr>
            <w:tcW w:w="845" w:type="dxa"/>
            <w:tcBorders>
              <w:top w:val="single" w:sz="8" w:space="0" w:color="231F20"/>
              <w:left w:val="single" w:sz="4" w:space="0" w:color="231F20"/>
              <w:bottom w:val="single" w:sz="8" w:space="0" w:color="231F20"/>
              <w:right w:val="single" w:sz="4" w:space="0" w:color="231F20"/>
            </w:tcBorders>
          </w:tcPr>
          <w:p w:rsidR="00D43B93" w:rsidRPr="0063370D" w:rsidRDefault="00D43B93" w:rsidP="00D43B93"/>
        </w:tc>
      </w:tr>
    </w:tbl>
    <w:p w:rsidR="00D43B93" w:rsidRPr="0063370D" w:rsidRDefault="00D43B93" w:rsidP="00D43B93">
      <w:pPr>
        <w:rPr>
          <w:rFonts w:ascii="Verdana" w:hAnsi="Verdana" w:cs="Times New Roman"/>
          <w:b/>
          <w:iCs/>
          <w:sz w:val="20"/>
          <w:szCs w:val="20"/>
        </w:rPr>
      </w:pPr>
      <w:r w:rsidRPr="0063370D">
        <w:rPr>
          <w:rFonts w:ascii="Verdana" w:hAnsi="Verdana" w:cs="Times New Roman"/>
          <w:b/>
          <w:iCs/>
          <w:sz w:val="20"/>
          <w:szCs w:val="20"/>
        </w:rPr>
        <w:br w:type="page"/>
      </w:r>
    </w:p>
    <w:tbl>
      <w:tblPr>
        <w:tblW w:w="0" w:type="auto"/>
        <w:jc w:val="center"/>
        <w:tblInd w:w="120" w:type="dxa"/>
        <w:tblBorders>
          <w:top w:val="single" w:sz="8" w:space="0" w:color="231F20"/>
          <w:left w:val="single" w:sz="8" w:space="0" w:color="231F20"/>
          <w:bottom w:val="single" w:sz="8" w:space="0" w:color="231F20"/>
          <w:right w:val="single" w:sz="8" w:space="0" w:color="231F20"/>
          <w:insideH w:val="single" w:sz="6" w:space="0" w:color="231F20"/>
          <w:insideV w:val="single" w:sz="6" w:space="0" w:color="231F20"/>
        </w:tblBorders>
        <w:shd w:val="clear" w:color="auto" w:fill="4F81BD"/>
        <w:tblLayout w:type="fixed"/>
        <w:tblCellMar>
          <w:left w:w="0" w:type="dxa"/>
          <w:right w:w="0" w:type="dxa"/>
        </w:tblCellMar>
        <w:tblLook w:val="01E0"/>
      </w:tblPr>
      <w:tblGrid>
        <w:gridCol w:w="8371"/>
        <w:gridCol w:w="845"/>
        <w:gridCol w:w="845"/>
      </w:tblGrid>
      <w:tr w:rsidR="00D43B93" w:rsidRPr="0063370D" w:rsidTr="0066221C">
        <w:trPr>
          <w:trHeight w:hRule="exact" w:val="483"/>
          <w:jc w:val="center"/>
        </w:trPr>
        <w:tc>
          <w:tcPr>
            <w:tcW w:w="8371" w:type="dxa"/>
            <w:shd w:val="clear" w:color="auto" w:fill="4F81BD"/>
          </w:tcPr>
          <w:p w:rsidR="00D43B93" w:rsidRPr="0063370D" w:rsidRDefault="00D43B93" w:rsidP="00D43B93">
            <w:pPr>
              <w:pStyle w:val="TableParagraph"/>
              <w:spacing w:before="5" w:line="120" w:lineRule="exact"/>
              <w:rPr>
                <w:rFonts w:ascii="Verdana" w:hAnsi="Verdana" w:cs="Arial"/>
                <w:b/>
                <w:iCs/>
                <w:sz w:val="18"/>
                <w:szCs w:val="18"/>
              </w:rPr>
            </w:pPr>
          </w:p>
          <w:p w:rsidR="00D43B93" w:rsidRPr="0063370D" w:rsidRDefault="00D43B93" w:rsidP="00D43B93">
            <w:pPr>
              <w:pStyle w:val="TableParagraph"/>
              <w:ind w:left="165"/>
              <w:rPr>
                <w:rFonts w:ascii="Verdana" w:hAnsi="Verdana" w:cs="Arial"/>
                <w:b/>
                <w:iCs/>
                <w:sz w:val="18"/>
                <w:szCs w:val="18"/>
              </w:rPr>
            </w:pPr>
            <w:bookmarkStart w:id="2" w:name="fema_local_mitigation_handbook[1]_129"/>
            <w:bookmarkEnd w:id="2"/>
            <w:r w:rsidRPr="0063370D">
              <w:rPr>
                <w:rFonts w:ascii="Verdana" w:hAnsi="Verdana" w:cs="Arial"/>
                <w:b/>
                <w:iCs/>
                <w:sz w:val="18"/>
                <w:szCs w:val="18"/>
              </w:rPr>
              <w:t>Zoning Ordinance</w:t>
            </w:r>
          </w:p>
        </w:tc>
        <w:tc>
          <w:tcPr>
            <w:tcW w:w="845" w:type="dxa"/>
            <w:shd w:val="clear" w:color="auto" w:fill="4F81BD"/>
          </w:tcPr>
          <w:p w:rsidR="00D43B93" w:rsidRPr="0063370D" w:rsidRDefault="00D43B93" w:rsidP="00D43B93">
            <w:pPr>
              <w:pStyle w:val="TableParagraph"/>
              <w:spacing w:before="5" w:line="120" w:lineRule="exact"/>
              <w:rPr>
                <w:rFonts w:ascii="Verdana" w:hAnsi="Verdana" w:cs="Arial"/>
                <w:b/>
                <w:iCs/>
                <w:sz w:val="18"/>
                <w:szCs w:val="18"/>
              </w:rPr>
            </w:pPr>
          </w:p>
          <w:p w:rsidR="00D43B93" w:rsidRPr="0063370D" w:rsidRDefault="00D43B93" w:rsidP="00D43B93">
            <w:pPr>
              <w:pStyle w:val="TableParagraph"/>
              <w:jc w:val="center"/>
              <w:rPr>
                <w:rFonts w:ascii="Verdana" w:hAnsi="Verdana" w:cs="Arial"/>
                <w:b/>
                <w:iCs/>
                <w:sz w:val="18"/>
                <w:szCs w:val="18"/>
              </w:rPr>
            </w:pPr>
            <w:r w:rsidRPr="0063370D">
              <w:rPr>
                <w:rFonts w:ascii="Verdana" w:hAnsi="Verdana" w:cs="Arial"/>
                <w:b/>
                <w:iCs/>
                <w:sz w:val="18"/>
                <w:szCs w:val="18"/>
              </w:rPr>
              <w:t>Yes</w:t>
            </w:r>
          </w:p>
        </w:tc>
        <w:tc>
          <w:tcPr>
            <w:tcW w:w="845" w:type="dxa"/>
            <w:shd w:val="clear" w:color="auto" w:fill="4F81BD"/>
          </w:tcPr>
          <w:p w:rsidR="00D43B93" w:rsidRPr="0063370D" w:rsidRDefault="00D43B93" w:rsidP="00D43B93">
            <w:pPr>
              <w:pStyle w:val="TableParagraph"/>
              <w:spacing w:before="5" w:line="120" w:lineRule="exact"/>
              <w:rPr>
                <w:b/>
                <w:sz w:val="12"/>
                <w:szCs w:val="12"/>
              </w:rPr>
            </w:pPr>
          </w:p>
          <w:p w:rsidR="00D43B93" w:rsidRPr="0063370D" w:rsidRDefault="00D43B93" w:rsidP="00D43B93">
            <w:pPr>
              <w:pStyle w:val="TableParagraph"/>
              <w:ind w:left="4"/>
              <w:jc w:val="center"/>
              <w:rPr>
                <w:rFonts w:ascii="Arial" w:eastAsia="Arial" w:hAnsi="Arial" w:cs="Arial"/>
                <w:b/>
                <w:sz w:val="18"/>
                <w:szCs w:val="18"/>
              </w:rPr>
            </w:pPr>
            <w:r w:rsidRPr="0063370D">
              <w:rPr>
                <w:rFonts w:ascii="Verdana" w:hAnsi="Verdana" w:cs="Arial"/>
                <w:b/>
                <w:iCs/>
                <w:sz w:val="18"/>
                <w:szCs w:val="18"/>
              </w:rPr>
              <w:t>No</w:t>
            </w:r>
          </w:p>
        </w:tc>
      </w:tr>
      <w:tr w:rsidR="00D43B93" w:rsidRPr="0063370D" w:rsidTr="0066221C">
        <w:trPr>
          <w:trHeight w:hRule="exact" w:val="703"/>
          <w:jc w:val="center"/>
        </w:trPr>
        <w:tc>
          <w:tcPr>
            <w:tcW w:w="8371" w:type="dxa"/>
            <w:shd w:val="clear" w:color="auto" w:fill="auto"/>
          </w:tcPr>
          <w:p w:rsidR="00D43B93" w:rsidRPr="0063370D" w:rsidRDefault="00D43B93" w:rsidP="00D43B93">
            <w:pPr>
              <w:pStyle w:val="TableParagraph"/>
              <w:spacing w:before="5" w:line="120" w:lineRule="exact"/>
              <w:rPr>
                <w:rFonts w:ascii="Verdana" w:hAnsi="Verdana" w:cs="Arial"/>
                <w:iCs/>
                <w:sz w:val="18"/>
                <w:szCs w:val="18"/>
              </w:rPr>
            </w:pPr>
          </w:p>
          <w:p w:rsidR="00D43B93" w:rsidRPr="0063370D" w:rsidRDefault="00D43B93" w:rsidP="00D43B93">
            <w:pPr>
              <w:pStyle w:val="TableParagraph"/>
              <w:spacing w:line="255" w:lineRule="auto"/>
              <w:ind w:left="165" w:right="265"/>
              <w:rPr>
                <w:rFonts w:ascii="Verdana" w:hAnsi="Verdana" w:cs="Arial"/>
                <w:iCs/>
                <w:sz w:val="18"/>
                <w:szCs w:val="18"/>
              </w:rPr>
            </w:pPr>
            <w:r w:rsidRPr="0063370D">
              <w:rPr>
                <w:rFonts w:ascii="Verdana" w:hAnsi="Verdana" w:cs="Arial"/>
                <w:iCs/>
                <w:sz w:val="18"/>
                <w:szCs w:val="18"/>
              </w:rPr>
              <w:t>1. Does the zoning ordinance conform to the comprehensive plan in terms of discouraging development or redevelopment within natural hazard areas?</w:t>
            </w:r>
          </w:p>
        </w:tc>
        <w:tc>
          <w:tcPr>
            <w:tcW w:w="845" w:type="dxa"/>
            <w:shd w:val="clear" w:color="auto" w:fill="auto"/>
          </w:tcPr>
          <w:p w:rsidR="00D43B93" w:rsidRPr="0063370D" w:rsidRDefault="009A79A7" w:rsidP="00D43B93">
            <w:r>
              <w:rPr>
                <w:noProof/>
              </w:rPr>
              <w:pict>
                <v:oval id="Oval 81" o:spid="_x0000_s1042" style="position:absolute;margin-left:12.25pt;margin-top:9.85pt;width:16.1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" fillcolor="black [3200]" strokecolor="#f2f2f2 [3041]" strokeweight="3pt">
                  <v:shadow on="t" color="#7f7f7f [1601]" opacity=".5" offset="1pt"/>
                </v:oval>
              </w:pict>
            </w:r>
          </w:p>
        </w:tc>
        <w:tc>
          <w:tcPr>
            <w:tcW w:w="845" w:type="dxa"/>
            <w:shd w:val="clear" w:color="auto" w:fill="auto"/>
          </w:tcPr>
          <w:p w:rsidR="00D43B93" w:rsidRPr="0063370D" w:rsidRDefault="00D43B93" w:rsidP="00D43B93"/>
        </w:tc>
      </w:tr>
      <w:tr w:rsidR="00D43B93" w:rsidRPr="0063370D" w:rsidTr="0066221C">
        <w:trPr>
          <w:trHeight w:hRule="exact" w:val="793"/>
          <w:jc w:val="center"/>
        </w:trPr>
        <w:tc>
          <w:tcPr>
            <w:tcW w:w="8371" w:type="dxa"/>
            <w:shd w:val="clear" w:color="auto" w:fill="auto"/>
          </w:tcPr>
          <w:p w:rsidR="00D43B93" w:rsidRPr="0063370D" w:rsidRDefault="00D43B93" w:rsidP="00D43B93">
            <w:pPr>
              <w:rPr>
                <w:rFonts w:ascii="Verdana" w:hAnsi="Verdana" w:cs="Arial"/>
                <w:iCs/>
                <w:sz w:val="18"/>
                <w:szCs w:val="18"/>
              </w:rPr>
            </w:pPr>
          </w:p>
        </w:tc>
        <w:tc>
          <w:tcPr>
            <w:tcW w:w="845" w:type="dxa"/>
            <w:shd w:val="clear" w:color="auto" w:fill="auto"/>
          </w:tcPr>
          <w:p w:rsidR="00D43B93" w:rsidRPr="0063370D" w:rsidRDefault="00D43B93" w:rsidP="00D43B93"/>
        </w:tc>
        <w:tc>
          <w:tcPr>
            <w:tcW w:w="845" w:type="dxa"/>
            <w:shd w:val="clear" w:color="auto" w:fill="auto"/>
          </w:tcPr>
          <w:p w:rsidR="00D43B93" w:rsidRPr="0063370D" w:rsidRDefault="00D43B93" w:rsidP="00D43B93"/>
        </w:tc>
      </w:tr>
      <w:tr w:rsidR="00D43B93" w:rsidRPr="0063370D" w:rsidTr="0066221C">
        <w:trPr>
          <w:trHeight w:hRule="exact" w:val="703"/>
          <w:jc w:val="center"/>
        </w:trPr>
        <w:tc>
          <w:tcPr>
            <w:tcW w:w="8371" w:type="dxa"/>
            <w:shd w:val="clear" w:color="auto" w:fill="auto"/>
          </w:tcPr>
          <w:p w:rsidR="00D43B93" w:rsidRPr="0063370D" w:rsidRDefault="00D43B93" w:rsidP="00D43B93">
            <w:pPr>
              <w:pStyle w:val="TableParagraph"/>
              <w:spacing w:before="5" w:line="120" w:lineRule="exact"/>
              <w:rPr>
                <w:rFonts w:ascii="Verdana" w:hAnsi="Verdana" w:cs="Arial"/>
                <w:iCs/>
                <w:sz w:val="18"/>
                <w:szCs w:val="18"/>
              </w:rPr>
            </w:pPr>
          </w:p>
          <w:p w:rsidR="00D43B93" w:rsidRPr="0063370D" w:rsidRDefault="00D43B93" w:rsidP="00D43B93">
            <w:pPr>
              <w:pStyle w:val="TableParagraph"/>
              <w:spacing w:line="255" w:lineRule="auto"/>
              <w:ind w:left="165" w:right="576"/>
              <w:rPr>
                <w:rFonts w:ascii="Verdana" w:hAnsi="Verdana" w:cs="Arial"/>
                <w:iCs/>
                <w:sz w:val="18"/>
                <w:szCs w:val="18"/>
              </w:rPr>
            </w:pPr>
            <w:r w:rsidRPr="0063370D">
              <w:rPr>
                <w:rFonts w:ascii="Verdana" w:hAnsi="Verdana" w:cs="Arial"/>
                <w:iCs/>
                <w:sz w:val="18"/>
                <w:szCs w:val="18"/>
              </w:rPr>
              <w:t>2. Does the ordinance contain natural hazard overlay zones that set conditions for land use within such zones?</w:t>
            </w:r>
          </w:p>
        </w:tc>
        <w:tc>
          <w:tcPr>
            <w:tcW w:w="845" w:type="dxa"/>
            <w:shd w:val="clear" w:color="auto" w:fill="auto"/>
          </w:tcPr>
          <w:p w:rsidR="00D43B93" w:rsidRPr="0063370D" w:rsidRDefault="00D43B93" w:rsidP="00D43B93">
            <w:pPr>
              <w:rPr>
                <w:rFonts w:ascii="Verdana" w:hAnsi="Verdana" w:cs="Arial"/>
                <w:iCs/>
                <w:sz w:val="18"/>
                <w:szCs w:val="18"/>
              </w:rPr>
            </w:pPr>
          </w:p>
        </w:tc>
        <w:tc>
          <w:tcPr>
            <w:tcW w:w="845" w:type="dxa"/>
            <w:shd w:val="clear" w:color="auto" w:fill="auto"/>
          </w:tcPr>
          <w:p w:rsidR="00D43B93" w:rsidRPr="0063370D" w:rsidRDefault="009A79A7" w:rsidP="00D43B93">
            <w:pPr>
              <w:rPr>
                <w:rFonts w:ascii="Verdana" w:hAnsi="Verdana" w:cs="Arial"/>
                <w:iCs/>
                <w:sz w:val="18"/>
                <w:szCs w:val="18"/>
              </w:rPr>
            </w:pPr>
            <w:r w:rsidRPr="009A79A7">
              <w:rPr>
                <w:noProof/>
              </w:rPr>
              <w:pict>
                <v:oval id="Oval 80" o:spid="_x0000_s1041" style="position:absolute;margin-left:13.35pt;margin-top:9.4pt;width:16.1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" fillcolor="black [3200]" strokecolor="#f2f2f2 [3041]" strokeweight="3pt">
                  <v:shadow on="t" color="#7f7f7f [1601]" opacity=".5" offset="1pt"/>
                </v:oval>
              </w:pict>
            </w:r>
          </w:p>
        </w:tc>
      </w:tr>
      <w:tr w:rsidR="00D43B93" w:rsidRPr="0063370D" w:rsidTr="0066221C">
        <w:trPr>
          <w:trHeight w:hRule="exact" w:val="793"/>
          <w:jc w:val="center"/>
        </w:trPr>
        <w:tc>
          <w:tcPr>
            <w:tcW w:w="8371" w:type="dxa"/>
            <w:shd w:val="clear" w:color="auto" w:fill="auto"/>
          </w:tcPr>
          <w:p w:rsidR="00D43B93" w:rsidRPr="0063370D" w:rsidRDefault="00D43B93" w:rsidP="00D43B93">
            <w:pPr>
              <w:rPr>
                <w:rFonts w:ascii="Verdana" w:hAnsi="Verdana" w:cs="Arial"/>
                <w:iCs/>
                <w:sz w:val="18"/>
                <w:szCs w:val="18"/>
              </w:rPr>
            </w:pPr>
          </w:p>
        </w:tc>
        <w:tc>
          <w:tcPr>
            <w:tcW w:w="845" w:type="dxa"/>
            <w:shd w:val="clear" w:color="auto" w:fill="auto"/>
          </w:tcPr>
          <w:p w:rsidR="00D43B93" w:rsidRPr="0063370D" w:rsidRDefault="00D43B93" w:rsidP="00D43B93">
            <w:pPr>
              <w:rPr>
                <w:rFonts w:ascii="Verdana" w:hAnsi="Verdana" w:cs="Arial"/>
                <w:iCs/>
                <w:sz w:val="18"/>
                <w:szCs w:val="18"/>
              </w:rPr>
            </w:pPr>
          </w:p>
        </w:tc>
        <w:tc>
          <w:tcPr>
            <w:tcW w:w="845" w:type="dxa"/>
            <w:shd w:val="clear" w:color="auto" w:fill="auto"/>
          </w:tcPr>
          <w:p w:rsidR="00D43B93" w:rsidRPr="0063370D" w:rsidRDefault="00D43B93" w:rsidP="00D43B93">
            <w:pPr>
              <w:rPr>
                <w:rFonts w:ascii="Verdana" w:hAnsi="Verdana" w:cs="Arial"/>
                <w:iCs/>
                <w:sz w:val="18"/>
                <w:szCs w:val="18"/>
              </w:rPr>
            </w:pPr>
          </w:p>
        </w:tc>
      </w:tr>
      <w:tr w:rsidR="00D43B93" w:rsidRPr="0063370D" w:rsidTr="0066221C">
        <w:trPr>
          <w:trHeight w:hRule="exact" w:val="703"/>
          <w:jc w:val="center"/>
        </w:trPr>
        <w:tc>
          <w:tcPr>
            <w:tcW w:w="8371" w:type="dxa"/>
            <w:shd w:val="clear" w:color="auto" w:fill="auto"/>
          </w:tcPr>
          <w:p w:rsidR="00D43B93" w:rsidRPr="0063370D" w:rsidRDefault="00D43B93" w:rsidP="00D43B93">
            <w:pPr>
              <w:pStyle w:val="TableParagraph"/>
              <w:spacing w:before="4" w:line="120" w:lineRule="exact"/>
              <w:rPr>
                <w:rFonts w:ascii="Verdana" w:hAnsi="Verdana" w:cs="Arial"/>
                <w:iCs/>
                <w:sz w:val="18"/>
                <w:szCs w:val="18"/>
              </w:rPr>
            </w:pPr>
          </w:p>
          <w:p w:rsidR="00D43B93" w:rsidRPr="0063370D" w:rsidRDefault="00D43B93" w:rsidP="00D43B93">
            <w:pPr>
              <w:pStyle w:val="TableParagraph"/>
              <w:spacing w:line="255" w:lineRule="auto"/>
              <w:ind w:left="165" w:right="265"/>
              <w:rPr>
                <w:rFonts w:ascii="Verdana" w:hAnsi="Verdana" w:cs="Arial"/>
                <w:iCs/>
                <w:sz w:val="18"/>
                <w:szCs w:val="18"/>
              </w:rPr>
            </w:pPr>
            <w:r w:rsidRPr="0063370D">
              <w:rPr>
                <w:rFonts w:ascii="Verdana" w:hAnsi="Verdana" w:cs="Arial"/>
                <w:iCs/>
                <w:sz w:val="18"/>
                <w:szCs w:val="18"/>
              </w:rPr>
              <w:t>3. Do rezoning procedures recognize natural hazard areas as limits on zoning changes that allow greater intensity or density of use?</w:t>
            </w:r>
          </w:p>
        </w:tc>
        <w:tc>
          <w:tcPr>
            <w:tcW w:w="845" w:type="dxa"/>
            <w:shd w:val="clear" w:color="auto" w:fill="auto"/>
          </w:tcPr>
          <w:p w:rsidR="00D43B93" w:rsidRPr="0063370D" w:rsidRDefault="009A79A7" w:rsidP="00D43B93">
            <w:pPr>
              <w:rPr>
                <w:rFonts w:ascii="Verdana" w:hAnsi="Verdana" w:cs="Arial"/>
                <w:iCs/>
                <w:sz w:val="18"/>
                <w:szCs w:val="18"/>
              </w:rPr>
            </w:pPr>
            <w:r w:rsidRPr="009A79A7">
              <w:rPr>
                <w:noProof/>
              </w:rPr>
              <w:pict>
                <v:oval id="Oval 79" o:spid="_x0000_s1040" style="position:absolute;margin-left:12.25pt;margin-top:7pt;width:16.1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" fillcolor="black [3200]" strokecolor="#f2f2f2 [3041]" strokeweight="3pt">
                  <v:shadow on="t" color="#7f7f7f [1601]" opacity=".5" offset="1pt"/>
                </v:oval>
              </w:pict>
            </w:r>
          </w:p>
        </w:tc>
        <w:tc>
          <w:tcPr>
            <w:tcW w:w="845" w:type="dxa"/>
            <w:shd w:val="clear" w:color="auto" w:fill="auto"/>
          </w:tcPr>
          <w:p w:rsidR="00D43B93" w:rsidRPr="0063370D" w:rsidRDefault="00D43B93" w:rsidP="00D43B93">
            <w:pPr>
              <w:rPr>
                <w:rFonts w:ascii="Verdana" w:hAnsi="Verdana" w:cs="Arial"/>
                <w:iCs/>
                <w:sz w:val="18"/>
                <w:szCs w:val="18"/>
              </w:rPr>
            </w:pPr>
          </w:p>
        </w:tc>
      </w:tr>
      <w:tr w:rsidR="00D43B93" w:rsidRPr="0063370D" w:rsidTr="0066221C">
        <w:trPr>
          <w:trHeight w:hRule="exact" w:val="793"/>
          <w:jc w:val="center"/>
        </w:trPr>
        <w:tc>
          <w:tcPr>
            <w:tcW w:w="8371" w:type="dxa"/>
            <w:shd w:val="clear" w:color="auto" w:fill="auto"/>
          </w:tcPr>
          <w:p w:rsidR="00D43B93" w:rsidRPr="0063370D" w:rsidRDefault="00D43B93" w:rsidP="00D43B93">
            <w:pPr>
              <w:rPr>
                <w:rFonts w:ascii="Verdana" w:hAnsi="Verdana" w:cs="Arial"/>
                <w:iCs/>
                <w:sz w:val="18"/>
                <w:szCs w:val="18"/>
              </w:rPr>
            </w:pPr>
          </w:p>
        </w:tc>
        <w:tc>
          <w:tcPr>
            <w:tcW w:w="845" w:type="dxa"/>
            <w:shd w:val="clear" w:color="auto" w:fill="auto"/>
          </w:tcPr>
          <w:p w:rsidR="00D43B93" w:rsidRPr="0063370D" w:rsidRDefault="00D43B93" w:rsidP="00D43B93">
            <w:pPr>
              <w:rPr>
                <w:rFonts w:ascii="Verdana" w:hAnsi="Verdana" w:cs="Arial"/>
                <w:iCs/>
                <w:sz w:val="18"/>
                <w:szCs w:val="18"/>
              </w:rPr>
            </w:pPr>
          </w:p>
        </w:tc>
        <w:tc>
          <w:tcPr>
            <w:tcW w:w="845" w:type="dxa"/>
            <w:shd w:val="clear" w:color="auto" w:fill="auto"/>
          </w:tcPr>
          <w:p w:rsidR="00D43B93" w:rsidRPr="0063370D" w:rsidRDefault="00D43B93" w:rsidP="00D43B93">
            <w:pPr>
              <w:rPr>
                <w:rFonts w:ascii="Verdana" w:hAnsi="Verdana" w:cs="Arial"/>
                <w:iCs/>
                <w:sz w:val="18"/>
                <w:szCs w:val="18"/>
              </w:rPr>
            </w:pPr>
          </w:p>
        </w:tc>
      </w:tr>
      <w:tr w:rsidR="00D43B93" w:rsidRPr="0063370D" w:rsidTr="0066221C">
        <w:trPr>
          <w:trHeight w:hRule="exact" w:val="650"/>
          <w:jc w:val="center"/>
        </w:trPr>
        <w:tc>
          <w:tcPr>
            <w:tcW w:w="8371" w:type="dxa"/>
            <w:shd w:val="clear" w:color="auto" w:fill="auto"/>
          </w:tcPr>
          <w:p w:rsidR="00D43B93" w:rsidRPr="0063370D" w:rsidRDefault="00D43B93" w:rsidP="00D43B93">
            <w:pPr>
              <w:pStyle w:val="TableParagraph"/>
              <w:spacing w:before="4" w:line="120" w:lineRule="exact"/>
              <w:rPr>
                <w:rFonts w:ascii="Verdana" w:hAnsi="Verdana" w:cs="Arial"/>
                <w:iCs/>
                <w:sz w:val="18"/>
                <w:szCs w:val="18"/>
              </w:rPr>
            </w:pPr>
          </w:p>
          <w:p w:rsidR="00D43B93" w:rsidRPr="0063370D" w:rsidRDefault="00D43B93" w:rsidP="00D43B93">
            <w:pPr>
              <w:pStyle w:val="TableParagraph"/>
              <w:ind w:left="165"/>
              <w:rPr>
                <w:rFonts w:ascii="Verdana" w:hAnsi="Verdana" w:cs="Arial"/>
                <w:iCs/>
                <w:sz w:val="18"/>
                <w:szCs w:val="18"/>
              </w:rPr>
            </w:pPr>
            <w:r w:rsidRPr="0063370D">
              <w:rPr>
                <w:rFonts w:ascii="Verdana" w:hAnsi="Verdana" w:cs="Arial"/>
                <w:iCs/>
                <w:sz w:val="18"/>
                <w:szCs w:val="18"/>
              </w:rPr>
              <w:t>4. Does the ordinance prohibit development within, or filling of, wetlands, floodways, and floodplains?</w:t>
            </w:r>
          </w:p>
        </w:tc>
        <w:tc>
          <w:tcPr>
            <w:tcW w:w="845" w:type="dxa"/>
            <w:shd w:val="clear" w:color="auto" w:fill="auto"/>
          </w:tcPr>
          <w:p w:rsidR="00D43B93" w:rsidRPr="0063370D" w:rsidRDefault="009A79A7" w:rsidP="00D43B93">
            <w:pPr>
              <w:rPr>
                <w:rFonts w:ascii="Verdana" w:hAnsi="Verdana" w:cs="Arial"/>
                <w:iCs/>
                <w:sz w:val="18"/>
                <w:szCs w:val="18"/>
              </w:rPr>
            </w:pPr>
            <w:r w:rsidRPr="009A79A7">
              <w:rPr>
                <w:noProof/>
              </w:rPr>
              <w:pict>
                <v:oval id="Oval 78" o:spid="_x0000_s1039" style="position:absolute;margin-left:15.3pt;margin-top:6.1pt;width:16.1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" fillcolor="black [3200]" strokecolor="#f2f2f2 [3041]" strokeweight="3pt">
                  <v:shadow on="t" color="#7f7f7f [1601]" opacity=".5" offset="1pt"/>
                </v:oval>
              </w:pict>
            </w:r>
          </w:p>
        </w:tc>
        <w:tc>
          <w:tcPr>
            <w:tcW w:w="845" w:type="dxa"/>
            <w:shd w:val="clear" w:color="auto" w:fill="auto"/>
          </w:tcPr>
          <w:p w:rsidR="00D43B93" w:rsidRPr="0063370D" w:rsidRDefault="00D43B93" w:rsidP="00D43B93">
            <w:pPr>
              <w:rPr>
                <w:rFonts w:ascii="Verdana" w:hAnsi="Verdana" w:cs="Arial"/>
                <w:iCs/>
                <w:sz w:val="18"/>
                <w:szCs w:val="18"/>
              </w:rPr>
            </w:pPr>
          </w:p>
        </w:tc>
      </w:tr>
      <w:tr w:rsidR="00D43B93" w:rsidRPr="0063370D" w:rsidTr="0066221C">
        <w:trPr>
          <w:trHeight w:hRule="exact" w:val="793"/>
          <w:jc w:val="center"/>
        </w:trPr>
        <w:tc>
          <w:tcPr>
            <w:tcW w:w="8371" w:type="dxa"/>
            <w:shd w:val="clear" w:color="auto" w:fill="auto"/>
          </w:tcPr>
          <w:p w:rsidR="00D43B93" w:rsidRPr="0063370D" w:rsidRDefault="00D43B93" w:rsidP="00D43B93">
            <w:pPr>
              <w:rPr>
                <w:rFonts w:ascii="Verdana" w:hAnsi="Verdana" w:cs="Arial"/>
                <w:iCs/>
                <w:sz w:val="18"/>
                <w:szCs w:val="18"/>
              </w:rPr>
            </w:pPr>
          </w:p>
        </w:tc>
        <w:tc>
          <w:tcPr>
            <w:tcW w:w="845" w:type="dxa"/>
            <w:shd w:val="clear" w:color="auto" w:fill="auto"/>
          </w:tcPr>
          <w:p w:rsidR="00D43B93" w:rsidRPr="0063370D" w:rsidRDefault="00D43B93" w:rsidP="00D43B93">
            <w:pPr>
              <w:rPr>
                <w:rFonts w:ascii="Verdana" w:hAnsi="Verdana" w:cs="Arial"/>
                <w:iCs/>
                <w:sz w:val="18"/>
                <w:szCs w:val="18"/>
              </w:rPr>
            </w:pPr>
          </w:p>
        </w:tc>
        <w:tc>
          <w:tcPr>
            <w:tcW w:w="845" w:type="dxa"/>
            <w:shd w:val="clear" w:color="auto" w:fill="auto"/>
          </w:tcPr>
          <w:p w:rsidR="00D43B93" w:rsidRPr="0063370D" w:rsidRDefault="00D43B93" w:rsidP="00D43B93">
            <w:pPr>
              <w:rPr>
                <w:rFonts w:ascii="Verdana" w:hAnsi="Verdana" w:cs="Arial"/>
                <w:iCs/>
                <w:sz w:val="18"/>
                <w:szCs w:val="18"/>
              </w:rPr>
            </w:pPr>
          </w:p>
        </w:tc>
      </w:tr>
      <w:tr w:rsidR="00D43B93" w:rsidRPr="0063370D" w:rsidTr="0066221C">
        <w:trPr>
          <w:trHeight w:hRule="exact" w:val="483"/>
          <w:jc w:val="center"/>
        </w:trPr>
        <w:tc>
          <w:tcPr>
            <w:tcW w:w="8371" w:type="dxa"/>
            <w:shd w:val="clear" w:color="auto" w:fill="4F81BD"/>
          </w:tcPr>
          <w:p w:rsidR="00D43B93" w:rsidRPr="0063370D" w:rsidRDefault="00D43B93" w:rsidP="00D43B93">
            <w:pPr>
              <w:pStyle w:val="TableParagraph"/>
              <w:spacing w:before="4" w:line="120" w:lineRule="exact"/>
              <w:rPr>
                <w:rFonts w:ascii="Verdana" w:hAnsi="Verdana" w:cs="Arial"/>
                <w:b/>
                <w:iCs/>
                <w:sz w:val="18"/>
                <w:szCs w:val="18"/>
              </w:rPr>
            </w:pPr>
          </w:p>
          <w:p w:rsidR="00D43B93" w:rsidRPr="0063370D" w:rsidRDefault="00D43B93" w:rsidP="00D43B93">
            <w:pPr>
              <w:pStyle w:val="TableParagraph"/>
              <w:ind w:left="165"/>
              <w:rPr>
                <w:rFonts w:ascii="Verdana" w:hAnsi="Verdana" w:cs="Arial"/>
                <w:b/>
                <w:iCs/>
                <w:sz w:val="18"/>
                <w:szCs w:val="18"/>
              </w:rPr>
            </w:pPr>
            <w:r w:rsidRPr="0063370D">
              <w:rPr>
                <w:rFonts w:ascii="Verdana" w:hAnsi="Verdana" w:cs="Arial"/>
                <w:b/>
                <w:iCs/>
                <w:sz w:val="18"/>
                <w:szCs w:val="18"/>
              </w:rPr>
              <w:t>Subdivision Regulations</w:t>
            </w:r>
          </w:p>
        </w:tc>
        <w:tc>
          <w:tcPr>
            <w:tcW w:w="845" w:type="dxa"/>
            <w:shd w:val="clear" w:color="auto" w:fill="4F81BD"/>
          </w:tcPr>
          <w:p w:rsidR="00D43B93" w:rsidRPr="0063370D" w:rsidRDefault="00D43B93" w:rsidP="00D43B93">
            <w:pPr>
              <w:pStyle w:val="TableParagraph"/>
              <w:spacing w:before="4" w:line="120" w:lineRule="exact"/>
              <w:rPr>
                <w:rFonts w:ascii="Verdana" w:hAnsi="Verdana" w:cs="Arial"/>
                <w:b/>
                <w:iCs/>
                <w:sz w:val="18"/>
                <w:szCs w:val="18"/>
              </w:rPr>
            </w:pPr>
          </w:p>
          <w:p w:rsidR="00D43B93" w:rsidRPr="0063370D" w:rsidRDefault="00D43B93" w:rsidP="00D43B93">
            <w:pPr>
              <w:pStyle w:val="TableParagraph"/>
              <w:ind w:left="169"/>
              <w:rPr>
                <w:rFonts w:ascii="Verdana" w:hAnsi="Verdana" w:cs="Arial"/>
                <w:b/>
                <w:iCs/>
                <w:sz w:val="18"/>
                <w:szCs w:val="18"/>
              </w:rPr>
            </w:pPr>
            <w:r w:rsidRPr="0063370D">
              <w:rPr>
                <w:rFonts w:ascii="Verdana" w:hAnsi="Verdana" w:cs="Arial"/>
                <w:b/>
                <w:iCs/>
                <w:sz w:val="18"/>
                <w:szCs w:val="18"/>
              </w:rPr>
              <w:t>Yes</w:t>
            </w:r>
          </w:p>
        </w:tc>
        <w:tc>
          <w:tcPr>
            <w:tcW w:w="845" w:type="dxa"/>
            <w:shd w:val="clear" w:color="auto" w:fill="4F81BD"/>
          </w:tcPr>
          <w:p w:rsidR="00D43B93" w:rsidRPr="0063370D" w:rsidRDefault="00D43B93" w:rsidP="00D43B93">
            <w:pPr>
              <w:pStyle w:val="TableParagraph"/>
              <w:spacing w:before="4" w:line="120" w:lineRule="exact"/>
              <w:rPr>
                <w:rFonts w:ascii="Verdana" w:hAnsi="Verdana" w:cs="Arial"/>
                <w:b/>
                <w:iCs/>
                <w:sz w:val="18"/>
                <w:szCs w:val="18"/>
              </w:rPr>
            </w:pPr>
          </w:p>
          <w:p w:rsidR="00D43B93" w:rsidRPr="0063370D" w:rsidRDefault="00D43B93" w:rsidP="00D43B93">
            <w:pPr>
              <w:pStyle w:val="TableParagraph"/>
              <w:ind w:left="4"/>
              <w:jc w:val="center"/>
              <w:rPr>
                <w:rFonts w:ascii="Verdana" w:hAnsi="Verdana" w:cs="Arial"/>
                <w:b/>
                <w:iCs/>
                <w:sz w:val="18"/>
                <w:szCs w:val="18"/>
              </w:rPr>
            </w:pPr>
            <w:r w:rsidRPr="0063370D">
              <w:rPr>
                <w:rFonts w:ascii="Verdana" w:hAnsi="Verdana" w:cs="Arial"/>
                <w:b/>
                <w:iCs/>
                <w:sz w:val="18"/>
                <w:szCs w:val="18"/>
              </w:rPr>
              <w:t>No</w:t>
            </w:r>
          </w:p>
        </w:tc>
      </w:tr>
      <w:tr w:rsidR="00D43B93" w:rsidRPr="0063370D" w:rsidTr="0066221C">
        <w:trPr>
          <w:trHeight w:hRule="exact" w:val="703"/>
          <w:jc w:val="center"/>
        </w:trPr>
        <w:tc>
          <w:tcPr>
            <w:tcW w:w="8371" w:type="dxa"/>
            <w:shd w:val="clear" w:color="auto" w:fill="auto"/>
          </w:tcPr>
          <w:p w:rsidR="00D43B93" w:rsidRPr="0063370D" w:rsidRDefault="00D43B93" w:rsidP="00D43B93">
            <w:pPr>
              <w:pStyle w:val="TableParagraph"/>
              <w:spacing w:before="4" w:line="120" w:lineRule="exact"/>
              <w:rPr>
                <w:rFonts w:ascii="Verdana" w:hAnsi="Verdana" w:cs="Arial"/>
                <w:iCs/>
                <w:sz w:val="18"/>
                <w:szCs w:val="18"/>
              </w:rPr>
            </w:pPr>
          </w:p>
          <w:p w:rsidR="00D43B93" w:rsidRPr="0063370D" w:rsidRDefault="00D43B93" w:rsidP="00D43B93">
            <w:pPr>
              <w:pStyle w:val="TableParagraph"/>
              <w:spacing w:line="255" w:lineRule="auto"/>
              <w:ind w:left="165" w:right="272"/>
              <w:rPr>
                <w:rFonts w:ascii="Verdana" w:hAnsi="Verdana" w:cs="Arial"/>
                <w:iCs/>
                <w:sz w:val="18"/>
                <w:szCs w:val="18"/>
              </w:rPr>
            </w:pPr>
            <w:r w:rsidRPr="0063370D">
              <w:rPr>
                <w:rFonts w:ascii="Verdana" w:hAnsi="Verdana" w:cs="Arial"/>
                <w:iCs/>
                <w:sz w:val="18"/>
                <w:szCs w:val="18"/>
              </w:rPr>
              <w:t>1. Do the subdivision regulations restrict the subdivision of land within or adjacent to natural hazard areas?</w:t>
            </w:r>
          </w:p>
        </w:tc>
        <w:tc>
          <w:tcPr>
            <w:tcW w:w="845" w:type="dxa"/>
            <w:shd w:val="clear" w:color="auto" w:fill="auto"/>
          </w:tcPr>
          <w:p w:rsidR="00D43B93" w:rsidRPr="0063370D" w:rsidRDefault="009A79A7" w:rsidP="00D43B93">
            <w:pPr>
              <w:rPr>
                <w:rFonts w:ascii="Verdana" w:hAnsi="Verdana" w:cs="Arial"/>
                <w:iCs/>
                <w:sz w:val="18"/>
                <w:szCs w:val="18"/>
              </w:rPr>
            </w:pPr>
            <w:r w:rsidRPr="009A79A7">
              <w:rPr>
                <w:noProof/>
              </w:rPr>
              <w:pict>
                <v:oval id="Oval 77" o:spid="_x0000_s1038" style="position:absolute;margin-left:12.25pt;margin-top:9.2pt;width:16.1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" fillcolor="black [3200]" strokecolor="#f2f2f2 [3041]" strokeweight="3pt">
                  <v:shadow on="t" color="#7f7f7f [1601]" opacity=".5" offset="1pt"/>
                </v:oval>
              </w:pict>
            </w:r>
          </w:p>
        </w:tc>
        <w:tc>
          <w:tcPr>
            <w:tcW w:w="845" w:type="dxa"/>
            <w:shd w:val="clear" w:color="auto" w:fill="auto"/>
          </w:tcPr>
          <w:p w:rsidR="00D43B93" w:rsidRPr="0063370D" w:rsidRDefault="00D43B93" w:rsidP="00D43B93">
            <w:pPr>
              <w:rPr>
                <w:rFonts w:ascii="Verdana" w:hAnsi="Verdana" w:cs="Arial"/>
                <w:iCs/>
                <w:sz w:val="18"/>
                <w:szCs w:val="18"/>
              </w:rPr>
            </w:pPr>
          </w:p>
        </w:tc>
      </w:tr>
      <w:tr w:rsidR="00D43B93" w:rsidRPr="0063370D" w:rsidTr="0066221C">
        <w:trPr>
          <w:trHeight w:hRule="exact" w:val="793"/>
          <w:jc w:val="center"/>
        </w:trPr>
        <w:tc>
          <w:tcPr>
            <w:tcW w:w="8371" w:type="dxa"/>
            <w:shd w:val="clear" w:color="auto" w:fill="auto"/>
          </w:tcPr>
          <w:p w:rsidR="00D43B93" w:rsidRPr="0063370D" w:rsidRDefault="00D43B93" w:rsidP="00D43B93">
            <w:pPr>
              <w:rPr>
                <w:rFonts w:ascii="Verdana" w:hAnsi="Verdana" w:cs="Arial"/>
                <w:iCs/>
                <w:sz w:val="18"/>
                <w:szCs w:val="18"/>
              </w:rPr>
            </w:pPr>
          </w:p>
        </w:tc>
        <w:tc>
          <w:tcPr>
            <w:tcW w:w="845" w:type="dxa"/>
            <w:shd w:val="clear" w:color="auto" w:fill="auto"/>
          </w:tcPr>
          <w:p w:rsidR="00D43B93" w:rsidRPr="0063370D" w:rsidRDefault="00D43B93" w:rsidP="00D43B93">
            <w:pPr>
              <w:rPr>
                <w:rFonts w:ascii="Verdana" w:hAnsi="Verdana" w:cs="Arial"/>
                <w:iCs/>
                <w:sz w:val="18"/>
                <w:szCs w:val="18"/>
              </w:rPr>
            </w:pPr>
          </w:p>
        </w:tc>
        <w:tc>
          <w:tcPr>
            <w:tcW w:w="845" w:type="dxa"/>
            <w:shd w:val="clear" w:color="auto" w:fill="auto"/>
          </w:tcPr>
          <w:p w:rsidR="00D43B93" w:rsidRPr="0063370D" w:rsidRDefault="00D43B93" w:rsidP="00D43B93">
            <w:pPr>
              <w:rPr>
                <w:rFonts w:ascii="Verdana" w:hAnsi="Verdana" w:cs="Arial"/>
                <w:iCs/>
                <w:sz w:val="18"/>
                <w:szCs w:val="18"/>
              </w:rPr>
            </w:pPr>
          </w:p>
        </w:tc>
      </w:tr>
      <w:tr w:rsidR="00D43B93" w:rsidRPr="0063370D" w:rsidTr="0066221C">
        <w:trPr>
          <w:trHeight w:hRule="exact" w:val="703"/>
          <w:jc w:val="center"/>
        </w:trPr>
        <w:tc>
          <w:tcPr>
            <w:tcW w:w="8371" w:type="dxa"/>
            <w:shd w:val="clear" w:color="auto" w:fill="auto"/>
          </w:tcPr>
          <w:p w:rsidR="00D43B93" w:rsidRPr="0063370D" w:rsidRDefault="00D43B93" w:rsidP="00D43B93">
            <w:pPr>
              <w:pStyle w:val="TableParagraph"/>
              <w:spacing w:before="4" w:line="120" w:lineRule="exact"/>
              <w:rPr>
                <w:rFonts w:ascii="Verdana" w:hAnsi="Verdana" w:cs="Arial"/>
                <w:iCs/>
                <w:sz w:val="18"/>
                <w:szCs w:val="18"/>
              </w:rPr>
            </w:pPr>
          </w:p>
          <w:p w:rsidR="00D43B93" w:rsidRPr="0063370D" w:rsidRDefault="00D43B93" w:rsidP="00D43B93">
            <w:pPr>
              <w:pStyle w:val="TableParagraph"/>
              <w:spacing w:line="255" w:lineRule="auto"/>
              <w:ind w:left="165"/>
              <w:rPr>
                <w:rFonts w:ascii="Verdana" w:hAnsi="Verdana" w:cs="Arial"/>
                <w:iCs/>
                <w:sz w:val="18"/>
                <w:szCs w:val="18"/>
              </w:rPr>
            </w:pPr>
            <w:r w:rsidRPr="0063370D">
              <w:rPr>
                <w:rFonts w:ascii="Verdana" w:hAnsi="Verdana" w:cs="Arial"/>
                <w:iCs/>
                <w:sz w:val="18"/>
                <w:szCs w:val="18"/>
              </w:rPr>
              <w:t>2. Do the regulations provide for conservation subdivisions or cluster subdivisions in order to conserve environmental resources?</w:t>
            </w:r>
          </w:p>
        </w:tc>
        <w:tc>
          <w:tcPr>
            <w:tcW w:w="845" w:type="dxa"/>
            <w:shd w:val="clear" w:color="auto" w:fill="auto"/>
          </w:tcPr>
          <w:p w:rsidR="00D43B93" w:rsidRPr="0063370D" w:rsidRDefault="00D43B93" w:rsidP="00D43B93">
            <w:pPr>
              <w:rPr>
                <w:rFonts w:ascii="Verdana" w:hAnsi="Verdana" w:cs="Arial"/>
                <w:iCs/>
                <w:sz w:val="18"/>
                <w:szCs w:val="18"/>
              </w:rPr>
            </w:pPr>
          </w:p>
        </w:tc>
        <w:tc>
          <w:tcPr>
            <w:tcW w:w="845" w:type="dxa"/>
            <w:shd w:val="clear" w:color="auto" w:fill="auto"/>
          </w:tcPr>
          <w:p w:rsidR="00D43B93" w:rsidRPr="0063370D" w:rsidRDefault="009A79A7" w:rsidP="00D43B93">
            <w:pPr>
              <w:rPr>
                <w:rFonts w:ascii="Verdana" w:hAnsi="Verdana" w:cs="Arial"/>
                <w:iCs/>
                <w:sz w:val="18"/>
                <w:szCs w:val="18"/>
              </w:rPr>
            </w:pPr>
            <w:r w:rsidRPr="009A79A7">
              <w:rPr>
                <w:noProof/>
              </w:rPr>
              <w:pict>
                <v:oval id="Oval 76" o:spid="_x0000_s1037" style="position:absolute;margin-left:13.15pt;margin-top:11.05pt;width:16.1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" fillcolor="black [3200]" strokecolor="#f2f2f2 [3041]" strokeweight="3pt">
                  <v:shadow on="t" color="#7f7f7f [1601]" opacity=".5" offset="1pt"/>
                </v:oval>
              </w:pict>
            </w:r>
          </w:p>
        </w:tc>
      </w:tr>
      <w:tr w:rsidR="00D43B93" w:rsidRPr="0063370D" w:rsidTr="0066221C">
        <w:trPr>
          <w:trHeight w:hRule="exact" w:val="793"/>
          <w:jc w:val="center"/>
        </w:trPr>
        <w:tc>
          <w:tcPr>
            <w:tcW w:w="8371" w:type="dxa"/>
            <w:shd w:val="clear" w:color="auto" w:fill="auto"/>
          </w:tcPr>
          <w:p w:rsidR="00D43B93" w:rsidRPr="0063370D" w:rsidRDefault="00D43B93" w:rsidP="00D43B93">
            <w:pPr>
              <w:rPr>
                <w:rFonts w:ascii="Verdana" w:hAnsi="Verdana" w:cs="Arial"/>
                <w:iCs/>
                <w:sz w:val="18"/>
                <w:szCs w:val="18"/>
              </w:rPr>
            </w:pPr>
          </w:p>
        </w:tc>
        <w:tc>
          <w:tcPr>
            <w:tcW w:w="845" w:type="dxa"/>
            <w:shd w:val="clear" w:color="auto" w:fill="auto"/>
          </w:tcPr>
          <w:p w:rsidR="00D43B93" w:rsidRPr="0063370D" w:rsidRDefault="00D43B93" w:rsidP="00D43B93">
            <w:pPr>
              <w:rPr>
                <w:rFonts w:ascii="Verdana" w:hAnsi="Verdana" w:cs="Arial"/>
                <w:iCs/>
                <w:sz w:val="18"/>
                <w:szCs w:val="18"/>
              </w:rPr>
            </w:pPr>
          </w:p>
        </w:tc>
        <w:tc>
          <w:tcPr>
            <w:tcW w:w="845" w:type="dxa"/>
            <w:shd w:val="clear" w:color="auto" w:fill="auto"/>
          </w:tcPr>
          <w:p w:rsidR="00D43B93" w:rsidRPr="0063370D" w:rsidRDefault="00D43B93" w:rsidP="00D43B93">
            <w:pPr>
              <w:rPr>
                <w:rFonts w:ascii="Verdana" w:hAnsi="Verdana" w:cs="Arial"/>
                <w:iCs/>
                <w:sz w:val="18"/>
                <w:szCs w:val="18"/>
              </w:rPr>
            </w:pPr>
          </w:p>
        </w:tc>
      </w:tr>
      <w:tr w:rsidR="00D43B93" w:rsidRPr="0063370D" w:rsidTr="0066221C">
        <w:trPr>
          <w:trHeight w:hRule="exact" w:val="483"/>
          <w:jc w:val="center"/>
        </w:trPr>
        <w:tc>
          <w:tcPr>
            <w:tcW w:w="8371" w:type="dxa"/>
            <w:shd w:val="clear" w:color="auto" w:fill="auto"/>
          </w:tcPr>
          <w:p w:rsidR="00D43B93" w:rsidRPr="0063370D" w:rsidRDefault="00D43B93" w:rsidP="00D43B93">
            <w:pPr>
              <w:pStyle w:val="TableParagraph"/>
              <w:spacing w:before="4" w:line="120" w:lineRule="exact"/>
              <w:rPr>
                <w:rFonts w:ascii="Verdana" w:hAnsi="Verdana" w:cs="Arial"/>
                <w:iCs/>
                <w:sz w:val="18"/>
                <w:szCs w:val="18"/>
              </w:rPr>
            </w:pPr>
          </w:p>
          <w:p w:rsidR="00D43B93" w:rsidRPr="0063370D" w:rsidRDefault="00D43B93" w:rsidP="00D43B93">
            <w:pPr>
              <w:pStyle w:val="TableParagraph"/>
              <w:ind w:left="165"/>
              <w:rPr>
                <w:rFonts w:ascii="Verdana" w:hAnsi="Verdana" w:cs="Arial"/>
                <w:iCs/>
                <w:sz w:val="18"/>
                <w:szCs w:val="18"/>
              </w:rPr>
            </w:pPr>
            <w:r w:rsidRPr="0063370D">
              <w:rPr>
                <w:rFonts w:ascii="Verdana" w:hAnsi="Verdana" w:cs="Arial"/>
                <w:iCs/>
                <w:sz w:val="18"/>
                <w:szCs w:val="18"/>
              </w:rPr>
              <w:t>3. Do the regulations allow density transfers where hazard areas exist?</w:t>
            </w:r>
          </w:p>
        </w:tc>
        <w:tc>
          <w:tcPr>
            <w:tcW w:w="845" w:type="dxa"/>
            <w:shd w:val="clear" w:color="auto" w:fill="auto"/>
          </w:tcPr>
          <w:p w:rsidR="00D43B93" w:rsidRPr="0063370D" w:rsidRDefault="00D43B93" w:rsidP="00D43B93">
            <w:pPr>
              <w:rPr>
                <w:rFonts w:ascii="Verdana" w:hAnsi="Verdana" w:cs="Arial"/>
                <w:iCs/>
                <w:sz w:val="18"/>
                <w:szCs w:val="18"/>
              </w:rPr>
            </w:pPr>
          </w:p>
        </w:tc>
        <w:tc>
          <w:tcPr>
            <w:tcW w:w="845" w:type="dxa"/>
            <w:shd w:val="clear" w:color="auto" w:fill="auto"/>
          </w:tcPr>
          <w:p w:rsidR="00D43B93" w:rsidRPr="0063370D" w:rsidRDefault="009A79A7" w:rsidP="00D43B93">
            <w:pPr>
              <w:rPr>
                <w:rFonts w:ascii="Verdana" w:hAnsi="Verdana" w:cs="Arial"/>
                <w:iCs/>
                <w:sz w:val="18"/>
                <w:szCs w:val="18"/>
              </w:rPr>
            </w:pPr>
            <w:r w:rsidRPr="009A79A7">
              <w:rPr>
                <w:noProof/>
              </w:rPr>
              <w:pict>
                <v:oval id="Oval 75" o:spid="_x0000_s1036" style="position:absolute;margin-left:13.35pt;margin-top:4.3pt;width:16.1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" fillcolor="black [3200]" strokecolor="#f2f2f2 [3041]" strokeweight="3pt">
                  <v:shadow on="t" color="#7f7f7f [1601]" opacity=".5" offset="1pt"/>
                </v:oval>
              </w:pict>
            </w:r>
          </w:p>
        </w:tc>
      </w:tr>
      <w:tr w:rsidR="00D43B93" w:rsidRPr="0063370D" w:rsidTr="0066221C">
        <w:trPr>
          <w:trHeight w:hRule="exact" w:val="793"/>
          <w:jc w:val="center"/>
        </w:trPr>
        <w:tc>
          <w:tcPr>
            <w:tcW w:w="8371" w:type="dxa"/>
            <w:shd w:val="clear" w:color="auto" w:fill="auto"/>
          </w:tcPr>
          <w:p w:rsidR="00D43B93" w:rsidRPr="0063370D" w:rsidRDefault="00D43B93" w:rsidP="00D43B93">
            <w:pPr>
              <w:rPr>
                <w:rFonts w:ascii="Verdana" w:hAnsi="Verdana" w:cs="Arial"/>
                <w:iCs/>
                <w:sz w:val="18"/>
                <w:szCs w:val="18"/>
              </w:rPr>
            </w:pPr>
          </w:p>
        </w:tc>
        <w:tc>
          <w:tcPr>
            <w:tcW w:w="845" w:type="dxa"/>
            <w:shd w:val="clear" w:color="auto" w:fill="auto"/>
          </w:tcPr>
          <w:p w:rsidR="00D43B93" w:rsidRPr="0063370D" w:rsidRDefault="00D43B93" w:rsidP="00D43B93">
            <w:pPr>
              <w:rPr>
                <w:rFonts w:ascii="Verdana" w:hAnsi="Verdana" w:cs="Arial"/>
                <w:iCs/>
                <w:sz w:val="18"/>
                <w:szCs w:val="18"/>
              </w:rPr>
            </w:pPr>
          </w:p>
        </w:tc>
        <w:tc>
          <w:tcPr>
            <w:tcW w:w="845" w:type="dxa"/>
            <w:shd w:val="clear" w:color="auto" w:fill="auto"/>
          </w:tcPr>
          <w:p w:rsidR="00D43B93" w:rsidRPr="0063370D" w:rsidRDefault="00D43B93" w:rsidP="00D43B93">
            <w:pPr>
              <w:rPr>
                <w:rFonts w:ascii="Verdana" w:hAnsi="Verdana" w:cs="Arial"/>
                <w:iCs/>
                <w:sz w:val="18"/>
                <w:szCs w:val="18"/>
              </w:rPr>
            </w:pPr>
          </w:p>
        </w:tc>
      </w:tr>
    </w:tbl>
    <w:p w:rsidR="00D43B93" w:rsidRPr="0063370D" w:rsidRDefault="00D43B93" w:rsidP="00D43B93">
      <w:pPr>
        <w:rPr>
          <w:rFonts w:ascii="Verdana" w:hAnsi="Verdana" w:cs="Times New Roman"/>
          <w:b/>
          <w:iCs/>
          <w:sz w:val="20"/>
          <w:szCs w:val="20"/>
        </w:rPr>
      </w:pPr>
    </w:p>
    <w:p w:rsidR="00D43B93" w:rsidRPr="0063370D" w:rsidRDefault="00D43B93" w:rsidP="00D43B93">
      <w:pPr>
        <w:rPr>
          <w:rFonts w:ascii="Verdana" w:hAnsi="Verdana" w:cs="Times New Roman"/>
          <w:b/>
          <w:iCs/>
          <w:sz w:val="20"/>
          <w:szCs w:val="20"/>
        </w:rPr>
      </w:pPr>
      <w:r w:rsidRPr="0063370D">
        <w:rPr>
          <w:rFonts w:ascii="Verdana" w:hAnsi="Verdana" w:cs="Times New Roman"/>
          <w:b/>
          <w:iCs/>
          <w:sz w:val="20"/>
          <w:szCs w:val="20"/>
        </w:rPr>
        <w:br w:type="page"/>
      </w:r>
    </w:p>
    <w:tbl>
      <w:tblPr>
        <w:tblW w:w="10061" w:type="dxa"/>
        <w:jc w:val="center"/>
        <w:tblInd w:w="140" w:type="dxa"/>
        <w:tblBorders>
          <w:top w:val="single" w:sz="8" w:space="0" w:color="231F20"/>
          <w:left w:val="single" w:sz="8" w:space="0" w:color="231F20"/>
          <w:bottom w:val="single" w:sz="8" w:space="0" w:color="231F20"/>
          <w:right w:val="single" w:sz="8" w:space="0" w:color="231F20"/>
          <w:insideH w:val="single" w:sz="6" w:space="0" w:color="231F20"/>
          <w:insideV w:val="single" w:sz="6" w:space="0" w:color="231F20"/>
        </w:tblBorders>
        <w:shd w:val="clear" w:color="auto" w:fill="4F81BD"/>
        <w:tblLayout w:type="fixed"/>
        <w:tblCellMar>
          <w:left w:w="0" w:type="dxa"/>
          <w:right w:w="0" w:type="dxa"/>
        </w:tblCellMar>
        <w:tblLook w:val="01E0"/>
      </w:tblPr>
      <w:tblGrid>
        <w:gridCol w:w="8371"/>
        <w:gridCol w:w="845"/>
        <w:gridCol w:w="845"/>
      </w:tblGrid>
      <w:tr w:rsidR="00D43B93" w:rsidRPr="0063370D" w:rsidTr="0066221C">
        <w:trPr>
          <w:trHeight w:hRule="exact" w:val="483"/>
          <w:jc w:val="center"/>
        </w:trPr>
        <w:tc>
          <w:tcPr>
            <w:tcW w:w="8371" w:type="dxa"/>
            <w:shd w:val="clear" w:color="auto" w:fill="4F81BD"/>
          </w:tcPr>
          <w:p w:rsidR="00D43B93" w:rsidRPr="0063370D" w:rsidRDefault="00D43B93" w:rsidP="00D43B93">
            <w:pPr>
              <w:pStyle w:val="TableParagraph"/>
              <w:spacing w:before="5" w:line="120" w:lineRule="exact"/>
              <w:rPr>
                <w:rFonts w:ascii="Verdana" w:hAnsi="Verdana"/>
                <w:sz w:val="18"/>
                <w:szCs w:val="18"/>
              </w:rPr>
            </w:pPr>
          </w:p>
          <w:p w:rsidR="00D43B93" w:rsidRPr="0063370D" w:rsidRDefault="00D43B93" w:rsidP="00D43B93">
            <w:pPr>
              <w:pStyle w:val="TableParagraph"/>
              <w:ind w:left="165"/>
              <w:rPr>
                <w:rFonts w:ascii="Verdana" w:eastAsia="Arial" w:hAnsi="Verdana" w:cs="Arial"/>
                <w:sz w:val="18"/>
                <w:szCs w:val="18"/>
              </w:rPr>
            </w:pPr>
            <w:bookmarkStart w:id="3" w:name="fema_local_mitigation_handbook[1]_130"/>
            <w:bookmarkEnd w:id="3"/>
            <w:r w:rsidRPr="0063370D">
              <w:rPr>
                <w:rFonts w:ascii="Verdana" w:eastAsia="Arial" w:hAnsi="Verdana" w:cs="Arial"/>
                <w:b/>
                <w:bCs/>
                <w:w w:val="95"/>
                <w:sz w:val="18"/>
                <w:szCs w:val="18"/>
              </w:rPr>
              <w:t>Capital</w:t>
            </w:r>
            <w:r w:rsidRPr="0063370D">
              <w:rPr>
                <w:rFonts w:ascii="Verdana" w:eastAsia="Arial" w:hAnsi="Verdana" w:cs="Arial"/>
                <w:b/>
                <w:bCs/>
                <w:spacing w:val="-14"/>
                <w:w w:val="95"/>
                <w:sz w:val="18"/>
                <w:szCs w:val="18"/>
              </w:rPr>
              <w:t xml:space="preserve"> </w:t>
            </w:r>
            <w:r w:rsidRPr="0063370D">
              <w:rPr>
                <w:rFonts w:ascii="Verdana" w:eastAsia="Arial" w:hAnsi="Verdana" w:cs="Arial"/>
                <w:b/>
                <w:bCs/>
                <w:w w:val="95"/>
                <w:sz w:val="18"/>
                <w:szCs w:val="18"/>
              </w:rPr>
              <w:t>Impr</w:t>
            </w:r>
            <w:r w:rsidRPr="0063370D">
              <w:rPr>
                <w:rFonts w:ascii="Verdana" w:eastAsia="Arial" w:hAnsi="Verdana" w:cs="Arial"/>
                <w:b/>
                <w:bCs/>
                <w:spacing w:val="-4"/>
                <w:w w:val="95"/>
                <w:sz w:val="18"/>
                <w:szCs w:val="18"/>
              </w:rPr>
              <w:t>o</w:t>
            </w:r>
            <w:r w:rsidRPr="0063370D">
              <w:rPr>
                <w:rFonts w:ascii="Verdana" w:eastAsia="Arial" w:hAnsi="Verdana" w:cs="Arial"/>
                <w:b/>
                <w:bCs/>
                <w:w w:val="95"/>
                <w:sz w:val="18"/>
                <w:szCs w:val="18"/>
              </w:rPr>
              <w:t>vement</w:t>
            </w:r>
            <w:r w:rsidRPr="0063370D">
              <w:rPr>
                <w:rFonts w:ascii="Verdana" w:eastAsia="Arial" w:hAnsi="Verdana" w:cs="Arial"/>
                <w:b/>
                <w:bCs/>
                <w:spacing w:val="-13"/>
                <w:w w:val="95"/>
                <w:sz w:val="18"/>
                <w:szCs w:val="18"/>
              </w:rPr>
              <w:t xml:space="preserve"> </w:t>
            </w:r>
            <w:r w:rsidRPr="0063370D">
              <w:rPr>
                <w:rFonts w:ascii="Verdana" w:eastAsia="Arial" w:hAnsi="Verdana" w:cs="Arial"/>
                <w:b/>
                <w:bCs/>
                <w:w w:val="95"/>
                <w:sz w:val="18"/>
                <w:szCs w:val="18"/>
              </w:rPr>
              <w:t>Program</w:t>
            </w:r>
            <w:r w:rsidRPr="0063370D">
              <w:rPr>
                <w:rFonts w:ascii="Verdana" w:eastAsia="Arial" w:hAnsi="Verdana" w:cs="Arial"/>
                <w:b/>
                <w:bCs/>
                <w:spacing w:val="-13"/>
                <w:w w:val="95"/>
                <w:sz w:val="18"/>
                <w:szCs w:val="18"/>
              </w:rPr>
              <w:t xml:space="preserve"> </w:t>
            </w:r>
            <w:r w:rsidRPr="0063370D">
              <w:rPr>
                <w:rFonts w:ascii="Verdana" w:eastAsia="Arial" w:hAnsi="Verdana" w:cs="Arial"/>
                <w:b/>
                <w:bCs/>
                <w:w w:val="95"/>
                <w:sz w:val="18"/>
                <w:szCs w:val="18"/>
              </w:rPr>
              <w:t>and</w:t>
            </w:r>
            <w:r w:rsidRPr="0063370D">
              <w:rPr>
                <w:rFonts w:ascii="Verdana" w:eastAsia="Arial" w:hAnsi="Verdana" w:cs="Arial"/>
                <w:b/>
                <w:bCs/>
                <w:spacing w:val="-13"/>
                <w:w w:val="95"/>
                <w:sz w:val="18"/>
                <w:szCs w:val="18"/>
              </w:rPr>
              <w:t xml:space="preserve"> </w:t>
            </w:r>
            <w:r w:rsidRPr="0063370D">
              <w:rPr>
                <w:rFonts w:ascii="Verdana" w:eastAsia="Arial" w:hAnsi="Verdana" w:cs="Arial"/>
                <w:b/>
                <w:bCs/>
                <w:w w:val="95"/>
                <w:sz w:val="18"/>
                <w:szCs w:val="18"/>
              </w:rPr>
              <w:t>Infrast</w:t>
            </w:r>
            <w:r w:rsidRPr="0063370D">
              <w:rPr>
                <w:rFonts w:ascii="Verdana" w:eastAsia="Arial" w:hAnsi="Verdana" w:cs="Arial"/>
                <w:b/>
                <w:bCs/>
                <w:spacing w:val="3"/>
                <w:w w:val="95"/>
                <w:sz w:val="18"/>
                <w:szCs w:val="18"/>
              </w:rPr>
              <w:t>r</w:t>
            </w:r>
            <w:r w:rsidRPr="0063370D">
              <w:rPr>
                <w:rFonts w:ascii="Verdana" w:eastAsia="Arial" w:hAnsi="Verdana" w:cs="Arial"/>
                <w:b/>
                <w:bCs/>
                <w:w w:val="95"/>
                <w:sz w:val="18"/>
                <w:szCs w:val="18"/>
              </w:rPr>
              <w:t>ucture</w:t>
            </w:r>
            <w:r w:rsidRPr="0063370D">
              <w:rPr>
                <w:rFonts w:ascii="Verdana" w:eastAsia="Arial" w:hAnsi="Verdana" w:cs="Arial"/>
                <w:b/>
                <w:bCs/>
                <w:spacing w:val="-13"/>
                <w:w w:val="95"/>
                <w:sz w:val="18"/>
                <w:szCs w:val="18"/>
              </w:rPr>
              <w:t xml:space="preserve"> </w:t>
            </w:r>
            <w:r w:rsidRPr="0063370D">
              <w:rPr>
                <w:rFonts w:ascii="Verdana" w:eastAsia="Arial" w:hAnsi="Verdana" w:cs="Arial"/>
                <w:b/>
                <w:bCs/>
                <w:spacing w:val="-6"/>
                <w:w w:val="95"/>
                <w:sz w:val="18"/>
                <w:szCs w:val="18"/>
              </w:rPr>
              <w:t>P</w:t>
            </w:r>
            <w:r w:rsidRPr="0063370D">
              <w:rPr>
                <w:rFonts w:ascii="Verdana" w:eastAsia="Arial" w:hAnsi="Verdana" w:cs="Arial"/>
                <w:b/>
                <w:bCs/>
                <w:w w:val="95"/>
                <w:sz w:val="18"/>
                <w:szCs w:val="18"/>
              </w:rPr>
              <w:t>olicies</w:t>
            </w:r>
          </w:p>
        </w:tc>
        <w:tc>
          <w:tcPr>
            <w:tcW w:w="845" w:type="dxa"/>
            <w:shd w:val="clear" w:color="auto" w:fill="4F81BD"/>
          </w:tcPr>
          <w:p w:rsidR="00D43B93" w:rsidRPr="0063370D" w:rsidRDefault="00D43B93" w:rsidP="00D43B93">
            <w:pPr>
              <w:pStyle w:val="TableParagraph"/>
              <w:spacing w:before="5" w:line="120" w:lineRule="exact"/>
              <w:rPr>
                <w:rFonts w:ascii="Verdana" w:hAnsi="Verdana"/>
                <w:sz w:val="18"/>
                <w:szCs w:val="18"/>
              </w:rPr>
            </w:pPr>
          </w:p>
          <w:p w:rsidR="00D43B93" w:rsidRPr="0063370D" w:rsidRDefault="00D43B93" w:rsidP="00D43B93">
            <w:pPr>
              <w:pStyle w:val="TableParagraph"/>
              <w:ind w:left="169"/>
              <w:rPr>
                <w:rFonts w:ascii="Verdana" w:eastAsia="Arial" w:hAnsi="Verdana" w:cs="Arial"/>
                <w:sz w:val="18"/>
                <w:szCs w:val="18"/>
              </w:rPr>
            </w:pPr>
            <w:r w:rsidRPr="0063370D">
              <w:rPr>
                <w:rFonts w:ascii="Verdana" w:eastAsia="Arial" w:hAnsi="Verdana" w:cs="Arial"/>
                <w:b/>
                <w:bCs/>
                <w:spacing w:val="-14"/>
                <w:w w:val="90"/>
                <w:sz w:val="18"/>
                <w:szCs w:val="18"/>
              </w:rPr>
              <w:t>Y</w:t>
            </w:r>
            <w:r w:rsidRPr="0063370D">
              <w:rPr>
                <w:rFonts w:ascii="Verdana" w:eastAsia="Arial" w:hAnsi="Verdana" w:cs="Arial"/>
                <w:b/>
                <w:bCs/>
                <w:w w:val="90"/>
                <w:sz w:val="18"/>
                <w:szCs w:val="18"/>
              </w:rPr>
              <w:t>es</w:t>
            </w:r>
          </w:p>
        </w:tc>
        <w:tc>
          <w:tcPr>
            <w:tcW w:w="845" w:type="dxa"/>
            <w:shd w:val="clear" w:color="auto" w:fill="4F81BD"/>
          </w:tcPr>
          <w:p w:rsidR="00D43B93" w:rsidRPr="0063370D" w:rsidRDefault="00D43B93" w:rsidP="00D43B93">
            <w:pPr>
              <w:pStyle w:val="TableParagraph"/>
              <w:spacing w:before="5" w:line="120" w:lineRule="exact"/>
              <w:rPr>
                <w:rFonts w:ascii="Verdana" w:hAnsi="Verdana"/>
                <w:sz w:val="18"/>
                <w:szCs w:val="18"/>
              </w:rPr>
            </w:pPr>
          </w:p>
          <w:p w:rsidR="00D43B93" w:rsidRPr="0063370D" w:rsidRDefault="00D43B93" w:rsidP="00D43B93">
            <w:pPr>
              <w:pStyle w:val="TableParagraph"/>
              <w:ind w:left="294" w:right="289"/>
              <w:jc w:val="center"/>
              <w:rPr>
                <w:rFonts w:ascii="Verdana" w:eastAsia="Arial" w:hAnsi="Verdana" w:cs="Arial"/>
                <w:sz w:val="18"/>
                <w:szCs w:val="18"/>
              </w:rPr>
            </w:pPr>
            <w:r w:rsidRPr="0063370D">
              <w:rPr>
                <w:rFonts w:ascii="Verdana" w:eastAsia="Arial" w:hAnsi="Verdana" w:cs="Arial"/>
                <w:b/>
                <w:bCs/>
                <w:w w:val="90"/>
                <w:sz w:val="18"/>
                <w:szCs w:val="18"/>
              </w:rPr>
              <w:t>No</w:t>
            </w:r>
          </w:p>
        </w:tc>
      </w:tr>
      <w:tr w:rsidR="00D43B93" w:rsidRPr="0063370D" w:rsidTr="0066221C">
        <w:trPr>
          <w:trHeight w:hRule="exact" w:val="703"/>
          <w:jc w:val="center"/>
        </w:trPr>
        <w:tc>
          <w:tcPr>
            <w:tcW w:w="8371" w:type="dxa"/>
            <w:shd w:val="clear" w:color="auto" w:fill="auto"/>
          </w:tcPr>
          <w:p w:rsidR="00D43B93" w:rsidRPr="0063370D" w:rsidRDefault="00D43B93" w:rsidP="00D43B93">
            <w:pPr>
              <w:pStyle w:val="TableParagraph"/>
              <w:spacing w:before="5" w:line="120" w:lineRule="exact"/>
              <w:rPr>
                <w:rFonts w:ascii="Verdana" w:hAnsi="Verdana"/>
                <w:sz w:val="18"/>
                <w:szCs w:val="18"/>
              </w:rPr>
            </w:pPr>
          </w:p>
          <w:p w:rsidR="00D43B93" w:rsidRPr="0063370D" w:rsidRDefault="00D43B93" w:rsidP="00D43B93">
            <w:pPr>
              <w:pStyle w:val="TableParagraph"/>
              <w:spacing w:line="255" w:lineRule="auto"/>
              <w:ind w:left="165" w:right="878"/>
              <w:rPr>
                <w:rFonts w:ascii="Verdana" w:eastAsia="Arial" w:hAnsi="Verdana" w:cs="Arial"/>
                <w:sz w:val="18"/>
                <w:szCs w:val="18"/>
              </w:rPr>
            </w:pPr>
            <w:r w:rsidRPr="0063370D">
              <w:rPr>
                <w:rFonts w:ascii="Verdana" w:eastAsia="Arial" w:hAnsi="Verdana" w:cs="Arial"/>
                <w:spacing w:val="-1"/>
                <w:sz w:val="18"/>
                <w:szCs w:val="18"/>
              </w:rPr>
              <w:t>1</w:t>
            </w:r>
            <w:r w:rsidRPr="0063370D">
              <w:rPr>
                <w:rFonts w:ascii="Verdana" w:eastAsia="Arial" w:hAnsi="Verdana" w:cs="Arial"/>
                <w:sz w:val="18"/>
                <w:szCs w:val="18"/>
              </w:rPr>
              <w:t>.</w:t>
            </w:r>
            <w:r w:rsidRPr="0063370D">
              <w:rPr>
                <w:rFonts w:ascii="Verdana" w:eastAsia="Arial" w:hAnsi="Verdana" w:cs="Arial"/>
                <w:spacing w:val="-6"/>
                <w:sz w:val="18"/>
                <w:szCs w:val="18"/>
              </w:rPr>
              <w:t xml:space="preserve"> </w:t>
            </w:r>
            <w:r w:rsidRPr="0063370D">
              <w:rPr>
                <w:rFonts w:ascii="Verdana" w:eastAsia="Arial" w:hAnsi="Verdana" w:cs="Arial"/>
                <w:spacing w:val="-2"/>
                <w:sz w:val="18"/>
                <w:szCs w:val="18"/>
              </w:rPr>
              <w:t>Doe</w:t>
            </w:r>
            <w:r w:rsidRPr="0063370D">
              <w:rPr>
                <w:rFonts w:ascii="Verdana" w:eastAsia="Arial" w:hAnsi="Verdana" w:cs="Arial"/>
                <w:sz w:val="18"/>
                <w:szCs w:val="18"/>
              </w:rPr>
              <w:t>s</w:t>
            </w:r>
            <w:r w:rsidRPr="0063370D">
              <w:rPr>
                <w:rFonts w:ascii="Verdana" w:eastAsia="Arial" w:hAnsi="Verdana" w:cs="Arial"/>
                <w:spacing w:val="-6"/>
                <w:sz w:val="18"/>
                <w:szCs w:val="18"/>
              </w:rPr>
              <w:t xml:space="preserve"> </w:t>
            </w:r>
            <w:r w:rsidRPr="0063370D">
              <w:rPr>
                <w:rFonts w:ascii="Verdana" w:eastAsia="Arial" w:hAnsi="Verdana" w:cs="Arial"/>
                <w:spacing w:val="-1"/>
                <w:sz w:val="18"/>
                <w:szCs w:val="18"/>
              </w:rPr>
              <w:t>th</w:t>
            </w:r>
            <w:r w:rsidRPr="0063370D">
              <w:rPr>
                <w:rFonts w:ascii="Verdana" w:eastAsia="Arial" w:hAnsi="Verdana" w:cs="Arial"/>
                <w:sz w:val="18"/>
                <w:szCs w:val="18"/>
              </w:rPr>
              <w:t>e</w:t>
            </w:r>
            <w:r w:rsidRPr="0063370D">
              <w:rPr>
                <w:rFonts w:ascii="Verdana" w:eastAsia="Arial" w:hAnsi="Verdana" w:cs="Arial"/>
                <w:spacing w:val="-6"/>
                <w:sz w:val="18"/>
                <w:szCs w:val="18"/>
              </w:rPr>
              <w:t xml:space="preserve"> </w:t>
            </w:r>
            <w:r w:rsidRPr="0063370D">
              <w:rPr>
                <w:rFonts w:ascii="Verdana" w:eastAsia="Arial" w:hAnsi="Verdana" w:cs="Arial"/>
                <w:spacing w:val="-1"/>
                <w:sz w:val="18"/>
                <w:szCs w:val="18"/>
              </w:rPr>
              <w:t>capita</w:t>
            </w:r>
            <w:r w:rsidRPr="0063370D">
              <w:rPr>
                <w:rFonts w:ascii="Verdana" w:eastAsia="Arial" w:hAnsi="Verdana" w:cs="Arial"/>
                <w:sz w:val="18"/>
                <w:szCs w:val="18"/>
              </w:rPr>
              <w:t>l</w:t>
            </w:r>
            <w:r w:rsidRPr="0063370D">
              <w:rPr>
                <w:rFonts w:ascii="Verdana" w:eastAsia="Arial" w:hAnsi="Verdana" w:cs="Arial"/>
                <w:spacing w:val="-6"/>
                <w:sz w:val="18"/>
                <w:szCs w:val="18"/>
              </w:rPr>
              <w:t xml:space="preserve"> </w:t>
            </w:r>
            <w:r w:rsidRPr="0063370D">
              <w:rPr>
                <w:rFonts w:ascii="Verdana" w:eastAsia="Arial" w:hAnsi="Verdana" w:cs="Arial"/>
                <w:spacing w:val="-1"/>
                <w:sz w:val="18"/>
                <w:szCs w:val="18"/>
              </w:rPr>
              <w:t>impr</w:t>
            </w:r>
            <w:r w:rsidRPr="0063370D">
              <w:rPr>
                <w:rFonts w:ascii="Verdana" w:eastAsia="Arial" w:hAnsi="Verdana" w:cs="Arial"/>
                <w:spacing w:val="-5"/>
                <w:sz w:val="18"/>
                <w:szCs w:val="18"/>
              </w:rPr>
              <w:t>o</w:t>
            </w:r>
            <w:r w:rsidRPr="0063370D">
              <w:rPr>
                <w:rFonts w:ascii="Verdana" w:eastAsia="Arial" w:hAnsi="Verdana" w:cs="Arial"/>
                <w:spacing w:val="-2"/>
                <w:sz w:val="18"/>
                <w:szCs w:val="18"/>
              </w:rPr>
              <w:t>vemen</w:t>
            </w:r>
            <w:r w:rsidRPr="0063370D">
              <w:rPr>
                <w:rFonts w:ascii="Verdana" w:eastAsia="Arial" w:hAnsi="Verdana" w:cs="Arial"/>
                <w:sz w:val="18"/>
                <w:szCs w:val="18"/>
              </w:rPr>
              <w:t>t</w:t>
            </w:r>
            <w:r w:rsidRPr="0063370D">
              <w:rPr>
                <w:rFonts w:ascii="Verdana" w:eastAsia="Arial" w:hAnsi="Verdana" w:cs="Arial"/>
                <w:spacing w:val="-6"/>
                <w:sz w:val="18"/>
                <w:szCs w:val="18"/>
              </w:rPr>
              <w:t xml:space="preserve"> </w:t>
            </w:r>
            <w:r w:rsidRPr="0063370D">
              <w:rPr>
                <w:rFonts w:ascii="Verdana" w:eastAsia="Arial" w:hAnsi="Verdana" w:cs="Arial"/>
                <w:spacing w:val="-2"/>
                <w:sz w:val="18"/>
                <w:szCs w:val="18"/>
              </w:rPr>
              <w:t>progra</w:t>
            </w:r>
            <w:r w:rsidRPr="0063370D">
              <w:rPr>
                <w:rFonts w:ascii="Verdana" w:eastAsia="Arial" w:hAnsi="Verdana" w:cs="Arial"/>
                <w:sz w:val="18"/>
                <w:szCs w:val="18"/>
              </w:rPr>
              <w:t>m</w:t>
            </w:r>
            <w:r w:rsidRPr="0063370D">
              <w:rPr>
                <w:rFonts w:ascii="Verdana" w:eastAsia="Arial" w:hAnsi="Verdana" w:cs="Arial"/>
                <w:spacing w:val="-6"/>
                <w:sz w:val="18"/>
                <w:szCs w:val="18"/>
              </w:rPr>
              <w:t xml:space="preserve"> </w:t>
            </w:r>
            <w:r w:rsidRPr="0063370D">
              <w:rPr>
                <w:rFonts w:ascii="Verdana" w:eastAsia="Arial" w:hAnsi="Verdana" w:cs="Arial"/>
                <w:spacing w:val="-1"/>
                <w:sz w:val="18"/>
                <w:szCs w:val="18"/>
              </w:rPr>
              <w:t>limi</w:t>
            </w:r>
            <w:r w:rsidRPr="0063370D">
              <w:rPr>
                <w:rFonts w:ascii="Verdana" w:eastAsia="Arial" w:hAnsi="Verdana" w:cs="Arial"/>
                <w:sz w:val="18"/>
                <w:szCs w:val="18"/>
              </w:rPr>
              <w:t>t</w:t>
            </w:r>
            <w:r w:rsidRPr="0063370D">
              <w:rPr>
                <w:rFonts w:ascii="Verdana" w:eastAsia="Arial" w:hAnsi="Verdana" w:cs="Arial"/>
                <w:spacing w:val="-6"/>
                <w:sz w:val="18"/>
                <w:szCs w:val="18"/>
              </w:rPr>
              <w:t xml:space="preserve"> </w:t>
            </w:r>
            <w:r w:rsidRPr="0063370D">
              <w:rPr>
                <w:rFonts w:ascii="Verdana" w:eastAsia="Arial" w:hAnsi="Verdana" w:cs="Arial"/>
                <w:spacing w:val="-1"/>
                <w:sz w:val="18"/>
                <w:szCs w:val="18"/>
              </w:rPr>
              <w:t>expenditure</w:t>
            </w:r>
            <w:r w:rsidRPr="0063370D">
              <w:rPr>
                <w:rFonts w:ascii="Verdana" w:eastAsia="Arial" w:hAnsi="Verdana" w:cs="Arial"/>
                <w:sz w:val="18"/>
                <w:szCs w:val="18"/>
              </w:rPr>
              <w:t>s</w:t>
            </w:r>
            <w:r w:rsidRPr="0063370D">
              <w:rPr>
                <w:rFonts w:ascii="Verdana" w:eastAsia="Arial" w:hAnsi="Verdana" w:cs="Arial"/>
                <w:spacing w:val="-6"/>
                <w:sz w:val="18"/>
                <w:szCs w:val="18"/>
              </w:rPr>
              <w:t xml:space="preserve"> </w:t>
            </w:r>
            <w:r w:rsidRPr="0063370D">
              <w:rPr>
                <w:rFonts w:ascii="Verdana" w:eastAsia="Arial" w:hAnsi="Verdana" w:cs="Arial"/>
                <w:spacing w:val="-2"/>
                <w:sz w:val="18"/>
                <w:szCs w:val="18"/>
              </w:rPr>
              <w:t>o</w:t>
            </w:r>
            <w:r w:rsidRPr="0063370D">
              <w:rPr>
                <w:rFonts w:ascii="Verdana" w:eastAsia="Arial" w:hAnsi="Verdana" w:cs="Arial"/>
                <w:sz w:val="18"/>
                <w:szCs w:val="18"/>
              </w:rPr>
              <w:t>n</w:t>
            </w:r>
            <w:r w:rsidRPr="0063370D">
              <w:rPr>
                <w:rFonts w:ascii="Verdana" w:eastAsia="Arial" w:hAnsi="Verdana" w:cs="Arial"/>
                <w:spacing w:val="-6"/>
                <w:sz w:val="18"/>
                <w:szCs w:val="18"/>
              </w:rPr>
              <w:t xml:space="preserve"> </w:t>
            </w:r>
            <w:r w:rsidRPr="0063370D">
              <w:rPr>
                <w:rFonts w:ascii="Verdana" w:eastAsia="Arial" w:hAnsi="Verdana" w:cs="Arial"/>
                <w:spacing w:val="-1"/>
                <w:sz w:val="18"/>
                <w:szCs w:val="18"/>
              </w:rPr>
              <w:t>project</w:t>
            </w:r>
            <w:r w:rsidRPr="0063370D">
              <w:rPr>
                <w:rFonts w:ascii="Verdana" w:eastAsia="Arial" w:hAnsi="Verdana" w:cs="Arial"/>
                <w:sz w:val="18"/>
                <w:szCs w:val="18"/>
              </w:rPr>
              <w:t>s</w:t>
            </w:r>
            <w:r w:rsidRPr="0063370D">
              <w:rPr>
                <w:rFonts w:ascii="Verdana" w:eastAsia="Arial" w:hAnsi="Verdana" w:cs="Arial"/>
                <w:spacing w:val="-5"/>
                <w:sz w:val="18"/>
                <w:szCs w:val="18"/>
              </w:rPr>
              <w:t xml:space="preserve"> </w:t>
            </w:r>
            <w:r w:rsidRPr="0063370D">
              <w:rPr>
                <w:rFonts w:ascii="Verdana" w:eastAsia="Arial" w:hAnsi="Verdana" w:cs="Arial"/>
                <w:spacing w:val="-1"/>
                <w:sz w:val="18"/>
                <w:szCs w:val="18"/>
              </w:rPr>
              <w:t>tha</w:t>
            </w:r>
            <w:r w:rsidRPr="0063370D">
              <w:rPr>
                <w:rFonts w:ascii="Verdana" w:eastAsia="Arial" w:hAnsi="Verdana" w:cs="Arial"/>
                <w:sz w:val="18"/>
                <w:szCs w:val="18"/>
              </w:rPr>
              <w:t>t</w:t>
            </w:r>
            <w:r w:rsidRPr="0063370D">
              <w:rPr>
                <w:rFonts w:ascii="Verdana" w:eastAsia="Arial" w:hAnsi="Verdana" w:cs="Arial"/>
                <w:spacing w:val="-6"/>
                <w:sz w:val="18"/>
                <w:szCs w:val="18"/>
              </w:rPr>
              <w:t xml:space="preserve"> </w:t>
            </w:r>
            <w:r w:rsidRPr="0063370D">
              <w:rPr>
                <w:rFonts w:ascii="Verdana" w:eastAsia="Arial" w:hAnsi="Verdana" w:cs="Arial"/>
                <w:spacing w:val="-2"/>
                <w:sz w:val="18"/>
                <w:szCs w:val="18"/>
              </w:rPr>
              <w:t>woul</w:t>
            </w:r>
            <w:r w:rsidRPr="0063370D">
              <w:rPr>
                <w:rFonts w:ascii="Verdana" w:eastAsia="Arial" w:hAnsi="Verdana" w:cs="Arial"/>
                <w:sz w:val="18"/>
                <w:szCs w:val="18"/>
              </w:rPr>
              <w:t>d</w:t>
            </w:r>
            <w:r w:rsidRPr="0063370D">
              <w:rPr>
                <w:rFonts w:ascii="Verdana" w:eastAsia="Arial" w:hAnsi="Verdana" w:cs="Arial"/>
                <w:spacing w:val="-6"/>
                <w:sz w:val="18"/>
                <w:szCs w:val="18"/>
              </w:rPr>
              <w:t xml:space="preserve"> </w:t>
            </w:r>
            <w:r w:rsidRPr="0063370D">
              <w:rPr>
                <w:rFonts w:ascii="Verdana" w:eastAsia="Arial" w:hAnsi="Verdana" w:cs="Arial"/>
                <w:spacing w:val="-2"/>
                <w:sz w:val="18"/>
                <w:szCs w:val="18"/>
              </w:rPr>
              <w:t>encourage</w:t>
            </w:r>
            <w:r w:rsidRPr="0063370D">
              <w:rPr>
                <w:rFonts w:ascii="Verdana" w:eastAsia="Arial" w:hAnsi="Verdana" w:cs="Arial"/>
                <w:spacing w:val="-1"/>
                <w:w w:val="96"/>
                <w:sz w:val="18"/>
                <w:szCs w:val="18"/>
              </w:rPr>
              <w:t xml:space="preserve"> </w:t>
            </w:r>
            <w:r w:rsidRPr="0063370D">
              <w:rPr>
                <w:rFonts w:ascii="Verdana" w:eastAsia="Arial" w:hAnsi="Verdana" w:cs="Arial"/>
                <w:spacing w:val="-2"/>
                <w:sz w:val="18"/>
                <w:szCs w:val="18"/>
              </w:rPr>
              <w:t>d</w:t>
            </w:r>
            <w:r w:rsidRPr="0063370D">
              <w:rPr>
                <w:rFonts w:ascii="Verdana" w:eastAsia="Arial" w:hAnsi="Verdana" w:cs="Arial"/>
                <w:spacing w:val="-4"/>
                <w:sz w:val="18"/>
                <w:szCs w:val="18"/>
              </w:rPr>
              <w:t>e</w:t>
            </w:r>
            <w:r w:rsidRPr="0063370D">
              <w:rPr>
                <w:rFonts w:ascii="Verdana" w:eastAsia="Arial" w:hAnsi="Verdana" w:cs="Arial"/>
                <w:spacing w:val="-2"/>
                <w:sz w:val="18"/>
                <w:szCs w:val="18"/>
              </w:rPr>
              <w:t>velopmen</w:t>
            </w:r>
            <w:r w:rsidRPr="0063370D">
              <w:rPr>
                <w:rFonts w:ascii="Verdana" w:eastAsia="Arial" w:hAnsi="Verdana" w:cs="Arial"/>
                <w:sz w:val="18"/>
                <w:szCs w:val="18"/>
              </w:rPr>
              <w:t>t</w:t>
            </w:r>
            <w:r w:rsidRPr="0063370D">
              <w:rPr>
                <w:rFonts w:ascii="Verdana" w:eastAsia="Arial" w:hAnsi="Verdana" w:cs="Arial"/>
                <w:spacing w:val="-10"/>
                <w:sz w:val="18"/>
                <w:szCs w:val="18"/>
              </w:rPr>
              <w:t xml:space="preserve"> </w:t>
            </w:r>
            <w:r w:rsidRPr="0063370D">
              <w:rPr>
                <w:rFonts w:ascii="Verdana" w:eastAsia="Arial" w:hAnsi="Verdana" w:cs="Arial"/>
                <w:spacing w:val="-1"/>
                <w:sz w:val="18"/>
                <w:szCs w:val="18"/>
              </w:rPr>
              <w:t>i</w:t>
            </w:r>
            <w:r w:rsidRPr="0063370D">
              <w:rPr>
                <w:rFonts w:ascii="Verdana" w:eastAsia="Arial" w:hAnsi="Verdana" w:cs="Arial"/>
                <w:sz w:val="18"/>
                <w:szCs w:val="18"/>
              </w:rPr>
              <w:t>n</w:t>
            </w:r>
            <w:r w:rsidRPr="0063370D">
              <w:rPr>
                <w:rFonts w:ascii="Verdana" w:eastAsia="Arial" w:hAnsi="Verdana" w:cs="Arial"/>
                <w:spacing w:val="-9"/>
                <w:sz w:val="18"/>
                <w:szCs w:val="18"/>
              </w:rPr>
              <w:t xml:space="preserve"> </w:t>
            </w:r>
            <w:r w:rsidRPr="0063370D">
              <w:rPr>
                <w:rFonts w:ascii="Verdana" w:eastAsia="Arial" w:hAnsi="Verdana" w:cs="Arial"/>
                <w:spacing w:val="-1"/>
                <w:sz w:val="18"/>
                <w:szCs w:val="18"/>
              </w:rPr>
              <w:t>area</w:t>
            </w:r>
            <w:r w:rsidRPr="0063370D">
              <w:rPr>
                <w:rFonts w:ascii="Verdana" w:eastAsia="Arial" w:hAnsi="Verdana" w:cs="Arial"/>
                <w:sz w:val="18"/>
                <w:szCs w:val="18"/>
              </w:rPr>
              <w:t>s</w:t>
            </w:r>
            <w:r w:rsidRPr="0063370D">
              <w:rPr>
                <w:rFonts w:ascii="Verdana" w:eastAsia="Arial" w:hAnsi="Verdana" w:cs="Arial"/>
                <w:spacing w:val="-10"/>
                <w:sz w:val="18"/>
                <w:szCs w:val="18"/>
              </w:rPr>
              <w:t xml:space="preserve"> </w:t>
            </w:r>
            <w:r w:rsidRPr="0063370D">
              <w:rPr>
                <w:rFonts w:ascii="Verdana" w:eastAsia="Arial" w:hAnsi="Verdana" w:cs="Arial"/>
                <w:spacing w:val="-2"/>
                <w:sz w:val="18"/>
                <w:szCs w:val="18"/>
              </w:rPr>
              <w:t>vulnerabl</w:t>
            </w:r>
            <w:r w:rsidRPr="0063370D">
              <w:rPr>
                <w:rFonts w:ascii="Verdana" w:eastAsia="Arial" w:hAnsi="Verdana" w:cs="Arial"/>
                <w:sz w:val="18"/>
                <w:szCs w:val="18"/>
              </w:rPr>
              <w:t>e</w:t>
            </w:r>
            <w:r w:rsidRPr="0063370D">
              <w:rPr>
                <w:rFonts w:ascii="Verdana" w:eastAsia="Arial" w:hAnsi="Verdana" w:cs="Arial"/>
                <w:spacing w:val="-9"/>
                <w:sz w:val="18"/>
                <w:szCs w:val="18"/>
              </w:rPr>
              <w:t xml:space="preserve"> </w:t>
            </w:r>
            <w:r w:rsidRPr="0063370D">
              <w:rPr>
                <w:rFonts w:ascii="Verdana" w:eastAsia="Arial" w:hAnsi="Verdana" w:cs="Arial"/>
                <w:spacing w:val="-1"/>
                <w:sz w:val="18"/>
                <w:szCs w:val="18"/>
              </w:rPr>
              <w:t>t</w:t>
            </w:r>
            <w:r w:rsidRPr="0063370D">
              <w:rPr>
                <w:rFonts w:ascii="Verdana" w:eastAsia="Arial" w:hAnsi="Verdana" w:cs="Arial"/>
                <w:sz w:val="18"/>
                <w:szCs w:val="18"/>
              </w:rPr>
              <w:t>o</w:t>
            </w:r>
            <w:r w:rsidRPr="0063370D">
              <w:rPr>
                <w:rFonts w:ascii="Verdana" w:eastAsia="Arial" w:hAnsi="Verdana" w:cs="Arial"/>
                <w:spacing w:val="-10"/>
                <w:sz w:val="18"/>
                <w:szCs w:val="18"/>
              </w:rPr>
              <w:t xml:space="preserve"> </w:t>
            </w:r>
            <w:r w:rsidRPr="0063370D">
              <w:rPr>
                <w:rFonts w:ascii="Verdana" w:eastAsia="Arial" w:hAnsi="Verdana" w:cs="Arial"/>
                <w:spacing w:val="-1"/>
                <w:sz w:val="18"/>
                <w:szCs w:val="18"/>
              </w:rPr>
              <w:t>natura</w:t>
            </w:r>
            <w:r w:rsidRPr="0063370D">
              <w:rPr>
                <w:rFonts w:ascii="Verdana" w:eastAsia="Arial" w:hAnsi="Verdana" w:cs="Arial"/>
                <w:sz w:val="18"/>
                <w:szCs w:val="18"/>
              </w:rPr>
              <w:t>l</w:t>
            </w:r>
            <w:r w:rsidRPr="0063370D">
              <w:rPr>
                <w:rFonts w:ascii="Verdana" w:eastAsia="Arial" w:hAnsi="Verdana" w:cs="Arial"/>
                <w:spacing w:val="-9"/>
                <w:sz w:val="18"/>
                <w:szCs w:val="18"/>
              </w:rPr>
              <w:t xml:space="preserve"> </w:t>
            </w:r>
            <w:r w:rsidRPr="0063370D">
              <w:rPr>
                <w:rFonts w:ascii="Verdana" w:eastAsia="Arial" w:hAnsi="Verdana" w:cs="Arial"/>
                <w:spacing w:val="-2"/>
                <w:sz w:val="18"/>
                <w:szCs w:val="18"/>
              </w:rPr>
              <w:t>hazards?</w:t>
            </w:r>
          </w:p>
        </w:tc>
        <w:tc>
          <w:tcPr>
            <w:tcW w:w="845" w:type="dxa"/>
            <w:shd w:val="clear" w:color="auto" w:fill="auto"/>
          </w:tcPr>
          <w:p w:rsidR="00D43B93" w:rsidRPr="0063370D" w:rsidRDefault="009A79A7" w:rsidP="00D43B93">
            <w:pPr>
              <w:rPr>
                <w:rFonts w:ascii="Verdana" w:hAnsi="Verdana"/>
                <w:sz w:val="18"/>
                <w:szCs w:val="18"/>
              </w:rPr>
            </w:pPr>
            <w:r>
              <w:rPr>
                <w:rFonts w:ascii="Verdana" w:hAnsi="Verdana"/>
                <w:noProof/>
                <w:sz w:val="18"/>
                <w:szCs w:val="18"/>
              </w:rPr>
              <w:pict>
                <v:oval id="Oval 74" o:spid="_x0000_s1035" style="position:absolute;margin-left:14.5pt;margin-top:8.9pt;width:16.1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" fillcolor="black [3200]" strokecolor="#f2f2f2 [3041]" strokeweight="3pt">
                  <v:shadow on="t" color="#7f7f7f [1601]" opacity=".5" offset="1pt"/>
                </v:oval>
              </w:pict>
            </w:r>
          </w:p>
        </w:tc>
        <w:tc>
          <w:tcPr>
            <w:tcW w:w="845" w:type="dxa"/>
            <w:shd w:val="clear" w:color="auto" w:fill="auto"/>
          </w:tcPr>
          <w:p w:rsidR="00D43B93" w:rsidRPr="0063370D" w:rsidRDefault="00D43B93" w:rsidP="00D43B93">
            <w:pPr>
              <w:rPr>
                <w:rFonts w:ascii="Verdana" w:hAnsi="Verdana"/>
                <w:sz w:val="18"/>
                <w:szCs w:val="18"/>
              </w:rPr>
            </w:pPr>
          </w:p>
        </w:tc>
      </w:tr>
      <w:tr w:rsidR="00D43B93" w:rsidRPr="0063370D" w:rsidTr="0066221C">
        <w:trPr>
          <w:trHeight w:hRule="exact" w:val="793"/>
          <w:jc w:val="center"/>
        </w:trPr>
        <w:tc>
          <w:tcPr>
            <w:tcW w:w="8371" w:type="dxa"/>
            <w:shd w:val="clear" w:color="auto" w:fill="auto"/>
          </w:tcPr>
          <w:p w:rsidR="00D43B93" w:rsidRPr="0063370D" w:rsidRDefault="00D43B93" w:rsidP="00D43B93">
            <w:pPr>
              <w:rPr>
                <w:rFonts w:ascii="Verdana" w:hAnsi="Verdana"/>
                <w:sz w:val="18"/>
                <w:szCs w:val="18"/>
              </w:rPr>
            </w:pPr>
          </w:p>
        </w:tc>
        <w:tc>
          <w:tcPr>
            <w:tcW w:w="845" w:type="dxa"/>
            <w:shd w:val="clear" w:color="auto" w:fill="auto"/>
          </w:tcPr>
          <w:p w:rsidR="00D43B93" w:rsidRPr="0063370D" w:rsidRDefault="00D43B93" w:rsidP="00D43B93">
            <w:pPr>
              <w:rPr>
                <w:rFonts w:ascii="Verdana" w:hAnsi="Verdana"/>
                <w:sz w:val="18"/>
                <w:szCs w:val="18"/>
              </w:rPr>
            </w:pPr>
          </w:p>
        </w:tc>
        <w:tc>
          <w:tcPr>
            <w:tcW w:w="845" w:type="dxa"/>
            <w:shd w:val="clear" w:color="auto" w:fill="auto"/>
          </w:tcPr>
          <w:p w:rsidR="00D43B93" w:rsidRPr="0063370D" w:rsidRDefault="00D43B93" w:rsidP="00D43B93">
            <w:pPr>
              <w:rPr>
                <w:rFonts w:ascii="Verdana" w:hAnsi="Verdana"/>
                <w:sz w:val="18"/>
                <w:szCs w:val="18"/>
              </w:rPr>
            </w:pPr>
          </w:p>
        </w:tc>
      </w:tr>
      <w:tr w:rsidR="00D43B93" w:rsidRPr="0063370D" w:rsidTr="0066221C">
        <w:trPr>
          <w:trHeight w:hRule="exact" w:val="703"/>
          <w:jc w:val="center"/>
        </w:trPr>
        <w:tc>
          <w:tcPr>
            <w:tcW w:w="8371" w:type="dxa"/>
            <w:shd w:val="clear" w:color="auto" w:fill="auto"/>
          </w:tcPr>
          <w:p w:rsidR="00D43B93" w:rsidRPr="0063370D" w:rsidRDefault="00D43B93" w:rsidP="00D43B93">
            <w:pPr>
              <w:pStyle w:val="TableParagraph"/>
              <w:spacing w:before="5" w:line="120" w:lineRule="exact"/>
              <w:rPr>
                <w:rFonts w:ascii="Verdana" w:hAnsi="Verdana"/>
                <w:sz w:val="18"/>
                <w:szCs w:val="18"/>
              </w:rPr>
            </w:pPr>
          </w:p>
          <w:p w:rsidR="00D43B93" w:rsidRPr="0063370D" w:rsidRDefault="00D43B93" w:rsidP="00D43B93">
            <w:pPr>
              <w:pStyle w:val="TableParagraph"/>
              <w:spacing w:line="255" w:lineRule="auto"/>
              <w:ind w:left="165"/>
              <w:rPr>
                <w:rFonts w:ascii="Verdana" w:eastAsia="Arial" w:hAnsi="Verdana" w:cs="Arial"/>
                <w:sz w:val="18"/>
                <w:szCs w:val="18"/>
              </w:rPr>
            </w:pPr>
            <w:r w:rsidRPr="0063370D">
              <w:rPr>
                <w:rFonts w:ascii="Verdana" w:eastAsia="Arial" w:hAnsi="Verdana" w:cs="Arial"/>
                <w:spacing w:val="-1"/>
                <w:sz w:val="18"/>
                <w:szCs w:val="18"/>
              </w:rPr>
              <w:t>2</w:t>
            </w:r>
            <w:r w:rsidRPr="0063370D">
              <w:rPr>
                <w:rFonts w:ascii="Verdana" w:eastAsia="Arial" w:hAnsi="Verdana" w:cs="Arial"/>
                <w:sz w:val="18"/>
                <w:szCs w:val="18"/>
              </w:rPr>
              <w:t>.</w:t>
            </w:r>
            <w:r w:rsidRPr="0063370D">
              <w:rPr>
                <w:rFonts w:ascii="Verdana" w:eastAsia="Arial" w:hAnsi="Verdana" w:cs="Arial"/>
                <w:spacing w:val="-3"/>
                <w:sz w:val="18"/>
                <w:szCs w:val="18"/>
              </w:rPr>
              <w:t xml:space="preserve"> </w:t>
            </w:r>
            <w:r w:rsidRPr="0063370D">
              <w:rPr>
                <w:rFonts w:ascii="Verdana" w:eastAsia="Arial" w:hAnsi="Verdana" w:cs="Arial"/>
                <w:spacing w:val="-2"/>
                <w:sz w:val="18"/>
                <w:szCs w:val="18"/>
              </w:rPr>
              <w:t>D</w:t>
            </w:r>
            <w:r w:rsidRPr="0063370D">
              <w:rPr>
                <w:rFonts w:ascii="Verdana" w:eastAsia="Arial" w:hAnsi="Verdana" w:cs="Arial"/>
                <w:sz w:val="18"/>
                <w:szCs w:val="18"/>
              </w:rPr>
              <w:t>o</w:t>
            </w:r>
            <w:r w:rsidRPr="0063370D">
              <w:rPr>
                <w:rFonts w:ascii="Verdana" w:eastAsia="Arial" w:hAnsi="Verdana" w:cs="Arial"/>
                <w:spacing w:val="-3"/>
                <w:sz w:val="18"/>
                <w:szCs w:val="18"/>
              </w:rPr>
              <w:t xml:space="preserve"> </w:t>
            </w:r>
            <w:r w:rsidRPr="0063370D">
              <w:rPr>
                <w:rFonts w:ascii="Verdana" w:eastAsia="Arial" w:hAnsi="Verdana" w:cs="Arial"/>
                <w:spacing w:val="-1"/>
                <w:sz w:val="18"/>
                <w:szCs w:val="18"/>
              </w:rPr>
              <w:t>infrast</w:t>
            </w:r>
            <w:r w:rsidRPr="0063370D">
              <w:rPr>
                <w:rFonts w:ascii="Verdana" w:eastAsia="Arial" w:hAnsi="Verdana" w:cs="Arial"/>
                <w:spacing w:val="1"/>
                <w:sz w:val="18"/>
                <w:szCs w:val="18"/>
              </w:rPr>
              <w:t>r</w:t>
            </w:r>
            <w:r w:rsidRPr="0063370D">
              <w:rPr>
                <w:rFonts w:ascii="Verdana" w:eastAsia="Arial" w:hAnsi="Verdana" w:cs="Arial"/>
                <w:spacing w:val="-1"/>
                <w:sz w:val="18"/>
                <w:szCs w:val="18"/>
              </w:rPr>
              <w:t>uctur</w:t>
            </w:r>
            <w:r w:rsidRPr="0063370D">
              <w:rPr>
                <w:rFonts w:ascii="Verdana" w:eastAsia="Arial" w:hAnsi="Verdana" w:cs="Arial"/>
                <w:sz w:val="18"/>
                <w:szCs w:val="18"/>
              </w:rPr>
              <w:t>e</w:t>
            </w:r>
            <w:r w:rsidRPr="0063370D">
              <w:rPr>
                <w:rFonts w:ascii="Verdana" w:eastAsia="Arial" w:hAnsi="Verdana" w:cs="Arial"/>
                <w:spacing w:val="-2"/>
                <w:sz w:val="18"/>
                <w:szCs w:val="18"/>
              </w:rPr>
              <w:t xml:space="preserve"> </w:t>
            </w:r>
            <w:r w:rsidRPr="0063370D">
              <w:rPr>
                <w:rFonts w:ascii="Verdana" w:eastAsia="Arial" w:hAnsi="Verdana" w:cs="Arial"/>
                <w:spacing w:val="-1"/>
                <w:sz w:val="18"/>
                <w:szCs w:val="18"/>
              </w:rPr>
              <w:t>policie</w:t>
            </w:r>
            <w:r w:rsidRPr="0063370D">
              <w:rPr>
                <w:rFonts w:ascii="Verdana" w:eastAsia="Arial" w:hAnsi="Verdana" w:cs="Arial"/>
                <w:sz w:val="18"/>
                <w:szCs w:val="18"/>
              </w:rPr>
              <w:t>s</w:t>
            </w:r>
            <w:r w:rsidRPr="0063370D">
              <w:rPr>
                <w:rFonts w:ascii="Verdana" w:eastAsia="Arial" w:hAnsi="Verdana" w:cs="Arial"/>
                <w:spacing w:val="-3"/>
                <w:sz w:val="18"/>
                <w:szCs w:val="18"/>
              </w:rPr>
              <w:t xml:space="preserve"> </w:t>
            </w:r>
            <w:r w:rsidRPr="0063370D">
              <w:rPr>
                <w:rFonts w:ascii="Verdana" w:eastAsia="Arial" w:hAnsi="Verdana" w:cs="Arial"/>
                <w:spacing w:val="-1"/>
                <w:sz w:val="18"/>
                <w:szCs w:val="18"/>
              </w:rPr>
              <w:t>limi</w:t>
            </w:r>
            <w:r w:rsidRPr="0063370D">
              <w:rPr>
                <w:rFonts w:ascii="Verdana" w:eastAsia="Arial" w:hAnsi="Verdana" w:cs="Arial"/>
                <w:sz w:val="18"/>
                <w:szCs w:val="18"/>
              </w:rPr>
              <w:t>t</w:t>
            </w:r>
            <w:r w:rsidRPr="0063370D">
              <w:rPr>
                <w:rFonts w:ascii="Verdana" w:eastAsia="Arial" w:hAnsi="Verdana" w:cs="Arial"/>
                <w:spacing w:val="-2"/>
                <w:sz w:val="18"/>
                <w:szCs w:val="18"/>
              </w:rPr>
              <w:t xml:space="preserve"> </w:t>
            </w:r>
            <w:r w:rsidRPr="0063370D">
              <w:rPr>
                <w:rFonts w:ascii="Verdana" w:eastAsia="Arial" w:hAnsi="Verdana" w:cs="Arial"/>
                <w:spacing w:val="-1"/>
                <w:sz w:val="18"/>
                <w:szCs w:val="18"/>
              </w:rPr>
              <w:t>extensio</w:t>
            </w:r>
            <w:r w:rsidRPr="0063370D">
              <w:rPr>
                <w:rFonts w:ascii="Verdana" w:eastAsia="Arial" w:hAnsi="Verdana" w:cs="Arial"/>
                <w:sz w:val="18"/>
                <w:szCs w:val="18"/>
              </w:rPr>
              <w:t>n</w:t>
            </w:r>
            <w:r w:rsidRPr="0063370D">
              <w:rPr>
                <w:rFonts w:ascii="Verdana" w:eastAsia="Arial" w:hAnsi="Verdana" w:cs="Arial"/>
                <w:spacing w:val="-3"/>
                <w:sz w:val="18"/>
                <w:szCs w:val="18"/>
              </w:rPr>
              <w:t xml:space="preserve"> </w:t>
            </w:r>
            <w:r w:rsidRPr="0063370D">
              <w:rPr>
                <w:rFonts w:ascii="Verdana" w:eastAsia="Arial" w:hAnsi="Verdana" w:cs="Arial"/>
                <w:spacing w:val="-1"/>
                <w:sz w:val="18"/>
                <w:szCs w:val="18"/>
              </w:rPr>
              <w:t>o</w:t>
            </w:r>
            <w:r w:rsidRPr="0063370D">
              <w:rPr>
                <w:rFonts w:ascii="Verdana" w:eastAsia="Arial" w:hAnsi="Verdana" w:cs="Arial"/>
                <w:sz w:val="18"/>
                <w:szCs w:val="18"/>
              </w:rPr>
              <w:t>f</w:t>
            </w:r>
            <w:r w:rsidRPr="0063370D">
              <w:rPr>
                <w:rFonts w:ascii="Verdana" w:eastAsia="Arial" w:hAnsi="Verdana" w:cs="Arial"/>
                <w:spacing w:val="-2"/>
                <w:sz w:val="18"/>
                <w:szCs w:val="18"/>
              </w:rPr>
              <w:t xml:space="preserve"> </w:t>
            </w:r>
            <w:r w:rsidRPr="0063370D">
              <w:rPr>
                <w:rFonts w:ascii="Verdana" w:eastAsia="Arial" w:hAnsi="Verdana" w:cs="Arial"/>
                <w:spacing w:val="-1"/>
                <w:sz w:val="18"/>
                <w:szCs w:val="18"/>
              </w:rPr>
              <w:t>existin</w:t>
            </w:r>
            <w:r w:rsidRPr="0063370D">
              <w:rPr>
                <w:rFonts w:ascii="Verdana" w:eastAsia="Arial" w:hAnsi="Verdana" w:cs="Arial"/>
                <w:sz w:val="18"/>
                <w:szCs w:val="18"/>
              </w:rPr>
              <w:t>g</w:t>
            </w:r>
            <w:r w:rsidRPr="0063370D">
              <w:rPr>
                <w:rFonts w:ascii="Verdana" w:eastAsia="Arial" w:hAnsi="Verdana" w:cs="Arial"/>
                <w:spacing w:val="-3"/>
                <w:sz w:val="18"/>
                <w:szCs w:val="18"/>
              </w:rPr>
              <w:t xml:space="preserve"> </w:t>
            </w:r>
            <w:r w:rsidRPr="0063370D">
              <w:rPr>
                <w:rFonts w:ascii="Verdana" w:eastAsia="Arial" w:hAnsi="Verdana" w:cs="Arial"/>
                <w:spacing w:val="-1"/>
                <w:sz w:val="18"/>
                <w:szCs w:val="18"/>
              </w:rPr>
              <w:t>facilitie</w:t>
            </w:r>
            <w:r w:rsidRPr="0063370D">
              <w:rPr>
                <w:rFonts w:ascii="Verdana" w:eastAsia="Arial" w:hAnsi="Verdana" w:cs="Arial"/>
                <w:sz w:val="18"/>
                <w:szCs w:val="18"/>
              </w:rPr>
              <w:t>s</w:t>
            </w:r>
            <w:r w:rsidRPr="0063370D">
              <w:rPr>
                <w:rFonts w:ascii="Verdana" w:eastAsia="Arial" w:hAnsi="Verdana" w:cs="Arial"/>
                <w:spacing w:val="-2"/>
                <w:sz w:val="18"/>
                <w:szCs w:val="18"/>
              </w:rPr>
              <w:t xml:space="preserve"> an</w:t>
            </w:r>
            <w:r w:rsidRPr="0063370D">
              <w:rPr>
                <w:rFonts w:ascii="Verdana" w:eastAsia="Arial" w:hAnsi="Verdana" w:cs="Arial"/>
                <w:sz w:val="18"/>
                <w:szCs w:val="18"/>
              </w:rPr>
              <w:t>d</w:t>
            </w:r>
            <w:r w:rsidRPr="0063370D">
              <w:rPr>
                <w:rFonts w:ascii="Verdana" w:eastAsia="Arial" w:hAnsi="Verdana" w:cs="Arial"/>
                <w:spacing w:val="-3"/>
                <w:sz w:val="18"/>
                <w:szCs w:val="18"/>
              </w:rPr>
              <w:t xml:space="preserve"> </w:t>
            </w:r>
            <w:r w:rsidRPr="0063370D">
              <w:rPr>
                <w:rFonts w:ascii="Verdana" w:eastAsia="Arial" w:hAnsi="Verdana" w:cs="Arial"/>
                <w:spacing w:val="-1"/>
                <w:sz w:val="18"/>
                <w:szCs w:val="18"/>
              </w:rPr>
              <w:t>se</w:t>
            </w:r>
            <w:r w:rsidRPr="0063370D">
              <w:rPr>
                <w:rFonts w:ascii="Verdana" w:eastAsia="Arial" w:hAnsi="Verdana" w:cs="Arial"/>
                <w:spacing w:val="8"/>
                <w:sz w:val="18"/>
                <w:szCs w:val="18"/>
              </w:rPr>
              <w:t>r</w:t>
            </w:r>
            <w:r w:rsidRPr="0063370D">
              <w:rPr>
                <w:rFonts w:ascii="Verdana" w:eastAsia="Arial" w:hAnsi="Verdana" w:cs="Arial"/>
                <w:spacing w:val="-2"/>
                <w:sz w:val="18"/>
                <w:szCs w:val="18"/>
              </w:rPr>
              <w:t>vice</w:t>
            </w:r>
            <w:r w:rsidRPr="0063370D">
              <w:rPr>
                <w:rFonts w:ascii="Verdana" w:eastAsia="Arial" w:hAnsi="Verdana" w:cs="Arial"/>
                <w:sz w:val="18"/>
                <w:szCs w:val="18"/>
              </w:rPr>
              <w:t>s</w:t>
            </w:r>
            <w:r w:rsidRPr="0063370D">
              <w:rPr>
                <w:rFonts w:ascii="Verdana" w:eastAsia="Arial" w:hAnsi="Verdana" w:cs="Arial"/>
                <w:spacing w:val="-2"/>
                <w:sz w:val="18"/>
                <w:szCs w:val="18"/>
              </w:rPr>
              <w:t xml:space="preserve"> </w:t>
            </w:r>
            <w:r w:rsidRPr="0063370D">
              <w:rPr>
                <w:rFonts w:ascii="Verdana" w:eastAsia="Arial" w:hAnsi="Verdana" w:cs="Arial"/>
                <w:spacing w:val="-1"/>
                <w:sz w:val="18"/>
                <w:szCs w:val="18"/>
              </w:rPr>
              <w:t>tha</w:t>
            </w:r>
            <w:r w:rsidRPr="0063370D">
              <w:rPr>
                <w:rFonts w:ascii="Verdana" w:eastAsia="Arial" w:hAnsi="Verdana" w:cs="Arial"/>
                <w:sz w:val="18"/>
                <w:szCs w:val="18"/>
              </w:rPr>
              <w:t>t</w:t>
            </w:r>
            <w:r w:rsidRPr="0063370D">
              <w:rPr>
                <w:rFonts w:ascii="Verdana" w:eastAsia="Arial" w:hAnsi="Verdana" w:cs="Arial"/>
                <w:spacing w:val="-3"/>
                <w:sz w:val="18"/>
                <w:szCs w:val="18"/>
              </w:rPr>
              <w:t xml:space="preserve"> </w:t>
            </w:r>
            <w:r w:rsidRPr="0063370D">
              <w:rPr>
                <w:rFonts w:ascii="Verdana" w:eastAsia="Arial" w:hAnsi="Verdana" w:cs="Arial"/>
                <w:spacing w:val="-2"/>
                <w:sz w:val="18"/>
                <w:szCs w:val="18"/>
              </w:rPr>
              <w:t>woul</w:t>
            </w:r>
            <w:r w:rsidRPr="0063370D">
              <w:rPr>
                <w:rFonts w:ascii="Verdana" w:eastAsia="Arial" w:hAnsi="Verdana" w:cs="Arial"/>
                <w:sz w:val="18"/>
                <w:szCs w:val="18"/>
              </w:rPr>
              <w:t>d</w:t>
            </w:r>
            <w:r w:rsidRPr="0063370D">
              <w:rPr>
                <w:rFonts w:ascii="Verdana" w:eastAsia="Arial" w:hAnsi="Verdana" w:cs="Arial"/>
                <w:spacing w:val="-2"/>
                <w:sz w:val="18"/>
                <w:szCs w:val="18"/>
              </w:rPr>
              <w:t xml:space="preserve"> encourage</w:t>
            </w:r>
            <w:r w:rsidRPr="0063370D">
              <w:rPr>
                <w:rFonts w:ascii="Verdana" w:eastAsia="Arial" w:hAnsi="Verdana" w:cs="Arial"/>
                <w:spacing w:val="-1"/>
                <w:w w:val="96"/>
                <w:sz w:val="18"/>
                <w:szCs w:val="18"/>
              </w:rPr>
              <w:t xml:space="preserve"> </w:t>
            </w:r>
            <w:r w:rsidRPr="0063370D">
              <w:rPr>
                <w:rFonts w:ascii="Verdana" w:eastAsia="Arial" w:hAnsi="Verdana" w:cs="Arial"/>
                <w:spacing w:val="-2"/>
                <w:sz w:val="18"/>
                <w:szCs w:val="18"/>
              </w:rPr>
              <w:t>d</w:t>
            </w:r>
            <w:r w:rsidRPr="0063370D">
              <w:rPr>
                <w:rFonts w:ascii="Verdana" w:eastAsia="Arial" w:hAnsi="Verdana" w:cs="Arial"/>
                <w:spacing w:val="-4"/>
                <w:sz w:val="18"/>
                <w:szCs w:val="18"/>
              </w:rPr>
              <w:t>e</w:t>
            </w:r>
            <w:r w:rsidRPr="0063370D">
              <w:rPr>
                <w:rFonts w:ascii="Verdana" w:eastAsia="Arial" w:hAnsi="Verdana" w:cs="Arial"/>
                <w:spacing w:val="-2"/>
                <w:sz w:val="18"/>
                <w:szCs w:val="18"/>
              </w:rPr>
              <w:t>velopmen</w:t>
            </w:r>
            <w:r w:rsidRPr="0063370D">
              <w:rPr>
                <w:rFonts w:ascii="Verdana" w:eastAsia="Arial" w:hAnsi="Verdana" w:cs="Arial"/>
                <w:sz w:val="18"/>
                <w:szCs w:val="18"/>
              </w:rPr>
              <w:t>t</w:t>
            </w:r>
            <w:r w:rsidRPr="0063370D">
              <w:rPr>
                <w:rFonts w:ascii="Verdana" w:eastAsia="Arial" w:hAnsi="Verdana" w:cs="Arial"/>
                <w:spacing w:val="-10"/>
                <w:sz w:val="18"/>
                <w:szCs w:val="18"/>
              </w:rPr>
              <w:t xml:space="preserve"> </w:t>
            </w:r>
            <w:r w:rsidRPr="0063370D">
              <w:rPr>
                <w:rFonts w:ascii="Verdana" w:eastAsia="Arial" w:hAnsi="Verdana" w:cs="Arial"/>
                <w:spacing w:val="-1"/>
                <w:sz w:val="18"/>
                <w:szCs w:val="18"/>
              </w:rPr>
              <w:t>i</w:t>
            </w:r>
            <w:r w:rsidRPr="0063370D">
              <w:rPr>
                <w:rFonts w:ascii="Verdana" w:eastAsia="Arial" w:hAnsi="Verdana" w:cs="Arial"/>
                <w:sz w:val="18"/>
                <w:szCs w:val="18"/>
              </w:rPr>
              <w:t>n</w:t>
            </w:r>
            <w:r w:rsidRPr="0063370D">
              <w:rPr>
                <w:rFonts w:ascii="Verdana" w:eastAsia="Arial" w:hAnsi="Verdana" w:cs="Arial"/>
                <w:spacing w:val="-9"/>
                <w:sz w:val="18"/>
                <w:szCs w:val="18"/>
              </w:rPr>
              <w:t xml:space="preserve"> </w:t>
            </w:r>
            <w:r w:rsidRPr="0063370D">
              <w:rPr>
                <w:rFonts w:ascii="Verdana" w:eastAsia="Arial" w:hAnsi="Verdana" w:cs="Arial"/>
                <w:spacing w:val="-1"/>
                <w:sz w:val="18"/>
                <w:szCs w:val="18"/>
              </w:rPr>
              <w:t>area</w:t>
            </w:r>
            <w:r w:rsidRPr="0063370D">
              <w:rPr>
                <w:rFonts w:ascii="Verdana" w:eastAsia="Arial" w:hAnsi="Verdana" w:cs="Arial"/>
                <w:sz w:val="18"/>
                <w:szCs w:val="18"/>
              </w:rPr>
              <w:t>s</w:t>
            </w:r>
            <w:r w:rsidRPr="0063370D">
              <w:rPr>
                <w:rFonts w:ascii="Verdana" w:eastAsia="Arial" w:hAnsi="Verdana" w:cs="Arial"/>
                <w:spacing w:val="-10"/>
                <w:sz w:val="18"/>
                <w:szCs w:val="18"/>
              </w:rPr>
              <w:t xml:space="preserve"> </w:t>
            </w:r>
            <w:r w:rsidRPr="0063370D">
              <w:rPr>
                <w:rFonts w:ascii="Verdana" w:eastAsia="Arial" w:hAnsi="Verdana" w:cs="Arial"/>
                <w:spacing w:val="-2"/>
                <w:sz w:val="18"/>
                <w:szCs w:val="18"/>
              </w:rPr>
              <w:t>vulnerabl</w:t>
            </w:r>
            <w:r w:rsidRPr="0063370D">
              <w:rPr>
                <w:rFonts w:ascii="Verdana" w:eastAsia="Arial" w:hAnsi="Verdana" w:cs="Arial"/>
                <w:sz w:val="18"/>
                <w:szCs w:val="18"/>
              </w:rPr>
              <w:t>e</w:t>
            </w:r>
            <w:r w:rsidRPr="0063370D">
              <w:rPr>
                <w:rFonts w:ascii="Verdana" w:eastAsia="Arial" w:hAnsi="Verdana" w:cs="Arial"/>
                <w:spacing w:val="-9"/>
                <w:sz w:val="18"/>
                <w:szCs w:val="18"/>
              </w:rPr>
              <w:t xml:space="preserve"> </w:t>
            </w:r>
            <w:r w:rsidRPr="0063370D">
              <w:rPr>
                <w:rFonts w:ascii="Verdana" w:eastAsia="Arial" w:hAnsi="Verdana" w:cs="Arial"/>
                <w:spacing w:val="-1"/>
                <w:sz w:val="18"/>
                <w:szCs w:val="18"/>
              </w:rPr>
              <w:t>t</w:t>
            </w:r>
            <w:r w:rsidRPr="0063370D">
              <w:rPr>
                <w:rFonts w:ascii="Verdana" w:eastAsia="Arial" w:hAnsi="Verdana" w:cs="Arial"/>
                <w:sz w:val="18"/>
                <w:szCs w:val="18"/>
              </w:rPr>
              <w:t>o</w:t>
            </w:r>
            <w:r w:rsidRPr="0063370D">
              <w:rPr>
                <w:rFonts w:ascii="Verdana" w:eastAsia="Arial" w:hAnsi="Verdana" w:cs="Arial"/>
                <w:spacing w:val="-10"/>
                <w:sz w:val="18"/>
                <w:szCs w:val="18"/>
              </w:rPr>
              <w:t xml:space="preserve"> </w:t>
            </w:r>
            <w:r w:rsidRPr="0063370D">
              <w:rPr>
                <w:rFonts w:ascii="Verdana" w:eastAsia="Arial" w:hAnsi="Verdana" w:cs="Arial"/>
                <w:spacing w:val="-1"/>
                <w:sz w:val="18"/>
                <w:szCs w:val="18"/>
              </w:rPr>
              <w:t>natura</w:t>
            </w:r>
            <w:r w:rsidRPr="0063370D">
              <w:rPr>
                <w:rFonts w:ascii="Verdana" w:eastAsia="Arial" w:hAnsi="Verdana" w:cs="Arial"/>
                <w:sz w:val="18"/>
                <w:szCs w:val="18"/>
              </w:rPr>
              <w:t>l</w:t>
            </w:r>
            <w:r w:rsidRPr="0063370D">
              <w:rPr>
                <w:rFonts w:ascii="Verdana" w:eastAsia="Arial" w:hAnsi="Verdana" w:cs="Arial"/>
                <w:spacing w:val="-9"/>
                <w:sz w:val="18"/>
                <w:szCs w:val="18"/>
              </w:rPr>
              <w:t xml:space="preserve"> </w:t>
            </w:r>
            <w:r w:rsidRPr="0063370D">
              <w:rPr>
                <w:rFonts w:ascii="Verdana" w:eastAsia="Arial" w:hAnsi="Verdana" w:cs="Arial"/>
                <w:spacing w:val="-2"/>
                <w:sz w:val="18"/>
                <w:szCs w:val="18"/>
              </w:rPr>
              <w:t>hazards?</w:t>
            </w:r>
          </w:p>
        </w:tc>
        <w:tc>
          <w:tcPr>
            <w:tcW w:w="845" w:type="dxa"/>
            <w:shd w:val="clear" w:color="auto" w:fill="auto"/>
          </w:tcPr>
          <w:p w:rsidR="00D43B93" w:rsidRPr="0063370D" w:rsidRDefault="009A79A7" w:rsidP="00D43B93">
            <w:pPr>
              <w:rPr>
                <w:rFonts w:ascii="Verdana" w:hAnsi="Verdana"/>
                <w:sz w:val="18"/>
                <w:szCs w:val="18"/>
              </w:rPr>
            </w:pPr>
            <w:r>
              <w:rPr>
                <w:rFonts w:ascii="Verdana" w:hAnsi="Verdana"/>
                <w:noProof/>
                <w:sz w:val="18"/>
                <w:szCs w:val="18"/>
              </w:rPr>
              <w:pict>
                <v:oval id="Oval 73" o:spid="_x0000_s1034" style="position:absolute;margin-left:14.5pt;margin-top:5.1pt;width:16.1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" fillcolor="black [3200]" strokecolor="#f2f2f2 [3041]" strokeweight="3pt">
                  <v:shadow on="t" color="#7f7f7f [1601]" opacity=".5" offset="1pt"/>
                </v:oval>
              </w:pict>
            </w:r>
          </w:p>
        </w:tc>
        <w:tc>
          <w:tcPr>
            <w:tcW w:w="845" w:type="dxa"/>
            <w:shd w:val="clear" w:color="auto" w:fill="auto"/>
          </w:tcPr>
          <w:p w:rsidR="00D43B93" w:rsidRPr="0063370D" w:rsidRDefault="00D43B93" w:rsidP="00D43B93">
            <w:pPr>
              <w:rPr>
                <w:rFonts w:ascii="Verdana" w:hAnsi="Verdana"/>
                <w:sz w:val="18"/>
                <w:szCs w:val="18"/>
              </w:rPr>
            </w:pPr>
          </w:p>
        </w:tc>
      </w:tr>
      <w:tr w:rsidR="00D43B93" w:rsidRPr="0063370D" w:rsidTr="0066221C">
        <w:trPr>
          <w:trHeight w:hRule="exact" w:val="793"/>
          <w:jc w:val="center"/>
        </w:trPr>
        <w:tc>
          <w:tcPr>
            <w:tcW w:w="8371" w:type="dxa"/>
            <w:shd w:val="clear" w:color="auto" w:fill="auto"/>
          </w:tcPr>
          <w:p w:rsidR="00D43B93" w:rsidRPr="0063370D" w:rsidRDefault="00D43B93" w:rsidP="00D43B93">
            <w:pPr>
              <w:rPr>
                <w:rFonts w:ascii="Verdana" w:hAnsi="Verdana"/>
                <w:sz w:val="18"/>
                <w:szCs w:val="18"/>
              </w:rPr>
            </w:pPr>
          </w:p>
        </w:tc>
        <w:tc>
          <w:tcPr>
            <w:tcW w:w="845" w:type="dxa"/>
            <w:shd w:val="clear" w:color="auto" w:fill="auto"/>
          </w:tcPr>
          <w:p w:rsidR="00D43B93" w:rsidRPr="0063370D" w:rsidRDefault="00D43B93" w:rsidP="00D43B93">
            <w:pPr>
              <w:rPr>
                <w:rFonts w:ascii="Verdana" w:hAnsi="Verdana"/>
                <w:sz w:val="18"/>
                <w:szCs w:val="18"/>
              </w:rPr>
            </w:pPr>
          </w:p>
        </w:tc>
        <w:tc>
          <w:tcPr>
            <w:tcW w:w="845" w:type="dxa"/>
            <w:shd w:val="clear" w:color="auto" w:fill="auto"/>
          </w:tcPr>
          <w:p w:rsidR="00D43B93" w:rsidRPr="0063370D" w:rsidRDefault="00D43B93" w:rsidP="00D43B93">
            <w:pPr>
              <w:rPr>
                <w:rFonts w:ascii="Verdana" w:hAnsi="Verdana"/>
                <w:sz w:val="18"/>
                <w:szCs w:val="18"/>
              </w:rPr>
            </w:pPr>
          </w:p>
        </w:tc>
      </w:tr>
      <w:tr w:rsidR="00D43B93" w:rsidRPr="0063370D" w:rsidTr="0066221C">
        <w:trPr>
          <w:trHeight w:hRule="exact" w:val="703"/>
          <w:jc w:val="center"/>
        </w:trPr>
        <w:tc>
          <w:tcPr>
            <w:tcW w:w="8371" w:type="dxa"/>
            <w:shd w:val="clear" w:color="auto" w:fill="auto"/>
          </w:tcPr>
          <w:p w:rsidR="00D43B93" w:rsidRPr="0063370D" w:rsidRDefault="00D43B93" w:rsidP="00D43B93">
            <w:pPr>
              <w:pStyle w:val="TableParagraph"/>
              <w:spacing w:before="4" w:line="120" w:lineRule="exact"/>
              <w:rPr>
                <w:rFonts w:ascii="Verdana" w:hAnsi="Verdana"/>
                <w:sz w:val="18"/>
                <w:szCs w:val="18"/>
              </w:rPr>
            </w:pPr>
          </w:p>
          <w:p w:rsidR="00D43B93" w:rsidRPr="0063370D" w:rsidRDefault="00D43B93" w:rsidP="00D43B93">
            <w:pPr>
              <w:pStyle w:val="TableParagraph"/>
              <w:spacing w:line="255" w:lineRule="auto"/>
              <w:ind w:left="165" w:right="272"/>
              <w:rPr>
                <w:rFonts w:ascii="Verdana" w:eastAsia="Arial" w:hAnsi="Verdana" w:cs="Arial"/>
                <w:sz w:val="18"/>
                <w:szCs w:val="18"/>
              </w:rPr>
            </w:pPr>
            <w:r w:rsidRPr="0063370D">
              <w:rPr>
                <w:rFonts w:ascii="Verdana" w:eastAsia="Arial" w:hAnsi="Verdana" w:cs="Arial"/>
                <w:spacing w:val="-1"/>
                <w:sz w:val="18"/>
                <w:szCs w:val="18"/>
              </w:rPr>
              <w:t>3</w:t>
            </w:r>
            <w:r w:rsidRPr="0063370D">
              <w:rPr>
                <w:rFonts w:ascii="Verdana" w:eastAsia="Arial" w:hAnsi="Verdana" w:cs="Arial"/>
                <w:sz w:val="18"/>
                <w:szCs w:val="18"/>
              </w:rPr>
              <w:t>.</w:t>
            </w:r>
            <w:r w:rsidRPr="0063370D">
              <w:rPr>
                <w:rFonts w:ascii="Verdana" w:eastAsia="Arial" w:hAnsi="Verdana" w:cs="Arial"/>
                <w:spacing w:val="-8"/>
                <w:sz w:val="18"/>
                <w:szCs w:val="18"/>
              </w:rPr>
              <w:t xml:space="preserve"> </w:t>
            </w:r>
            <w:r w:rsidRPr="0063370D">
              <w:rPr>
                <w:rFonts w:ascii="Verdana" w:eastAsia="Arial" w:hAnsi="Verdana" w:cs="Arial"/>
                <w:spacing w:val="-2"/>
                <w:sz w:val="18"/>
                <w:szCs w:val="18"/>
              </w:rPr>
              <w:t>Doe</w:t>
            </w:r>
            <w:r w:rsidRPr="0063370D">
              <w:rPr>
                <w:rFonts w:ascii="Verdana" w:eastAsia="Arial" w:hAnsi="Verdana" w:cs="Arial"/>
                <w:sz w:val="18"/>
                <w:szCs w:val="18"/>
              </w:rPr>
              <w:t>s</w:t>
            </w:r>
            <w:r w:rsidRPr="0063370D">
              <w:rPr>
                <w:rFonts w:ascii="Verdana" w:eastAsia="Arial" w:hAnsi="Verdana" w:cs="Arial"/>
                <w:spacing w:val="-7"/>
                <w:sz w:val="18"/>
                <w:szCs w:val="18"/>
              </w:rPr>
              <w:t xml:space="preserve"> </w:t>
            </w:r>
            <w:r w:rsidRPr="0063370D">
              <w:rPr>
                <w:rFonts w:ascii="Verdana" w:eastAsia="Arial" w:hAnsi="Verdana" w:cs="Arial"/>
                <w:spacing w:val="-1"/>
                <w:sz w:val="18"/>
                <w:szCs w:val="18"/>
              </w:rPr>
              <w:t>th</w:t>
            </w:r>
            <w:r w:rsidRPr="0063370D">
              <w:rPr>
                <w:rFonts w:ascii="Verdana" w:eastAsia="Arial" w:hAnsi="Verdana" w:cs="Arial"/>
                <w:sz w:val="18"/>
                <w:szCs w:val="18"/>
              </w:rPr>
              <w:t>e</w:t>
            </w:r>
            <w:r w:rsidRPr="0063370D">
              <w:rPr>
                <w:rFonts w:ascii="Verdana" w:eastAsia="Arial" w:hAnsi="Verdana" w:cs="Arial"/>
                <w:spacing w:val="-7"/>
                <w:sz w:val="18"/>
                <w:szCs w:val="18"/>
              </w:rPr>
              <w:t xml:space="preserve"> </w:t>
            </w:r>
            <w:r w:rsidRPr="0063370D">
              <w:rPr>
                <w:rFonts w:ascii="Verdana" w:eastAsia="Arial" w:hAnsi="Verdana" w:cs="Arial"/>
                <w:spacing w:val="-1"/>
                <w:sz w:val="18"/>
                <w:szCs w:val="18"/>
              </w:rPr>
              <w:t>capita</w:t>
            </w:r>
            <w:r w:rsidRPr="0063370D">
              <w:rPr>
                <w:rFonts w:ascii="Verdana" w:eastAsia="Arial" w:hAnsi="Verdana" w:cs="Arial"/>
                <w:sz w:val="18"/>
                <w:szCs w:val="18"/>
              </w:rPr>
              <w:t>l</w:t>
            </w:r>
            <w:r w:rsidRPr="0063370D">
              <w:rPr>
                <w:rFonts w:ascii="Verdana" w:eastAsia="Arial" w:hAnsi="Verdana" w:cs="Arial"/>
                <w:spacing w:val="-8"/>
                <w:sz w:val="18"/>
                <w:szCs w:val="18"/>
              </w:rPr>
              <w:t xml:space="preserve"> </w:t>
            </w:r>
            <w:r w:rsidRPr="0063370D">
              <w:rPr>
                <w:rFonts w:ascii="Verdana" w:eastAsia="Arial" w:hAnsi="Verdana" w:cs="Arial"/>
                <w:spacing w:val="-1"/>
                <w:sz w:val="18"/>
                <w:szCs w:val="18"/>
              </w:rPr>
              <w:t>impr</w:t>
            </w:r>
            <w:r w:rsidRPr="0063370D">
              <w:rPr>
                <w:rFonts w:ascii="Verdana" w:eastAsia="Arial" w:hAnsi="Verdana" w:cs="Arial"/>
                <w:spacing w:val="-5"/>
                <w:sz w:val="18"/>
                <w:szCs w:val="18"/>
              </w:rPr>
              <w:t>o</w:t>
            </w:r>
            <w:r w:rsidRPr="0063370D">
              <w:rPr>
                <w:rFonts w:ascii="Verdana" w:eastAsia="Arial" w:hAnsi="Verdana" w:cs="Arial"/>
                <w:spacing w:val="-2"/>
                <w:sz w:val="18"/>
                <w:szCs w:val="18"/>
              </w:rPr>
              <w:t>vemen</w:t>
            </w:r>
            <w:r w:rsidRPr="0063370D">
              <w:rPr>
                <w:rFonts w:ascii="Verdana" w:eastAsia="Arial" w:hAnsi="Verdana" w:cs="Arial"/>
                <w:sz w:val="18"/>
                <w:szCs w:val="18"/>
              </w:rPr>
              <w:t>t</w:t>
            </w:r>
            <w:r w:rsidRPr="0063370D">
              <w:rPr>
                <w:rFonts w:ascii="Verdana" w:eastAsia="Arial" w:hAnsi="Verdana" w:cs="Arial"/>
                <w:spacing w:val="-7"/>
                <w:sz w:val="18"/>
                <w:szCs w:val="18"/>
              </w:rPr>
              <w:t xml:space="preserve"> </w:t>
            </w:r>
            <w:r w:rsidRPr="0063370D">
              <w:rPr>
                <w:rFonts w:ascii="Verdana" w:eastAsia="Arial" w:hAnsi="Verdana" w:cs="Arial"/>
                <w:spacing w:val="-2"/>
                <w:sz w:val="18"/>
                <w:szCs w:val="18"/>
              </w:rPr>
              <w:t>progra</w:t>
            </w:r>
            <w:r w:rsidRPr="0063370D">
              <w:rPr>
                <w:rFonts w:ascii="Verdana" w:eastAsia="Arial" w:hAnsi="Verdana" w:cs="Arial"/>
                <w:sz w:val="18"/>
                <w:szCs w:val="18"/>
              </w:rPr>
              <w:t>m</w:t>
            </w:r>
            <w:r w:rsidRPr="0063370D">
              <w:rPr>
                <w:rFonts w:ascii="Verdana" w:eastAsia="Arial" w:hAnsi="Verdana" w:cs="Arial"/>
                <w:spacing w:val="-7"/>
                <w:sz w:val="18"/>
                <w:szCs w:val="18"/>
              </w:rPr>
              <w:t xml:space="preserve"> </w:t>
            </w:r>
            <w:r w:rsidRPr="0063370D">
              <w:rPr>
                <w:rFonts w:ascii="Verdana" w:eastAsia="Arial" w:hAnsi="Verdana" w:cs="Arial"/>
                <w:spacing w:val="-2"/>
                <w:sz w:val="18"/>
                <w:szCs w:val="18"/>
              </w:rPr>
              <w:t>pr</w:t>
            </w:r>
            <w:r w:rsidRPr="0063370D">
              <w:rPr>
                <w:rFonts w:ascii="Verdana" w:eastAsia="Arial" w:hAnsi="Verdana" w:cs="Arial"/>
                <w:spacing w:val="-5"/>
                <w:sz w:val="18"/>
                <w:szCs w:val="18"/>
              </w:rPr>
              <w:t>o</w:t>
            </w:r>
            <w:r w:rsidRPr="0063370D">
              <w:rPr>
                <w:rFonts w:ascii="Verdana" w:eastAsia="Arial" w:hAnsi="Verdana" w:cs="Arial"/>
                <w:spacing w:val="-2"/>
                <w:sz w:val="18"/>
                <w:szCs w:val="18"/>
              </w:rPr>
              <w:t>vid</w:t>
            </w:r>
            <w:r w:rsidRPr="0063370D">
              <w:rPr>
                <w:rFonts w:ascii="Verdana" w:eastAsia="Arial" w:hAnsi="Verdana" w:cs="Arial"/>
                <w:sz w:val="18"/>
                <w:szCs w:val="18"/>
              </w:rPr>
              <w:t>e</w:t>
            </w:r>
            <w:r w:rsidRPr="0063370D">
              <w:rPr>
                <w:rFonts w:ascii="Verdana" w:eastAsia="Arial" w:hAnsi="Verdana" w:cs="Arial"/>
                <w:spacing w:val="-8"/>
                <w:sz w:val="18"/>
                <w:szCs w:val="18"/>
              </w:rPr>
              <w:t xml:space="preserve"> </w:t>
            </w:r>
            <w:r w:rsidRPr="0063370D">
              <w:rPr>
                <w:rFonts w:ascii="Verdana" w:eastAsia="Arial" w:hAnsi="Verdana" w:cs="Arial"/>
                <w:spacing w:val="-2"/>
                <w:sz w:val="18"/>
                <w:szCs w:val="18"/>
              </w:rPr>
              <w:t>fundin</w:t>
            </w:r>
            <w:r w:rsidRPr="0063370D">
              <w:rPr>
                <w:rFonts w:ascii="Verdana" w:eastAsia="Arial" w:hAnsi="Verdana" w:cs="Arial"/>
                <w:sz w:val="18"/>
                <w:szCs w:val="18"/>
              </w:rPr>
              <w:t>g</w:t>
            </w:r>
            <w:r w:rsidRPr="0063370D">
              <w:rPr>
                <w:rFonts w:ascii="Verdana" w:eastAsia="Arial" w:hAnsi="Verdana" w:cs="Arial"/>
                <w:spacing w:val="-7"/>
                <w:sz w:val="18"/>
                <w:szCs w:val="18"/>
              </w:rPr>
              <w:t xml:space="preserve"> </w:t>
            </w:r>
            <w:r w:rsidRPr="0063370D">
              <w:rPr>
                <w:rFonts w:ascii="Verdana" w:eastAsia="Arial" w:hAnsi="Verdana" w:cs="Arial"/>
                <w:spacing w:val="-1"/>
                <w:sz w:val="18"/>
                <w:szCs w:val="18"/>
              </w:rPr>
              <w:t>fo</w:t>
            </w:r>
            <w:r w:rsidRPr="0063370D">
              <w:rPr>
                <w:rFonts w:ascii="Verdana" w:eastAsia="Arial" w:hAnsi="Verdana" w:cs="Arial"/>
                <w:sz w:val="18"/>
                <w:szCs w:val="18"/>
              </w:rPr>
              <w:t>r</w:t>
            </w:r>
            <w:r w:rsidRPr="0063370D">
              <w:rPr>
                <w:rFonts w:ascii="Verdana" w:eastAsia="Arial" w:hAnsi="Verdana" w:cs="Arial"/>
                <w:spacing w:val="-7"/>
                <w:sz w:val="18"/>
                <w:szCs w:val="18"/>
              </w:rPr>
              <w:t xml:space="preserve"> </w:t>
            </w:r>
            <w:r w:rsidRPr="0063370D">
              <w:rPr>
                <w:rFonts w:ascii="Verdana" w:eastAsia="Arial" w:hAnsi="Verdana" w:cs="Arial"/>
                <w:spacing w:val="-2"/>
                <w:sz w:val="18"/>
                <w:szCs w:val="18"/>
              </w:rPr>
              <w:t>hazar</w:t>
            </w:r>
            <w:r w:rsidRPr="0063370D">
              <w:rPr>
                <w:rFonts w:ascii="Verdana" w:eastAsia="Arial" w:hAnsi="Verdana" w:cs="Arial"/>
                <w:sz w:val="18"/>
                <w:szCs w:val="18"/>
              </w:rPr>
              <w:t>d</w:t>
            </w:r>
            <w:r w:rsidRPr="0063370D">
              <w:rPr>
                <w:rFonts w:ascii="Verdana" w:eastAsia="Arial" w:hAnsi="Verdana" w:cs="Arial"/>
                <w:spacing w:val="-8"/>
                <w:sz w:val="18"/>
                <w:szCs w:val="18"/>
              </w:rPr>
              <w:t xml:space="preserve"> </w:t>
            </w:r>
            <w:r w:rsidRPr="0063370D">
              <w:rPr>
                <w:rFonts w:ascii="Verdana" w:eastAsia="Arial" w:hAnsi="Verdana" w:cs="Arial"/>
                <w:spacing w:val="-1"/>
                <w:sz w:val="18"/>
                <w:szCs w:val="18"/>
              </w:rPr>
              <w:t>mitigatio</w:t>
            </w:r>
            <w:r w:rsidRPr="0063370D">
              <w:rPr>
                <w:rFonts w:ascii="Verdana" w:eastAsia="Arial" w:hAnsi="Verdana" w:cs="Arial"/>
                <w:sz w:val="18"/>
                <w:szCs w:val="18"/>
              </w:rPr>
              <w:t>n</w:t>
            </w:r>
            <w:r w:rsidRPr="0063370D">
              <w:rPr>
                <w:rFonts w:ascii="Verdana" w:eastAsia="Arial" w:hAnsi="Verdana" w:cs="Arial"/>
                <w:spacing w:val="-7"/>
                <w:sz w:val="18"/>
                <w:szCs w:val="18"/>
              </w:rPr>
              <w:t xml:space="preserve"> </w:t>
            </w:r>
            <w:r w:rsidRPr="0063370D">
              <w:rPr>
                <w:rFonts w:ascii="Verdana" w:eastAsia="Arial" w:hAnsi="Verdana" w:cs="Arial"/>
                <w:spacing w:val="-1"/>
                <w:sz w:val="18"/>
                <w:szCs w:val="18"/>
              </w:rPr>
              <w:t>project</w:t>
            </w:r>
            <w:r w:rsidRPr="0063370D">
              <w:rPr>
                <w:rFonts w:ascii="Verdana" w:eastAsia="Arial" w:hAnsi="Verdana" w:cs="Arial"/>
                <w:sz w:val="18"/>
                <w:szCs w:val="18"/>
              </w:rPr>
              <w:t>s</w:t>
            </w:r>
            <w:r w:rsidRPr="0063370D">
              <w:rPr>
                <w:rFonts w:ascii="Verdana" w:eastAsia="Arial" w:hAnsi="Verdana" w:cs="Arial"/>
                <w:spacing w:val="-7"/>
                <w:sz w:val="18"/>
                <w:szCs w:val="18"/>
              </w:rPr>
              <w:t xml:space="preserve"> </w:t>
            </w:r>
            <w:r w:rsidRPr="0063370D">
              <w:rPr>
                <w:rFonts w:ascii="Verdana" w:eastAsia="Arial" w:hAnsi="Verdana" w:cs="Arial"/>
                <w:spacing w:val="-1"/>
                <w:sz w:val="18"/>
                <w:szCs w:val="18"/>
              </w:rPr>
              <w:t>identifie</w:t>
            </w:r>
            <w:r w:rsidRPr="0063370D">
              <w:rPr>
                <w:rFonts w:ascii="Verdana" w:eastAsia="Arial" w:hAnsi="Verdana" w:cs="Arial"/>
                <w:sz w:val="18"/>
                <w:szCs w:val="18"/>
              </w:rPr>
              <w:t>d</w:t>
            </w:r>
            <w:r w:rsidRPr="0063370D">
              <w:rPr>
                <w:rFonts w:ascii="Verdana" w:eastAsia="Arial" w:hAnsi="Verdana" w:cs="Arial"/>
                <w:spacing w:val="-8"/>
                <w:sz w:val="18"/>
                <w:szCs w:val="18"/>
              </w:rPr>
              <w:t xml:space="preserve"> </w:t>
            </w:r>
            <w:r w:rsidRPr="0063370D">
              <w:rPr>
                <w:rFonts w:ascii="Verdana" w:eastAsia="Arial" w:hAnsi="Verdana" w:cs="Arial"/>
                <w:spacing w:val="-1"/>
                <w:sz w:val="18"/>
                <w:szCs w:val="18"/>
              </w:rPr>
              <w:t>in th</w:t>
            </w:r>
            <w:r w:rsidRPr="0063370D">
              <w:rPr>
                <w:rFonts w:ascii="Verdana" w:eastAsia="Arial" w:hAnsi="Verdana" w:cs="Arial"/>
                <w:sz w:val="18"/>
                <w:szCs w:val="18"/>
              </w:rPr>
              <w:t>e</w:t>
            </w:r>
            <w:r w:rsidRPr="0063370D">
              <w:rPr>
                <w:rFonts w:ascii="Verdana" w:eastAsia="Arial" w:hAnsi="Verdana" w:cs="Arial"/>
                <w:spacing w:val="-27"/>
                <w:sz w:val="18"/>
                <w:szCs w:val="18"/>
              </w:rPr>
              <w:t xml:space="preserve"> </w:t>
            </w:r>
            <w:r w:rsidRPr="0063370D">
              <w:rPr>
                <w:rFonts w:ascii="Verdana" w:eastAsia="Arial" w:hAnsi="Verdana" w:cs="Arial"/>
                <w:spacing w:val="-2"/>
                <w:sz w:val="18"/>
                <w:szCs w:val="18"/>
              </w:rPr>
              <w:t>FEM</w:t>
            </w:r>
            <w:r w:rsidRPr="0063370D">
              <w:rPr>
                <w:rFonts w:ascii="Verdana" w:eastAsia="Arial" w:hAnsi="Verdana" w:cs="Arial"/>
                <w:sz w:val="18"/>
                <w:szCs w:val="18"/>
              </w:rPr>
              <w:t>A</w:t>
            </w:r>
            <w:r w:rsidRPr="0063370D">
              <w:rPr>
                <w:rFonts w:ascii="Verdana" w:eastAsia="Arial" w:hAnsi="Verdana" w:cs="Arial"/>
                <w:spacing w:val="-26"/>
                <w:sz w:val="18"/>
                <w:szCs w:val="18"/>
              </w:rPr>
              <w:t xml:space="preserve"> </w:t>
            </w:r>
            <w:r w:rsidRPr="0063370D">
              <w:rPr>
                <w:rFonts w:ascii="Verdana" w:eastAsia="Arial" w:hAnsi="Verdana" w:cs="Arial"/>
                <w:spacing w:val="-1"/>
                <w:sz w:val="18"/>
                <w:szCs w:val="18"/>
              </w:rPr>
              <w:t>Mitigatio</w:t>
            </w:r>
            <w:r w:rsidRPr="0063370D">
              <w:rPr>
                <w:rFonts w:ascii="Verdana" w:eastAsia="Arial" w:hAnsi="Verdana" w:cs="Arial"/>
                <w:sz w:val="18"/>
                <w:szCs w:val="18"/>
              </w:rPr>
              <w:t>n</w:t>
            </w:r>
            <w:r w:rsidRPr="0063370D">
              <w:rPr>
                <w:rFonts w:ascii="Verdana" w:eastAsia="Arial" w:hAnsi="Verdana" w:cs="Arial"/>
                <w:spacing w:val="-26"/>
                <w:sz w:val="18"/>
                <w:szCs w:val="18"/>
              </w:rPr>
              <w:t xml:space="preserve"> </w:t>
            </w:r>
            <w:r w:rsidRPr="0063370D">
              <w:rPr>
                <w:rFonts w:ascii="Verdana" w:eastAsia="Arial" w:hAnsi="Verdana" w:cs="Arial"/>
                <w:spacing w:val="-2"/>
                <w:sz w:val="18"/>
                <w:szCs w:val="18"/>
              </w:rPr>
              <w:t>Plan?</w:t>
            </w:r>
          </w:p>
        </w:tc>
        <w:tc>
          <w:tcPr>
            <w:tcW w:w="845" w:type="dxa"/>
            <w:shd w:val="clear" w:color="auto" w:fill="auto"/>
          </w:tcPr>
          <w:p w:rsidR="00D43B93" w:rsidRPr="0063370D" w:rsidRDefault="00D43B93" w:rsidP="00D43B93">
            <w:pPr>
              <w:rPr>
                <w:rFonts w:ascii="Verdana" w:hAnsi="Verdana"/>
                <w:sz w:val="18"/>
                <w:szCs w:val="18"/>
              </w:rPr>
            </w:pPr>
          </w:p>
        </w:tc>
        <w:tc>
          <w:tcPr>
            <w:tcW w:w="845" w:type="dxa"/>
            <w:shd w:val="clear" w:color="auto" w:fill="auto"/>
          </w:tcPr>
          <w:p w:rsidR="00D43B93" w:rsidRPr="0063370D" w:rsidRDefault="009A79A7" w:rsidP="00D43B93">
            <w:pPr>
              <w:rPr>
                <w:rFonts w:ascii="Verdana" w:hAnsi="Verdana"/>
                <w:sz w:val="18"/>
                <w:szCs w:val="18"/>
              </w:rPr>
            </w:pPr>
            <w:r>
              <w:rPr>
                <w:rFonts w:ascii="Verdana" w:hAnsi="Verdana"/>
                <w:noProof/>
                <w:sz w:val="18"/>
                <w:szCs w:val="18"/>
              </w:rPr>
              <w:pict>
                <v:oval id="Oval 72" o:spid="_x0000_s1033" style="position:absolute;margin-left:12pt;margin-top:8.95pt;width:16.1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" fillcolor="black [3200]" strokecolor="#f2f2f2 [3041]" strokeweight="3pt">
                  <v:shadow on="t" color="#7f7f7f [1601]" opacity=".5" offset="1pt"/>
                </v:oval>
              </w:pict>
            </w:r>
          </w:p>
        </w:tc>
      </w:tr>
      <w:tr w:rsidR="00D43B93" w:rsidRPr="0063370D" w:rsidTr="0066221C">
        <w:trPr>
          <w:trHeight w:hRule="exact" w:val="793"/>
          <w:jc w:val="center"/>
        </w:trPr>
        <w:tc>
          <w:tcPr>
            <w:tcW w:w="8371" w:type="dxa"/>
            <w:shd w:val="clear" w:color="auto" w:fill="auto"/>
          </w:tcPr>
          <w:p w:rsidR="00D43B93" w:rsidRPr="0063370D" w:rsidRDefault="00D43B93" w:rsidP="00D43B93">
            <w:pPr>
              <w:rPr>
                <w:rFonts w:ascii="Verdana" w:hAnsi="Verdana"/>
                <w:sz w:val="18"/>
                <w:szCs w:val="18"/>
              </w:rPr>
            </w:pPr>
          </w:p>
        </w:tc>
        <w:tc>
          <w:tcPr>
            <w:tcW w:w="845" w:type="dxa"/>
            <w:shd w:val="clear" w:color="auto" w:fill="auto"/>
          </w:tcPr>
          <w:p w:rsidR="00D43B93" w:rsidRPr="0063370D" w:rsidRDefault="00D43B93" w:rsidP="00D43B93">
            <w:pPr>
              <w:rPr>
                <w:rFonts w:ascii="Verdana" w:hAnsi="Verdana"/>
                <w:sz w:val="18"/>
                <w:szCs w:val="18"/>
              </w:rPr>
            </w:pPr>
          </w:p>
        </w:tc>
        <w:tc>
          <w:tcPr>
            <w:tcW w:w="845" w:type="dxa"/>
            <w:shd w:val="clear" w:color="auto" w:fill="auto"/>
          </w:tcPr>
          <w:p w:rsidR="00D43B93" w:rsidRPr="0063370D" w:rsidRDefault="00D43B93" w:rsidP="00D43B93">
            <w:pPr>
              <w:rPr>
                <w:rFonts w:ascii="Verdana" w:hAnsi="Verdana"/>
                <w:sz w:val="18"/>
                <w:szCs w:val="18"/>
              </w:rPr>
            </w:pPr>
          </w:p>
        </w:tc>
      </w:tr>
      <w:tr w:rsidR="00D43B93" w:rsidRPr="0063370D" w:rsidTr="0066221C">
        <w:trPr>
          <w:trHeight w:hRule="exact" w:val="483"/>
          <w:jc w:val="center"/>
        </w:trPr>
        <w:tc>
          <w:tcPr>
            <w:tcW w:w="8371" w:type="dxa"/>
            <w:shd w:val="clear" w:color="auto" w:fill="4F81BD"/>
          </w:tcPr>
          <w:p w:rsidR="00D43B93" w:rsidRPr="0063370D" w:rsidRDefault="00D43B93" w:rsidP="00D43B93">
            <w:pPr>
              <w:pStyle w:val="TableParagraph"/>
              <w:spacing w:before="4" w:line="120" w:lineRule="exact"/>
              <w:rPr>
                <w:rFonts w:ascii="Verdana" w:hAnsi="Verdana"/>
                <w:sz w:val="18"/>
                <w:szCs w:val="18"/>
              </w:rPr>
            </w:pPr>
          </w:p>
          <w:p w:rsidR="00D43B93" w:rsidRPr="0063370D" w:rsidRDefault="00D43B93" w:rsidP="00D43B93">
            <w:pPr>
              <w:pStyle w:val="TableParagraph"/>
              <w:ind w:left="165"/>
              <w:rPr>
                <w:rFonts w:ascii="Verdana" w:eastAsia="Arial" w:hAnsi="Verdana" w:cs="Arial"/>
                <w:sz w:val="18"/>
                <w:szCs w:val="18"/>
              </w:rPr>
            </w:pPr>
            <w:r w:rsidRPr="0063370D">
              <w:rPr>
                <w:rFonts w:ascii="Verdana" w:eastAsia="Arial" w:hAnsi="Verdana" w:cs="Arial"/>
                <w:b/>
                <w:bCs/>
                <w:w w:val="90"/>
                <w:sz w:val="18"/>
                <w:szCs w:val="18"/>
              </w:rPr>
              <w:t>Other</w:t>
            </w:r>
          </w:p>
        </w:tc>
        <w:tc>
          <w:tcPr>
            <w:tcW w:w="845" w:type="dxa"/>
            <w:shd w:val="clear" w:color="auto" w:fill="4F81BD"/>
          </w:tcPr>
          <w:p w:rsidR="00D43B93" w:rsidRPr="0063370D" w:rsidRDefault="00D43B93" w:rsidP="00D43B93">
            <w:pPr>
              <w:pStyle w:val="TableParagraph"/>
              <w:spacing w:before="4" w:line="120" w:lineRule="exact"/>
              <w:rPr>
                <w:rFonts w:ascii="Verdana" w:hAnsi="Verdana"/>
                <w:sz w:val="18"/>
                <w:szCs w:val="18"/>
              </w:rPr>
            </w:pPr>
          </w:p>
          <w:p w:rsidR="00D43B93" w:rsidRPr="0063370D" w:rsidRDefault="00D43B93" w:rsidP="00D43B93">
            <w:pPr>
              <w:pStyle w:val="TableParagraph"/>
              <w:ind w:left="169"/>
              <w:rPr>
                <w:rFonts w:ascii="Verdana" w:eastAsia="Arial" w:hAnsi="Verdana" w:cs="Arial"/>
                <w:sz w:val="18"/>
                <w:szCs w:val="18"/>
              </w:rPr>
            </w:pPr>
            <w:r w:rsidRPr="0063370D">
              <w:rPr>
                <w:rFonts w:ascii="Verdana" w:eastAsia="Arial" w:hAnsi="Verdana" w:cs="Arial"/>
                <w:b/>
                <w:bCs/>
                <w:spacing w:val="-14"/>
                <w:w w:val="90"/>
                <w:sz w:val="18"/>
                <w:szCs w:val="18"/>
              </w:rPr>
              <w:t>Y</w:t>
            </w:r>
            <w:r w:rsidRPr="0063370D">
              <w:rPr>
                <w:rFonts w:ascii="Verdana" w:eastAsia="Arial" w:hAnsi="Verdana" w:cs="Arial"/>
                <w:b/>
                <w:bCs/>
                <w:w w:val="90"/>
                <w:sz w:val="18"/>
                <w:szCs w:val="18"/>
              </w:rPr>
              <w:t>es</w:t>
            </w:r>
          </w:p>
        </w:tc>
        <w:tc>
          <w:tcPr>
            <w:tcW w:w="845" w:type="dxa"/>
            <w:shd w:val="clear" w:color="auto" w:fill="4F81BD"/>
          </w:tcPr>
          <w:p w:rsidR="00D43B93" w:rsidRPr="0063370D" w:rsidRDefault="00D43B93" w:rsidP="00D43B93">
            <w:pPr>
              <w:pStyle w:val="TableParagraph"/>
              <w:spacing w:before="4" w:line="120" w:lineRule="exact"/>
              <w:rPr>
                <w:rFonts w:ascii="Verdana" w:hAnsi="Verdana"/>
                <w:sz w:val="18"/>
                <w:szCs w:val="18"/>
              </w:rPr>
            </w:pPr>
          </w:p>
          <w:p w:rsidR="00D43B93" w:rsidRPr="0063370D" w:rsidRDefault="00D43B93" w:rsidP="00D43B93">
            <w:pPr>
              <w:pStyle w:val="TableParagraph"/>
              <w:ind w:left="294" w:right="289"/>
              <w:jc w:val="center"/>
              <w:rPr>
                <w:rFonts w:ascii="Verdana" w:eastAsia="Arial" w:hAnsi="Verdana" w:cs="Arial"/>
                <w:sz w:val="18"/>
                <w:szCs w:val="18"/>
              </w:rPr>
            </w:pPr>
            <w:r w:rsidRPr="0063370D">
              <w:rPr>
                <w:rFonts w:ascii="Verdana" w:eastAsia="Arial" w:hAnsi="Verdana" w:cs="Arial"/>
                <w:b/>
                <w:bCs/>
                <w:w w:val="90"/>
                <w:sz w:val="18"/>
                <w:szCs w:val="18"/>
              </w:rPr>
              <w:t>No</w:t>
            </w:r>
          </w:p>
        </w:tc>
      </w:tr>
      <w:tr w:rsidR="00D43B93" w:rsidRPr="0063370D" w:rsidTr="0066221C">
        <w:trPr>
          <w:trHeight w:hRule="exact" w:val="713"/>
          <w:jc w:val="center"/>
        </w:trPr>
        <w:tc>
          <w:tcPr>
            <w:tcW w:w="8371" w:type="dxa"/>
            <w:shd w:val="clear" w:color="auto" w:fill="auto"/>
          </w:tcPr>
          <w:p w:rsidR="00D43B93" w:rsidRPr="0063370D" w:rsidRDefault="00D43B93" w:rsidP="00D43B93">
            <w:pPr>
              <w:pStyle w:val="TableParagraph"/>
              <w:spacing w:before="4" w:line="120" w:lineRule="exact"/>
              <w:rPr>
                <w:rFonts w:ascii="Verdana" w:hAnsi="Verdana"/>
                <w:sz w:val="18"/>
                <w:szCs w:val="18"/>
              </w:rPr>
            </w:pPr>
          </w:p>
          <w:p w:rsidR="00D43B93" w:rsidRPr="0063370D" w:rsidRDefault="00D43B93" w:rsidP="00D43B93">
            <w:pPr>
              <w:pStyle w:val="TableParagraph"/>
              <w:ind w:left="165"/>
              <w:rPr>
                <w:rFonts w:ascii="Verdana" w:eastAsia="Arial" w:hAnsi="Verdana" w:cs="Arial"/>
                <w:sz w:val="18"/>
                <w:szCs w:val="18"/>
              </w:rPr>
            </w:pPr>
            <w:r w:rsidRPr="0063370D">
              <w:rPr>
                <w:rFonts w:ascii="Verdana" w:eastAsia="Arial" w:hAnsi="Verdana" w:cs="Arial"/>
                <w:spacing w:val="-1"/>
                <w:sz w:val="18"/>
                <w:szCs w:val="18"/>
              </w:rPr>
              <w:t>1</w:t>
            </w:r>
            <w:r w:rsidRPr="0063370D">
              <w:rPr>
                <w:rFonts w:ascii="Verdana" w:eastAsia="Arial" w:hAnsi="Verdana" w:cs="Arial"/>
                <w:sz w:val="18"/>
                <w:szCs w:val="18"/>
              </w:rPr>
              <w:t>.</w:t>
            </w:r>
            <w:r w:rsidRPr="0063370D">
              <w:rPr>
                <w:rFonts w:ascii="Verdana" w:eastAsia="Arial" w:hAnsi="Verdana" w:cs="Arial"/>
                <w:spacing w:val="-6"/>
                <w:sz w:val="18"/>
                <w:szCs w:val="18"/>
              </w:rPr>
              <w:t xml:space="preserve"> </w:t>
            </w:r>
            <w:r w:rsidRPr="0063370D">
              <w:rPr>
                <w:rFonts w:ascii="Verdana" w:eastAsia="Arial" w:hAnsi="Verdana" w:cs="Arial"/>
                <w:spacing w:val="-2"/>
                <w:sz w:val="18"/>
                <w:szCs w:val="18"/>
              </w:rPr>
              <w:t>D</w:t>
            </w:r>
            <w:r w:rsidRPr="0063370D">
              <w:rPr>
                <w:rFonts w:ascii="Verdana" w:eastAsia="Arial" w:hAnsi="Verdana" w:cs="Arial"/>
                <w:sz w:val="18"/>
                <w:szCs w:val="18"/>
              </w:rPr>
              <w:t>o</w:t>
            </w:r>
            <w:r w:rsidRPr="0063370D">
              <w:rPr>
                <w:rFonts w:ascii="Verdana" w:eastAsia="Arial" w:hAnsi="Verdana" w:cs="Arial"/>
                <w:spacing w:val="-7"/>
                <w:sz w:val="18"/>
                <w:szCs w:val="18"/>
              </w:rPr>
              <w:t xml:space="preserve"> </w:t>
            </w:r>
            <w:r w:rsidRPr="0063370D">
              <w:rPr>
                <w:rFonts w:ascii="Verdana" w:eastAsia="Arial" w:hAnsi="Verdana" w:cs="Arial"/>
                <w:spacing w:val="-1"/>
                <w:sz w:val="18"/>
                <w:szCs w:val="18"/>
              </w:rPr>
              <w:t>smal</w:t>
            </w:r>
            <w:r w:rsidRPr="0063370D">
              <w:rPr>
                <w:rFonts w:ascii="Verdana" w:eastAsia="Arial" w:hAnsi="Verdana" w:cs="Arial"/>
                <w:sz w:val="18"/>
                <w:szCs w:val="18"/>
              </w:rPr>
              <w:t>l</w:t>
            </w:r>
            <w:r w:rsidRPr="0063370D">
              <w:rPr>
                <w:rFonts w:ascii="Verdana" w:eastAsia="Arial" w:hAnsi="Verdana" w:cs="Arial"/>
                <w:spacing w:val="-6"/>
                <w:sz w:val="18"/>
                <w:szCs w:val="18"/>
              </w:rPr>
              <w:t xml:space="preserve"> </w:t>
            </w:r>
            <w:r w:rsidRPr="0063370D">
              <w:rPr>
                <w:rFonts w:ascii="Verdana" w:eastAsia="Arial" w:hAnsi="Verdana" w:cs="Arial"/>
                <w:spacing w:val="-2"/>
                <w:sz w:val="18"/>
                <w:szCs w:val="18"/>
              </w:rPr>
              <w:t>are</w:t>
            </w:r>
            <w:r w:rsidRPr="0063370D">
              <w:rPr>
                <w:rFonts w:ascii="Verdana" w:eastAsia="Arial" w:hAnsi="Verdana" w:cs="Arial"/>
                <w:sz w:val="18"/>
                <w:szCs w:val="18"/>
              </w:rPr>
              <w:t>a</w:t>
            </w:r>
            <w:r w:rsidRPr="0063370D">
              <w:rPr>
                <w:rFonts w:ascii="Verdana" w:eastAsia="Arial" w:hAnsi="Verdana" w:cs="Arial"/>
                <w:spacing w:val="-6"/>
                <w:sz w:val="18"/>
                <w:szCs w:val="18"/>
              </w:rPr>
              <w:t xml:space="preserve"> </w:t>
            </w:r>
            <w:r w:rsidRPr="0063370D">
              <w:rPr>
                <w:rFonts w:ascii="Verdana" w:eastAsia="Arial" w:hAnsi="Verdana" w:cs="Arial"/>
                <w:spacing w:val="-2"/>
                <w:sz w:val="18"/>
                <w:szCs w:val="18"/>
              </w:rPr>
              <w:t>o</w:t>
            </w:r>
            <w:r w:rsidRPr="0063370D">
              <w:rPr>
                <w:rFonts w:ascii="Verdana" w:eastAsia="Arial" w:hAnsi="Verdana" w:cs="Arial"/>
                <w:sz w:val="18"/>
                <w:szCs w:val="18"/>
              </w:rPr>
              <w:t>r</w:t>
            </w:r>
            <w:r w:rsidRPr="0063370D">
              <w:rPr>
                <w:rFonts w:ascii="Verdana" w:eastAsia="Arial" w:hAnsi="Verdana" w:cs="Arial"/>
                <w:spacing w:val="-6"/>
                <w:sz w:val="18"/>
                <w:szCs w:val="18"/>
              </w:rPr>
              <w:t xml:space="preserve"> </w:t>
            </w:r>
            <w:r w:rsidRPr="0063370D">
              <w:rPr>
                <w:rFonts w:ascii="Verdana" w:eastAsia="Arial" w:hAnsi="Verdana" w:cs="Arial"/>
                <w:spacing w:val="-2"/>
                <w:sz w:val="18"/>
                <w:szCs w:val="18"/>
              </w:rPr>
              <w:t>co</w:t>
            </w:r>
            <w:r w:rsidRPr="0063370D">
              <w:rPr>
                <w:rFonts w:ascii="Verdana" w:eastAsia="Arial" w:hAnsi="Verdana" w:cs="Arial"/>
                <w:spacing w:val="1"/>
                <w:sz w:val="18"/>
                <w:szCs w:val="18"/>
              </w:rPr>
              <w:t>r</w:t>
            </w:r>
            <w:r w:rsidRPr="0063370D">
              <w:rPr>
                <w:rFonts w:ascii="Verdana" w:eastAsia="Arial" w:hAnsi="Verdana" w:cs="Arial"/>
                <w:spacing w:val="-1"/>
                <w:sz w:val="18"/>
                <w:szCs w:val="18"/>
              </w:rPr>
              <w:t>rido</w:t>
            </w:r>
            <w:r w:rsidRPr="0063370D">
              <w:rPr>
                <w:rFonts w:ascii="Verdana" w:eastAsia="Arial" w:hAnsi="Verdana" w:cs="Arial"/>
                <w:sz w:val="18"/>
                <w:szCs w:val="18"/>
              </w:rPr>
              <w:t>r</w:t>
            </w:r>
            <w:r w:rsidRPr="0063370D">
              <w:rPr>
                <w:rFonts w:ascii="Verdana" w:eastAsia="Arial" w:hAnsi="Verdana" w:cs="Arial"/>
                <w:spacing w:val="-6"/>
                <w:sz w:val="18"/>
                <w:szCs w:val="18"/>
              </w:rPr>
              <w:t xml:space="preserve"> </w:t>
            </w:r>
            <w:r w:rsidRPr="0063370D">
              <w:rPr>
                <w:rFonts w:ascii="Verdana" w:eastAsia="Arial" w:hAnsi="Verdana" w:cs="Arial"/>
                <w:spacing w:val="-1"/>
                <w:sz w:val="18"/>
                <w:szCs w:val="18"/>
              </w:rPr>
              <w:t>plan</w:t>
            </w:r>
            <w:r w:rsidRPr="0063370D">
              <w:rPr>
                <w:rFonts w:ascii="Verdana" w:eastAsia="Arial" w:hAnsi="Verdana" w:cs="Arial"/>
                <w:sz w:val="18"/>
                <w:szCs w:val="18"/>
              </w:rPr>
              <w:t>s</w:t>
            </w:r>
            <w:r w:rsidRPr="0063370D">
              <w:rPr>
                <w:rFonts w:ascii="Verdana" w:eastAsia="Arial" w:hAnsi="Verdana" w:cs="Arial"/>
                <w:spacing w:val="-6"/>
                <w:sz w:val="18"/>
                <w:szCs w:val="18"/>
              </w:rPr>
              <w:t xml:space="preserve"> </w:t>
            </w:r>
            <w:r w:rsidRPr="0063370D">
              <w:rPr>
                <w:rFonts w:ascii="Verdana" w:eastAsia="Arial" w:hAnsi="Verdana" w:cs="Arial"/>
                <w:spacing w:val="-2"/>
                <w:sz w:val="18"/>
                <w:szCs w:val="18"/>
              </w:rPr>
              <w:t>recogniz</w:t>
            </w:r>
            <w:r w:rsidRPr="0063370D">
              <w:rPr>
                <w:rFonts w:ascii="Verdana" w:eastAsia="Arial" w:hAnsi="Verdana" w:cs="Arial"/>
                <w:sz w:val="18"/>
                <w:szCs w:val="18"/>
              </w:rPr>
              <w:t>e</w:t>
            </w:r>
            <w:r w:rsidRPr="0063370D">
              <w:rPr>
                <w:rFonts w:ascii="Verdana" w:eastAsia="Arial" w:hAnsi="Verdana" w:cs="Arial"/>
                <w:spacing w:val="-6"/>
                <w:sz w:val="18"/>
                <w:szCs w:val="18"/>
              </w:rPr>
              <w:t xml:space="preserve"> </w:t>
            </w:r>
            <w:r w:rsidRPr="0063370D">
              <w:rPr>
                <w:rFonts w:ascii="Verdana" w:eastAsia="Arial" w:hAnsi="Verdana" w:cs="Arial"/>
                <w:spacing w:val="-1"/>
                <w:sz w:val="18"/>
                <w:szCs w:val="18"/>
              </w:rPr>
              <w:t>th</w:t>
            </w:r>
            <w:r w:rsidRPr="0063370D">
              <w:rPr>
                <w:rFonts w:ascii="Verdana" w:eastAsia="Arial" w:hAnsi="Verdana" w:cs="Arial"/>
                <w:sz w:val="18"/>
                <w:szCs w:val="18"/>
              </w:rPr>
              <w:t>e</w:t>
            </w:r>
            <w:r w:rsidRPr="0063370D">
              <w:rPr>
                <w:rFonts w:ascii="Verdana" w:eastAsia="Arial" w:hAnsi="Verdana" w:cs="Arial"/>
                <w:spacing w:val="-6"/>
                <w:sz w:val="18"/>
                <w:szCs w:val="18"/>
              </w:rPr>
              <w:t xml:space="preserve"> </w:t>
            </w:r>
            <w:r w:rsidRPr="0063370D">
              <w:rPr>
                <w:rFonts w:ascii="Verdana" w:eastAsia="Arial" w:hAnsi="Verdana" w:cs="Arial"/>
                <w:spacing w:val="-2"/>
                <w:sz w:val="18"/>
                <w:szCs w:val="18"/>
              </w:rPr>
              <w:t>nee</w:t>
            </w:r>
            <w:r w:rsidRPr="0063370D">
              <w:rPr>
                <w:rFonts w:ascii="Verdana" w:eastAsia="Arial" w:hAnsi="Verdana" w:cs="Arial"/>
                <w:sz w:val="18"/>
                <w:szCs w:val="18"/>
              </w:rPr>
              <w:t>d</w:t>
            </w:r>
            <w:r w:rsidRPr="0063370D">
              <w:rPr>
                <w:rFonts w:ascii="Verdana" w:eastAsia="Arial" w:hAnsi="Verdana" w:cs="Arial"/>
                <w:spacing w:val="-6"/>
                <w:sz w:val="18"/>
                <w:szCs w:val="18"/>
              </w:rPr>
              <w:t xml:space="preserve"> </w:t>
            </w:r>
            <w:r w:rsidRPr="0063370D">
              <w:rPr>
                <w:rFonts w:ascii="Verdana" w:eastAsia="Arial" w:hAnsi="Verdana" w:cs="Arial"/>
                <w:spacing w:val="-1"/>
                <w:sz w:val="18"/>
                <w:szCs w:val="18"/>
              </w:rPr>
              <w:t>t</w:t>
            </w:r>
            <w:r w:rsidRPr="0063370D">
              <w:rPr>
                <w:rFonts w:ascii="Verdana" w:eastAsia="Arial" w:hAnsi="Verdana" w:cs="Arial"/>
                <w:sz w:val="18"/>
                <w:szCs w:val="18"/>
              </w:rPr>
              <w:t>o</w:t>
            </w:r>
            <w:r w:rsidRPr="0063370D">
              <w:rPr>
                <w:rFonts w:ascii="Verdana" w:eastAsia="Arial" w:hAnsi="Verdana" w:cs="Arial"/>
                <w:spacing w:val="-6"/>
                <w:sz w:val="18"/>
                <w:szCs w:val="18"/>
              </w:rPr>
              <w:t xml:space="preserve"> </w:t>
            </w:r>
            <w:r w:rsidRPr="0063370D">
              <w:rPr>
                <w:rFonts w:ascii="Verdana" w:eastAsia="Arial" w:hAnsi="Verdana" w:cs="Arial"/>
                <w:spacing w:val="-7"/>
                <w:sz w:val="18"/>
                <w:szCs w:val="18"/>
              </w:rPr>
              <w:t>a</w:t>
            </w:r>
            <w:r w:rsidRPr="0063370D">
              <w:rPr>
                <w:rFonts w:ascii="Verdana" w:eastAsia="Arial" w:hAnsi="Verdana" w:cs="Arial"/>
                <w:spacing w:val="-2"/>
                <w:sz w:val="18"/>
                <w:szCs w:val="18"/>
              </w:rPr>
              <w:t>voi</w:t>
            </w:r>
            <w:r w:rsidRPr="0063370D">
              <w:rPr>
                <w:rFonts w:ascii="Verdana" w:eastAsia="Arial" w:hAnsi="Verdana" w:cs="Arial"/>
                <w:sz w:val="18"/>
                <w:szCs w:val="18"/>
              </w:rPr>
              <w:t>d</w:t>
            </w:r>
            <w:r w:rsidRPr="0063370D">
              <w:rPr>
                <w:rFonts w:ascii="Verdana" w:eastAsia="Arial" w:hAnsi="Verdana" w:cs="Arial"/>
                <w:spacing w:val="-6"/>
                <w:sz w:val="18"/>
                <w:szCs w:val="18"/>
              </w:rPr>
              <w:t xml:space="preserve"> </w:t>
            </w:r>
            <w:r w:rsidRPr="0063370D">
              <w:rPr>
                <w:rFonts w:ascii="Verdana" w:eastAsia="Arial" w:hAnsi="Verdana" w:cs="Arial"/>
                <w:spacing w:val="-2"/>
                <w:sz w:val="18"/>
                <w:szCs w:val="18"/>
              </w:rPr>
              <w:t>o</w:t>
            </w:r>
            <w:r w:rsidRPr="0063370D">
              <w:rPr>
                <w:rFonts w:ascii="Verdana" w:eastAsia="Arial" w:hAnsi="Verdana" w:cs="Arial"/>
                <w:sz w:val="18"/>
                <w:szCs w:val="18"/>
              </w:rPr>
              <w:t>r</w:t>
            </w:r>
            <w:r w:rsidRPr="0063370D">
              <w:rPr>
                <w:rFonts w:ascii="Verdana" w:eastAsia="Arial" w:hAnsi="Verdana" w:cs="Arial"/>
                <w:spacing w:val="-6"/>
                <w:sz w:val="18"/>
                <w:szCs w:val="18"/>
              </w:rPr>
              <w:t xml:space="preserve"> </w:t>
            </w:r>
            <w:r w:rsidRPr="0063370D">
              <w:rPr>
                <w:rFonts w:ascii="Verdana" w:eastAsia="Arial" w:hAnsi="Verdana" w:cs="Arial"/>
                <w:spacing w:val="-1"/>
                <w:sz w:val="18"/>
                <w:szCs w:val="18"/>
              </w:rPr>
              <w:t>mitigatio</w:t>
            </w:r>
            <w:r w:rsidRPr="0063370D">
              <w:rPr>
                <w:rFonts w:ascii="Verdana" w:eastAsia="Arial" w:hAnsi="Verdana" w:cs="Arial"/>
                <w:sz w:val="18"/>
                <w:szCs w:val="18"/>
              </w:rPr>
              <w:t>n</w:t>
            </w:r>
            <w:r w:rsidRPr="0063370D">
              <w:rPr>
                <w:rFonts w:ascii="Verdana" w:eastAsia="Arial" w:hAnsi="Verdana" w:cs="Arial"/>
                <w:spacing w:val="-6"/>
                <w:sz w:val="18"/>
                <w:szCs w:val="18"/>
              </w:rPr>
              <w:t xml:space="preserve"> </w:t>
            </w:r>
            <w:r w:rsidRPr="0063370D">
              <w:rPr>
                <w:rFonts w:ascii="Verdana" w:eastAsia="Arial" w:hAnsi="Verdana" w:cs="Arial"/>
                <w:spacing w:val="-1"/>
                <w:sz w:val="18"/>
                <w:szCs w:val="18"/>
              </w:rPr>
              <w:t>natura</w:t>
            </w:r>
            <w:r w:rsidRPr="0063370D">
              <w:rPr>
                <w:rFonts w:ascii="Verdana" w:eastAsia="Arial" w:hAnsi="Verdana" w:cs="Arial"/>
                <w:sz w:val="18"/>
                <w:szCs w:val="18"/>
              </w:rPr>
              <w:t>l</w:t>
            </w:r>
            <w:r w:rsidRPr="0063370D">
              <w:rPr>
                <w:rFonts w:ascii="Verdana" w:eastAsia="Arial" w:hAnsi="Verdana" w:cs="Arial"/>
                <w:spacing w:val="-6"/>
                <w:sz w:val="18"/>
                <w:szCs w:val="18"/>
              </w:rPr>
              <w:t xml:space="preserve"> </w:t>
            </w:r>
            <w:r w:rsidRPr="0063370D">
              <w:rPr>
                <w:rFonts w:ascii="Verdana" w:eastAsia="Arial" w:hAnsi="Verdana" w:cs="Arial"/>
                <w:spacing w:val="-2"/>
                <w:sz w:val="18"/>
                <w:szCs w:val="18"/>
              </w:rPr>
              <w:t>hazards?</w:t>
            </w:r>
          </w:p>
        </w:tc>
        <w:tc>
          <w:tcPr>
            <w:tcW w:w="845" w:type="dxa"/>
            <w:shd w:val="clear" w:color="auto" w:fill="auto"/>
          </w:tcPr>
          <w:p w:rsidR="00D43B93" w:rsidRPr="0063370D" w:rsidRDefault="00D43B93" w:rsidP="00D43B93">
            <w:pPr>
              <w:rPr>
                <w:rFonts w:ascii="Verdana" w:hAnsi="Verdana"/>
                <w:sz w:val="18"/>
                <w:szCs w:val="18"/>
              </w:rPr>
            </w:pPr>
          </w:p>
        </w:tc>
        <w:tc>
          <w:tcPr>
            <w:tcW w:w="845" w:type="dxa"/>
            <w:shd w:val="clear" w:color="auto" w:fill="auto"/>
          </w:tcPr>
          <w:p w:rsidR="00D43B93" w:rsidRPr="0063370D" w:rsidRDefault="009A79A7" w:rsidP="00D43B93">
            <w:pPr>
              <w:rPr>
                <w:rFonts w:ascii="Verdana" w:hAnsi="Verdana"/>
                <w:sz w:val="18"/>
                <w:szCs w:val="18"/>
              </w:rPr>
            </w:pPr>
            <w:r>
              <w:rPr>
                <w:rFonts w:ascii="Verdana" w:hAnsi="Verdana"/>
                <w:noProof/>
                <w:sz w:val="18"/>
                <w:szCs w:val="18"/>
              </w:rPr>
              <w:pict>
                <v:oval id="Oval 71" o:spid="_x0000_s1032" style="position:absolute;margin-left:12pt;margin-top:13.7pt;width:16.1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" fillcolor="black [3200]" strokecolor="#f2f2f2 [3041]" strokeweight="3pt">
                  <v:shadow on="t" color="#7f7f7f [1601]" opacity=".5" offset="1pt"/>
                </v:oval>
              </w:pict>
            </w:r>
          </w:p>
        </w:tc>
      </w:tr>
      <w:tr w:rsidR="00D43B93" w:rsidRPr="0063370D" w:rsidTr="0066221C">
        <w:trPr>
          <w:trHeight w:hRule="exact" w:val="793"/>
          <w:jc w:val="center"/>
        </w:trPr>
        <w:tc>
          <w:tcPr>
            <w:tcW w:w="8371" w:type="dxa"/>
            <w:shd w:val="clear" w:color="auto" w:fill="auto"/>
          </w:tcPr>
          <w:p w:rsidR="00D43B93" w:rsidRPr="0063370D" w:rsidRDefault="00D43B93" w:rsidP="00D43B93">
            <w:pPr>
              <w:rPr>
                <w:rFonts w:ascii="Verdana" w:hAnsi="Verdana"/>
                <w:sz w:val="18"/>
                <w:szCs w:val="18"/>
              </w:rPr>
            </w:pPr>
          </w:p>
        </w:tc>
        <w:tc>
          <w:tcPr>
            <w:tcW w:w="845" w:type="dxa"/>
            <w:shd w:val="clear" w:color="auto" w:fill="auto"/>
          </w:tcPr>
          <w:p w:rsidR="00D43B93" w:rsidRPr="0063370D" w:rsidRDefault="00D43B93" w:rsidP="00D43B93">
            <w:pPr>
              <w:rPr>
                <w:rFonts w:ascii="Verdana" w:hAnsi="Verdana"/>
                <w:sz w:val="18"/>
                <w:szCs w:val="18"/>
              </w:rPr>
            </w:pPr>
          </w:p>
        </w:tc>
        <w:tc>
          <w:tcPr>
            <w:tcW w:w="845" w:type="dxa"/>
            <w:shd w:val="clear" w:color="auto" w:fill="auto"/>
          </w:tcPr>
          <w:p w:rsidR="00D43B93" w:rsidRPr="0063370D" w:rsidRDefault="00D43B93" w:rsidP="00D43B93">
            <w:pPr>
              <w:rPr>
                <w:rFonts w:ascii="Verdana" w:hAnsi="Verdana"/>
                <w:sz w:val="18"/>
                <w:szCs w:val="18"/>
              </w:rPr>
            </w:pPr>
          </w:p>
        </w:tc>
      </w:tr>
      <w:tr w:rsidR="00D43B93" w:rsidRPr="0063370D" w:rsidTr="0066221C">
        <w:trPr>
          <w:trHeight w:hRule="exact" w:val="703"/>
          <w:jc w:val="center"/>
        </w:trPr>
        <w:tc>
          <w:tcPr>
            <w:tcW w:w="8371" w:type="dxa"/>
            <w:shd w:val="clear" w:color="auto" w:fill="auto"/>
          </w:tcPr>
          <w:p w:rsidR="00D43B93" w:rsidRPr="0063370D" w:rsidRDefault="00D43B93" w:rsidP="00D43B93">
            <w:pPr>
              <w:pStyle w:val="TableParagraph"/>
              <w:spacing w:before="4" w:line="120" w:lineRule="exact"/>
              <w:rPr>
                <w:rFonts w:ascii="Verdana" w:hAnsi="Verdana"/>
                <w:sz w:val="18"/>
                <w:szCs w:val="18"/>
              </w:rPr>
            </w:pPr>
          </w:p>
          <w:p w:rsidR="00D43B93" w:rsidRPr="0063370D" w:rsidRDefault="00D43B93" w:rsidP="00D43B93">
            <w:pPr>
              <w:pStyle w:val="TableParagraph"/>
              <w:spacing w:line="255" w:lineRule="auto"/>
              <w:ind w:left="165" w:right="224"/>
              <w:rPr>
                <w:rFonts w:ascii="Verdana" w:eastAsia="Arial" w:hAnsi="Verdana" w:cs="Arial"/>
                <w:sz w:val="18"/>
                <w:szCs w:val="18"/>
              </w:rPr>
            </w:pPr>
            <w:r w:rsidRPr="0063370D">
              <w:rPr>
                <w:rFonts w:ascii="Verdana" w:eastAsia="Arial" w:hAnsi="Verdana" w:cs="Arial"/>
                <w:spacing w:val="-1"/>
                <w:sz w:val="18"/>
                <w:szCs w:val="18"/>
              </w:rPr>
              <w:t>2</w:t>
            </w:r>
            <w:r w:rsidRPr="0063370D">
              <w:rPr>
                <w:rFonts w:ascii="Verdana" w:eastAsia="Arial" w:hAnsi="Verdana" w:cs="Arial"/>
                <w:sz w:val="18"/>
                <w:szCs w:val="18"/>
              </w:rPr>
              <w:t>.</w:t>
            </w:r>
            <w:r w:rsidRPr="0063370D">
              <w:rPr>
                <w:rFonts w:ascii="Verdana" w:eastAsia="Arial" w:hAnsi="Verdana" w:cs="Arial"/>
                <w:spacing w:val="-6"/>
                <w:sz w:val="18"/>
                <w:szCs w:val="18"/>
              </w:rPr>
              <w:t xml:space="preserve"> </w:t>
            </w:r>
            <w:r w:rsidRPr="0063370D">
              <w:rPr>
                <w:rFonts w:ascii="Verdana" w:eastAsia="Arial" w:hAnsi="Verdana" w:cs="Arial"/>
                <w:spacing w:val="-2"/>
                <w:sz w:val="18"/>
                <w:szCs w:val="18"/>
              </w:rPr>
              <w:t>Doe</w:t>
            </w:r>
            <w:r w:rsidRPr="0063370D">
              <w:rPr>
                <w:rFonts w:ascii="Verdana" w:eastAsia="Arial" w:hAnsi="Verdana" w:cs="Arial"/>
                <w:sz w:val="18"/>
                <w:szCs w:val="18"/>
              </w:rPr>
              <w:t>s</w:t>
            </w:r>
            <w:r w:rsidRPr="0063370D">
              <w:rPr>
                <w:rFonts w:ascii="Verdana" w:eastAsia="Arial" w:hAnsi="Verdana" w:cs="Arial"/>
                <w:spacing w:val="-6"/>
                <w:sz w:val="18"/>
                <w:szCs w:val="18"/>
              </w:rPr>
              <w:t xml:space="preserve"> </w:t>
            </w:r>
            <w:r w:rsidRPr="0063370D">
              <w:rPr>
                <w:rFonts w:ascii="Verdana" w:eastAsia="Arial" w:hAnsi="Verdana" w:cs="Arial"/>
                <w:spacing w:val="-1"/>
                <w:sz w:val="18"/>
                <w:szCs w:val="18"/>
              </w:rPr>
              <w:t>th</w:t>
            </w:r>
            <w:r w:rsidRPr="0063370D">
              <w:rPr>
                <w:rFonts w:ascii="Verdana" w:eastAsia="Arial" w:hAnsi="Verdana" w:cs="Arial"/>
                <w:sz w:val="18"/>
                <w:szCs w:val="18"/>
              </w:rPr>
              <w:t>e</w:t>
            </w:r>
            <w:r w:rsidRPr="0063370D">
              <w:rPr>
                <w:rFonts w:ascii="Verdana" w:eastAsia="Arial" w:hAnsi="Verdana" w:cs="Arial"/>
                <w:spacing w:val="-5"/>
                <w:sz w:val="18"/>
                <w:szCs w:val="18"/>
              </w:rPr>
              <w:t xml:space="preserve"> </w:t>
            </w:r>
            <w:r w:rsidRPr="0063370D">
              <w:rPr>
                <w:rFonts w:ascii="Verdana" w:eastAsia="Arial" w:hAnsi="Verdana" w:cs="Arial"/>
                <w:spacing w:val="-1"/>
                <w:sz w:val="18"/>
                <w:szCs w:val="18"/>
              </w:rPr>
              <w:t>buildin</w:t>
            </w:r>
            <w:r w:rsidRPr="0063370D">
              <w:rPr>
                <w:rFonts w:ascii="Verdana" w:eastAsia="Arial" w:hAnsi="Verdana" w:cs="Arial"/>
                <w:sz w:val="18"/>
                <w:szCs w:val="18"/>
              </w:rPr>
              <w:t>g</w:t>
            </w:r>
            <w:r w:rsidRPr="0063370D">
              <w:rPr>
                <w:rFonts w:ascii="Verdana" w:eastAsia="Arial" w:hAnsi="Verdana" w:cs="Arial"/>
                <w:spacing w:val="-6"/>
                <w:sz w:val="18"/>
                <w:szCs w:val="18"/>
              </w:rPr>
              <w:t xml:space="preserve"> </w:t>
            </w:r>
            <w:r w:rsidRPr="0063370D">
              <w:rPr>
                <w:rFonts w:ascii="Verdana" w:eastAsia="Arial" w:hAnsi="Verdana" w:cs="Arial"/>
                <w:spacing w:val="-2"/>
                <w:sz w:val="18"/>
                <w:szCs w:val="18"/>
              </w:rPr>
              <w:t>cod</w:t>
            </w:r>
            <w:r w:rsidRPr="0063370D">
              <w:rPr>
                <w:rFonts w:ascii="Verdana" w:eastAsia="Arial" w:hAnsi="Verdana" w:cs="Arial"/>
                <w:sz w:val="18"/>
                <w:szCs w:val="18"/>
              </w:rPr>
              <w:t>e</w:t>
            </w:r>
            <w:r w:rsidRPr="0063370D">
              <w:rPr>
                <w:rFonts w:ascii="Verdana" w:eastAsia="Arial" w:hAnsi="Verdana" w:cs="Arial"/>
                <w:spacing w:val="-6"/>
                <w:sz w:val="18"/>
                <w:szCs w:val="18"/>
              </w:rPr>
              <w:t xml:space="preserve"> </w:t>
            </w:r>
            <w:r w:rsidRPr="0063370D">
              <w:rPr>
                <w:rFonts w:ascii="Verdana" w:eastAsia="Arial" w:hAnsi="Verdana" w:cs="Arial"/>
                <w:spacing w:val="-1"/>
                <w:sz w:val="18"/>
                <w:szCs w:val="18"/>
              </w:rPr>
              <w:t>contai</w:t>
            </w:r>
            <w:r w:rsidRPr="0063370D">
              <w:rPr>
                <w:rFonts w:ascii="Verdana" w:eastAsia="Arial" w:hAnsi="Verdana" w:cs="Arial"/>
                <w:sz w:val="18"/>
                <w:szCs w:val="18"/>
              </w:rPr>
              <w:t>n</w:t>
            </w:r>
            <w:r w:rsidRPr="0063370D">
              <w:rPr>
                <w:rFonts w:ascii="Verdana" w:eastAsia="Arial" w:hAnsi="Verdana" w:cs="Arial"/>
                <w:spacing w:val="-5"/>
                <w:sz w:val="18"/>
                <w:szCs w:val="18"/>
              </w:rPr>
              <w:t xml:space="preserve"> </w:t>
            </w:r>
            <w:r w:rsidRPr="0063370D">
              <w:rPr>
                <w:rFonts w:ascii="Verdana" w:eastAsia="Arial" w:hAnsi="Verdana" w:cs="Arial"/>
                <w:spacing w:val="-2"/>
                <w:sz w:val="18"/>
                <w:szCs w:val="18"/>
              </w:rPr>
              <w:t>pr</w:t>
            </w:r>
            <w:r w:rsidRPr="0063370D">
              <w:rPr>
                <w:rFonts w:ascii="Verdana" w:eastAsia="Arial" w:hAnsi="Verdana" w:cs="Arial"/>
                <w:spacing w:val="-5"/>
                <w:sz w:val="18"/>
                <w:szCs w:val="18"/>
              </w:rPr>
              <w:t>o</w:t>
            </w:r>
            <w:r w:rsidRPr="0063370D">
              <w:rPr>
                <w:rFonts w:ascii="Verdana" w:eastAsia="Arial" w:hAnsi="Verdana" w:cs="Arial"/>
                <w:spacing w:val="-1"/>
                <w:sz w:val="18"/>
                <w:szCs w:val="18"/>
              </w:rPr>
              <w:t>vision</w:t>
            </w:r>
            <w:r w:rsidRPr="0063370D">
              <w:rPr>
                <w:rFonts w:ascii="Verdana" w:eastAsia="Arial" w:hAnsi="Verdana" w:cs="Arial"/>
                <w:sz w:val="18"/>
                <w:szCs w:val="18"/>
              </w:rPr>
              <w:t>s</w:t>
            </w:r>
            <w:r w:rsidRPr="0063370D">
              <w:rPr>
                <w:rFonts w:ascii="Verdana" w:eastAsia="Arial" w:hAnsi="Verdana" w:cs="Arial"/>
                <w:spacing w:val="-6"/>
                <w:sz w:val="18"/>
                <w:szCs w:val="18"/>
              </w:rPr>
              <w:t xml:space="preserve"> </w:t>
            </w:r>
            <w:r w:rsidRPr="0063370D">
              <w:rPr>
                <w:rFonts w:ascii="Verdana" w:eastAsia="Arial" w:hAnsi="Verdana" w:cs="Arial"/>
                <w:spacing w:val="-1"/>
                <w:sz w:val="18"/>
                <w:szCs w:val="18"/>
              </w:rPr>
              <w:t>t</w:t>
            </w:r>
            <w:r w:rsidRPr="0063370D">
              <w:rPr>
                <w:rFonts w:ascii="Verdana" w:eastAsia="Arial" w:hAnsi="Verdana" w:cs="Arial"/>
                <w:sz w:val="18"/>
                <w:szCs w:val="18"/>
              </w:rPr>
              <w:t>o</w:t>
            </w:r>
            <w:r w:rsidRPr="0063370D">
              <w:rPr>
                <w:rFonts w:ascii="Verdana" w:eastAsia="Arial" w:hAnsi="Verdana" w:cs="Arial"/>
                <w:spacing w:val="-6"/>
                <w:sz w:val="18"/>
                <w:szCs w:val="18"/>
              </w:rPr>
              <w:t xml:space="preserve"> </w:t>
            </w:r>
            <w:r w:rsidRPr="0063370D">
              <w:rPr>
                <w:rFonts w:ascii="Verdana" w:eastAsia="Arial" w:hAnsi="Verdana" w:cs="Arial"/>
                <w:spacing w:val="-1"/>
                <w:sz w:val="18"/>
                <w:szCs w:val="18"/>
              </w:rPr>
              <w:t>strengthe</w:t>
            </w:r>
            <w:r w:rsidRPr="0063370D">
              <w:rPr>
                <w:rFonts w:ascii="Verdana" w:eastAsia="Arial" w:hAnsi="Verdana" w:cs="Arial"/>
                <w:sz w:val="18"/>
                <w:szCs w:val="18"/>
              </w:rPr>
              <w:t>n</w:t>
            </w:r>
            <w:r w:rsidRPr="0063370D">
              <w:rPr>
                <w:rFonts w:ascii="Verdana" w:eastAsia="Arial" w:hAnsi="Verdana" w:cs="Arial"/>
                <w:spacing w:val="-5"/>
                <w:sz w:val="18"/>
                <w:szCs w:val="18"/>
              </w:rPr>
              <w:t xml:space="preserve"> </w:t>
            </w:r>
            <w:r w:rsidRPr="0063370D">
              <w:rPr>
                <w:rFonts w:ascii="Verdana" w:eastAsia="Arial" w:hAnsi="Verdana" w:cs="Arial"/>
                <w:spacing w:val="-2"/>
                <w:sz w:val="18"/>
                <w:szCs w:val="18"/>
              </w:rPr>
              <w:t>o</w:t>
            </w:r>
            <w:r w:rsidRPr="0063370D">
              <w:rPr>
                <w:rFonts w:ascii="Verdana" w:eastAsia="Arial" w:hAnsi="Verdana" w:cs="Arial"/>
                <w:sz w:val="18"/>
                <w:szCs w:val="18"/>
              </w:rPr>
              <w:t>r</w:t>
            </w:r>
            <w:r w:rsidRPr="0063370D">
              <w:rPr>
                <w:rFonts w:ascii="Verdana" w:eastAsia="Arial" w:hAnsi="Verdana" w:cs="Arial"/>
                <w:spacing w:val="-6"/>
                <w:sz w:val="18"/>
                <w:szCs w:val="18"/>
              </w:rPr>
              <w:t xml:space="preserve"> </w:t>
            </w:r>
            <w:r w:rsidRPr="0063370D">
              <w:rPr>
                <w:rFonts w:ascii="Verdana" w:eastAsia="Arial" w:hAnsi="Verdana" w:cs="Arial"/>
                <w:spacing w:val="-1"/>
                <w:sz w:val="18"/>
                <w:szCs w:val="18"/>
              </w:rPr>
              <w:t>el</w:t>
            </w:r>
            <w:r w:rsidRPr="0063370D">
              <w:rPr>
                <w:rFonts w:ascii="Verdana" w:eastAsia="Arial" w:hAnsi="Verdana" w:cs="Arial"/>
                <w:spacing w:val="-4"/>
                <w:sz w:val="18"/>
                <w:szCs w:val="18"/>
              </w:rPr>
              <w:t>e</w:t>
            </w:r>
            <w:r w:rsidRPr="0063370D">
              <w:rPr>
                <w:rFonts w:ascii="Verdana" w:eastAsia="Arial" w:hAnsi="Verdana" w:cs="Arial"/>
                <w:spacing w:val="-2"/>
                <w:sz w:val="18"/>
                <w:szCs w:val="18"/>
              </w:rPr>
              <w:t>vat</w:t>
            </w:r>
            <w:r w:rsidRPr="0063370D">
              <w:rPr>
                <w:rFonts w:ascii="Verdana" w:eastAsia="Arial" w:hAnsi="Verdana" w:cs="Arial"/>
                <w:sz w:val="18"/>
                <w:szCs w:val="18"/>
              </w:rPr>
              <w:t>e</w:t>
            </w:r>
            <w:r w:rsidRPr="0063370D">
              <w:rPr>
                <w:rFonts w:ascii="Verdana" w:eastAsia="Arial" w:hAnsi="Verdana" w:cs="Arial"/>
                <w:spacing w:val="-6"/>
                <w:sz w:val="18"/>
                <w:szCs w:val="18"/>
              </w:rPr>
              <w:t xml:space="preserve"> </w:t>
            </w:r>
            <w:r w:rsidRPr="0063370D">
              <w:rPr>
                <w:rFonts w:ascii="Verdana" w:eastAsia="Arial" w:hAnsi="Verdana" w:cs="Arial"/>
                <w:spacing w:val="-1"/>
                <w:sz w:val="18"/>
                <w:szCs w:val="18"/>
              </w:rPr>
              <w:t>const</w:t>
            </w:r>
            <w:r w:rsidRPr="0063370D">
              <w:rPr>
                <w:rFonts w:ascii="Verdana" w:eastAsia="Arial" w:hAnsi="Verdana" w:cs="Arial"/>
                <w:spacing w:val="2"/>
                <w:sz w:val="18"/>
                <w:szCs w:val="18"/>
              </w:rPr>
              <w:t>r</w:t>
            </w:r>
            <w:r w:rsidRPr="0063370D">
              <w:rPr>
                <w:rFonts w:ascii="Verdana" w:eastAsia="Arial" w:hAnsi="Verdana" w:cs="Arial"/>
                <w:spacing w:val="-1"/>
                <w:sz w:val="18"/>
                <w:szCs w:val="18"/>
              </w:rPr>
              <w:t>uctio</w:t>
            </w:r>
            <w:r w:rsidRPr="0063370D">
              <w:rPr>
                <w:rFonts w:ascii="Verdana" w:eastAsia="Arial" w:hAnsi="Verdana" w:cs="Arial"/>
                <w:sz w:val="18"/>
                <w:szCs w:val="18"/>
              </w:rPr>
              <w:t>n</w:t>
            </w:r>
            <w:r w:rsidRPr="0063370D">
              <w:rPr>
                <w:rFonts w:ascii="Verdana" w:eastAsia="Arial" w:hAnsi="Verdana" w:cs="Arial"/>
                <w:spacing w:val="-5"/>
                <w:sz w:val="18"/>
                <w:szCs w:val="18"/>
              </w:rPr>
              <w:t xml:space="preserve"> </w:t>
            </w:r>
            <w:r w:rsidRPr="0063370D">
              <w:rPr>
                <w:rFonts w:ascii="Verdana" w:eastAsia="Arial" w:hAnsi="Verdana" w:cs="Arial"/>
                <w:spacing w:val="-1"/>
                <w:sz w:val="18"/>
                <w:szCs w:val="18"/>
              </w:rPr>
              <w:t>t</w:t>
            </w:r>
            <w:r w:rsidRPr="0063370D">
              <w:rPr>
                <w:rFonts w:ascii="Verdana" w:eastAsia="Arial" w:hAnsi="Verdana" w:cs="Arial"/>
                <w:sz w:val="18"/>
                <w:szCs w:val="18"/>
              </w:rPr>
              <w:t>o</w:t>
            </w:r>
            <w:r w:rsidRPr="0063370D">
              <w:rPr>
                <w:rFonts w:ascii="Verdana" w:eastAsia="Arial" w:hAnsi="Verdana" w:cs="Arial"/>
                <w:spacing w:val="-6"/>
                <w:sz w:val="18"/>
                <w:szCs w:val="18"/>
              </w:rPr>
              <w:t xml:space="preserve"> </w:t>
            </w:r>
            <w:r w:rsidRPr="0063370D">
              <w:rPr>
                <w:rFonts w:ascii="Verdana" w:eastAsia="Arial" w:hAnsi="Verdana" w:cs="Arial"/>
                <w:spacing w:val="-1"/>
                <w:sz w:val="18"/>
                <w:szCs w:val="18"/>
              </w:rPr>
              <w:t>withstan</w:t>
            </w:r>
            <w:r w:rsidRPr="0063370D">
              <w:rPr>
                <w:rFonts w:ascii="Verdana" w:eastAsia="Arial" w:hAnsi="Verdana" w:cs="Arial"/>
                <w:sz w:val="18"/>
                <w:szCs w:val="18"/>
              </w:rPr>
              <w:t>d</w:t>
            </w:r>
            <w:r w:rsidRPr="0063370D">
              <w:rPr>
                <w:rFonts w:ascii="Verdana" w:eastAsia="Arial" w:hAnsi="Verdana" w:cs="Arial"/>
                <w:spacing w:val="-6"/>
                <w:sz w:val="18"/>
                <w:szCs w:val="18"/>
              </w:rPr>
              <w:t xml:space="preserve"> </w:t>
            </w:r>
            <w:r w:rsidRPr="0063370D">
              <w:rPr>
                <w:rFonts w:ascii="Verdana" w:eastAsia="Arial" w:hAnsi="Verdana" w:cs="Arial"/>
                <w:spacing w:val="-2"/>
                <w:sz w:val="18"/>
                <w:szCs w:val="18"/>
              </w:rPr>
              <w:t>hazard</w:t>
            </w:r>
            <w:r w:rsidRPr="0063370D">
              <w:rPr>
                <w:rFonts w:ascii="Verdana" w:eastAsia="Arial" w:hAnsi="Verdana" w:cs="Arial"/>
                <w:spacing w:val="-1"/>
                <w:w w:val="94"/>
                <w:sz w:val="18"/>
                <w:szCs w:val="18"/>
              </w:rPr>
              <w:t xml:space="preserve"> </w:t>
            </w:r>
            <w:r w:rsidRPr="0063370D">
              <w:rPr>
                <w:rFonts w:ascii="Verdana" w:eastAsia="Arial" w:hAnsi="Verdana" w:cs="Arial"/>
                <w:spacing w:val="-1"/>
                <w:sz w:val="18"/>
                <w:szCs w:val="18"/>
              </w:rPr>
              <w:t>forces?</w:t>
            </w:r>
          </w:p>
        </w:tc>
        <w:tc>
          <w:tcPr>
            <w:tcW w:w="845" w:type="dxa"/>
            <w:shd w:val="clear" w:color="auto" w:fill="auto"/>
          </w:tcPr>
          <w:p w:rsidR="00D43B93" w:rsidRPr="0063370D" w:rsidRDefault="009A79A7" w:rsidP="00D43B93">
            <w:pPr>
              <w:rPr>
                <w:rFonts w:ascii="Verdana" w:hAnsi="Verdana"/>
                <w:sz w:val="18"/>
                <w:szCs w:val="18"/>
              </w:rPr>
            </w:pPr>
            <w:r>
              <w:rPr>
                <w:rFonts w:ascii="Verdana" w:hAnsi="Verdana"/>
                <w:noProof/>
                <w:sz w:val="18"/>
                <w:szCs w:val="18"/>
              </w:rPr>
              <w:pict>
                <v:oval id="Oval 70" o:spid="_x0000_s1031" style="position:absolute;margin-left:11.2pt;margin-top:10.75pt;width:16.1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" fillcolor="black [3200]" strokecolor="#f2f2f2 [3041]" strokeweight="3pt">
                  <v:shadow on="t" color="#7f7f7f [1601]" opacity=".5" offset="1pt"/>
                </v:oval>
              </w:pict>
            </w:r>
          </w:p>
        </w:tc>
        <w:tc>
          <w:tcPr>
            <w:tcW w:w="845" w:type="dxa"/>
            <w:shd w:val="clear" w:color="auto" w:fill="auto"/>
          </w:tcPr>
          <w:p w:rsidR="00D43B93" w:rsidRPr="0063370D" w:rsidRDefault="00D43B93" w:rsidP="00D43B93">
            <w:pPr>
              <w:rPr>
                <w:rFonts w:ascii="Verdana" w:hAnsi="Verdana"/>
                <w:sz w:val="18"/>
                <w:szCs w:val="18"/>
              </w:rPr>
            </w:pPr>
          </w:p>
        </w:tc>
      </w:tr>
      <w:tr w:rsidR="00D43B93" w:rsidRPr="0063370D" w:rsidTr="0066221C">
        <w:trPr>
          <w:trHeight w:hRule="exact" w:val="793"/>
          <w:jc w:val="center"/>
        </w:trPr>
        <w:tc>
          <w:tcPr>
            <w:tcW w:w="8371" w:type="dxa"/>
            <w:shd w:val="clear" w:color="auto" w:fill="auto"/>
          </w:tcPr>
          <w:p w:rsidR="00D43B93" w:rsidRPr="00B153CF" w:rsidRDefault="00D43B93" w:rsidP="00D43B93">
            <w:pPr>
              <w:rPr>
                <w:rFonts w:ascii="Verdana" w:hAnsi="Verdana"/>
                <w:b/>
                <w:sz w:val="18"/>
                <w:szCs w:val="18"/>
              </w:rPr>
            </w:pPr>
            <w:r>
              <w:rPr>
                <w:rFonts w:ascii="Verdana" w:hAnsi="Verdana"/>
                <w:sz w:val="18"/>
                <w:szCs w:val="18"/>
              </w:rPr>
              <w:t xml:space="preserve"> </w:t>
            </w:r>
            <w:r w:rsidRPr="00B153CF">
              <w:rPr>
                <w:rFonts w:ascii="Verdana" w:hAnsi="Verdana"/>
                <w:b/>
                <w:sz w:val="18"/>
                <w:szCs w:val="18"/>
              </w:rPr>
              <w:t xml:space="preserve">Minimum wind loads in building code. </w:t>
            </w:r>
          </w:p>
        </w:tc>
        <w:tc>
          <w:tcPr>
            <w:tcW w:w="845" w:type="dxa"/>
            <w:shd w:val="clear" w:color="auto" w:fill="auto"/>
          </w:tcPr>
          <w:p w:rsidR="00D43B93" w:rsidRPr="0063370D" w:rsidRDefault="00D43B93" w:rsidP="00D43B93">
            <w:pPr>
              <w:rPr>
                <w:rFonts w:ascii="Verdana" w:hAnsi="Verdana"/>
                <w:sz w:val="18"/>
                <w:szCs w:val="18"/>
              </w:rPr>
            </w:pPr>
          </w:p>
        </w:tc>
        <w:tc>
          <w:tcPr>
            <w:tcW w:w="845" w:type="dxa"/>
            <w:shd w:val="clear" w:color="auto" w:fill="auto"/>
          </w:tcPr>
          <w:p w:rsidR="00D43B93" w:rsidRPr="0063370D" w:rsidRDefault="00D43B93" w:rsidP="00D43B93">
            <w:pPr>
              <w:rPr>
                <w:rFonts w:ascii="Verdana" w:hAnsi="Verdana"/>
                <w:sz w:val="18"/>
                <w:szCs w:val="18"/>
              </w:rPr>
            </w:pPr>
          </w:p>
        </w:tc>
      </w:tr>
      <w:tr w:rsidR="00D43B93" w:rsidRPr="0063370D" w:rsidTr="0066221C">
        <w:trPr>
          <w:trHeight w:hRule="exact" w:val="703"/>
          <w:jc w:val="center"/>
        </w:trPr>
        <w:tc>
          <w:tcPr>
            <w:tcW w:w="8371" w:type="dxa"/>
            <w:shd w:val="clear" w:color="auto" w:fill="auto"/>
          </w:tcPr>
          <w:p w:rsidR="00D43B93" w:rsidRPr="0063370D" w:rsidRDefault="00D43B93" w:rsidP="00D43B93">
            <w:pPr>
              <w:pStyle w:val="TableParagraph"/>
              <w:spacing w:before="4" w:line="120" w:lineRule="exact"/>
              <w:rPr>
                <w:rFonts w:ascii="Verdana" w:hAnsi="Verdana"/>
                <w:sz w:val="18"/>
                <w:szCs w:val="18"/>
              </w:rPr>
            </w:pPr>
          </w:p>
          <w:p w:rsidR="00D43B93" w:rsidRPr="0063370D" w:rsidRDefault="00D43B93" w:rsidP="00D43B93">
            <w:pPr>
              <w:pStyle w:val="TableParagraph"/>
              <w:spacing w:line="255" w:lineRule="auto"/>
              <w:ind w:left="165" w:right="272"/>
              <w:rPr>
                <w:rFonts w:ascii="Verdana" w:eastAsia="Arial" w:hAnsi="Verdana" w:cs="Arial"/>
                <w:sz w:val="18"/>
                <w:szCs w:val="18"/>
              </w:rPr>
            </w:pPr>
            <w:r w:rsidRPr="0063370D">
              <w:rPr>
                <w:rFonts w:ascii="Verdana" w:eastAsia="Arial" w:hAnsi="Verdana" w:cs="Arial"/>
                <w:spacing w:val="-1"/>
                <w:sz w:val="18"/>
                <w:szCs w:val="18"/>
              </w:rPr>
              <w:t>3. Do economic development or redevelopment strategies include provisions for mitigation natural hazards?</w:t>
            </w:r>
          </w:p>
        </w:tc>
        <w:tc>
          <w:tcPr>
            <w:tcW w:w="845" w:type="dxa"/>
            <w:shd w:val="clear" w:color="auto" w:fill="auto"/>
          </w:tcPr>
          <w:p w:rsidR="00D43B93" w:rsidRPr="0063370D" w:rsidRDefault="00D43B93" w:rsidP="00D43B93">
            <w:pPr>
              <w:rPr>
                <w:rFonts w:ascii="Verdana" w:hAnsi="Verdana"/>
                <w:sz w:val="18"/>
                <w:szCs w:val="18"/>
              </w:rPr>
            </w:pPr>
          </w:p>
        </w:tc>
        <w:tc>
          <w:tcPr>
            <w:tcW w:w="845" w:type="dxa"/>
            <w:shd w:val="clear" w:color="auto" w:fill="auto"/>
          </w:tcPr>
          <w:p w:rsidR="00D43B93" w:rsidRPr="0063370D" w:rsidRDefault="009A79A7" w:rsidP="00D43B93">
            <w:pPr>
              <w:rPr>
                <w:rFonts w:ascii="Verdana" w:hAnsi="Verdana"/>
                <w:sz w:val="18"/>
                <w:szCs w:val="18"/>
              </w:rPr>
            </w:pPr>
            <w:r>
              <w:rPr>
                <w:rFonts w:ascii="Verdana" w:hAnsi="Verdana"/>
                <w:noProof/>
                <w:sz w:val="18"/>
                <w:szCs w:val="18"/>
              </w:rPr>
              <w:pict>
                <v:oval id="Oval 69" o:spid="_x0000_s1030" style="position:absolute;margin-left:12pt;margin-top:10.95pt;width:16.1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" fillcolor="black [3200]" strokecolor="#f2f2f2 [3041]" strokeweight="3pt">
                  <v:shadow on="t" color="#7f7f7f [1601]" opacity=".5" offset="1pt"/>
                </v:oval>
              </w:pict>
            </w:r>
          </w:p>
        </w:tc>
      </w:tr>
      <w:tr w:rsidR="00D43B93" w:rsidRPr="0063370D" w:rsidTr="0066221C">
        <w:trPr>
          <w:trHeight w:hRule="exact" w:val="793"/>
          <w:jc w:val="center"/>
        </w:trPr>
        <w:tc>
          <w:tcPr>
            <w:tcW w:w="8371" w:type="dxa"/>
            <w:shd w:val="clear" w:color="auto" w:fill="auto"/>
          </w:tcPr>
          <w:p w:rsidR="00D43B93" w:rsidRPr="0063370D" w:rsidRDefault="00D43B93" w:rsidP="00D43B93">
            <w:pPr>
              <w:rPr>
                <w:rFonts w:ascii="Verdana" w:hAnsi="Verdana"/>
                <w:sz w:val="18"/>
                <w:szCs w:val="18"/>
              </w:rPr>
            </w:pPr>
          </w:p>
        </w:tc>
        <w:tc>
          <w:tcPr>
            <w:tcW w:w="845" w:type="dxa"/>
            <w:shd w:val="clear" w:color="auto" w:fill="auto"/>
          </w:tcPr>
          <w:p w:rsidR="00D43B93" w:rsidRPr="0063370D" w:rsidRDefault="00D43B93" w:rsidP="00D43B93">
            <w:pPr>
              <w:rPr>
                <w:rFonts w:ascii="Verdana" w:hAnsi="Verdana"/>
                <w:sz w:val="18"/>
                <w:szCs w:val="18"/>
              </w:rPr>
            </w:pPr>
          </w:p>
        </w:tc>
        <w:tc>
          <w:tcPr>
            <w:tcW w:w="845" w:type="dxa"/>
            <w:shd w:val="clear" w:color="auto" w:fill="auto"/>
          </w:tcPr>
          <w:p w:rsidR="00D43B93" w:rsidRPr="0063370D" w:rsidRDefault="00D43B93" w:rsidP="00D43B93">
            <w:pPr>
              <w:rPr>
                <w:rFonts w:ascii="Verdana" w:hAnsi="Verdana"/>
                <w:sz w:val="18"/>
                <w:szCs w:val="18"/>
              </w:rPr>
            </w:pPr>
          </w:p>
        </w:tc>
      </w:tr>
      <w:tr w:rsidR="00D43B93" w:rsidRPr="0063370D" w:rsidTr="0066221C">
        <w:trPr>
          <w:trHeight w:hRule="exact" w:val="695"/>
          <w:jc w:val="center"/>
        </w:trPr>
        <w:tc>
          <w:tcPr>
            <w:tcW w:w="8371" w:type="dxa"/>
            <w:shd w:val="clear" w:color="auto" w:fill="auto"/>
          </w:tcPr>
          <w:p w:rsidR="00D43B93" w:rsidRPr="0063370D" w:rsidRDefault="00D43B93" w:rsidP="00D43B93">
            <w:pPr>
              <w:pStyle w:val="TableParagraph"/>
              <w:spacing w:before="4" w:line="120" w:lineRule="exact"/>
              <w:rPr>
                <w:rFonts w:ascii="Verdana" w:hAnsi="Verdana"/>
                <w:sz w:val="18"/>
                <w:szCs w:val="18"/>
              </w:rPr>
            </w:pPr>
          </w:p>
          <w:p w:rsidR="00D43B93" w:rsidRPr="0063370D" w:rsidRDefault="00D43B93" w:rsidP="00D43B93">
            <w:pPr>
              <w:pStyle w:val="TableParagraph"/>
              <w:ind w:left="165"/>
              <w:rPr>
                <w:rFonts w:ascii="Verdana" w:eastAsia="Arial" w:hAnsi="Verdana" w:cs="Arial"/>
                <w:sz w:val="18"/>
                <w:szCs w:val="18"/>
              </w:rPr>
            </w:pPr>
            <w:r w:rsidRPr="0063370D">
              <w:rPr>
                <w:rFonts w:ascii="Verdana" w:eastAsia="Arial" w:hAnsi="Verdana" w:cs="Arial"/>
                <w:spacing w:val="-1"/>
                <w:sz w:val="18"/>
                <w:szCs w:val="18"/>
              </w:rPr>
              <w:t>4. Is there an adopted evacuation and shelter plan to deal with emergencies from natural hazards?</w:t>
            </w:r>
          </w:p>
        </w:tc>
        <w:tc>
          <w:tcPr>
            <w:tcW w:w="845" w:type="dxa"/>
            <w:shd w:val="clear" w:color="auto" w:fill="auto"/>
          </w:tcPr>
          <w:p w:rsidR="00D43B93" w:rsidRPr="0063370D" w:rsidRDefault="009A79A7" w:rsidP="00D43B93">
            <w:pPr>
              <w:rPr>
                <w:rFonts w:ascii="Verdana" w:hAnsi="Verdana"/>
                <w:sz w:val="18"/>
                <w:szCs w:val="18"/>
              </w:rPr>
            </w:pPr>
            <w:r>
              <w:rPr>
                <w:rFonts w:ascii="Verdana" w:hAnsi="Verdana"/>
                <w:noProof/>
                <w:sz w:val="18"/>
                <w:szCs w:val="18"/>
              </w:rPr>
              <w:pict>
                <v:oval id="Oval 68" o:spid="_x0000_s1029" style="position:absolute;margin-left:14.5pt;margin-top:9pt;width:16.1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" fillcolor="black [3200]" strokecolor="#f2f2f2 [3041]" strokeweight="3pt">
                  <v:shadow on="t" color="#7f7f7f [1601]" opacity=".5" offset="1pt"/>
                </v:oval>
              </w:pict>
            </w:r>
          </w:p>
        </w:tc>
        <w:tc>
          <w:tcPr>
            <w:tcW w:w="845" w:type="dxa"/>
            <w:shd w:val="clear" w:color="auto" w:fill="auto"/>
          </w:tcPr>
          <w:p w:rsidR="00D43B93" w:rsidRPr="0063370D" w:rsidRDefault="00D43B93" w:rsidP="00D43B93">
            <w:pPr>
              <w:rPr>
                <w:rFonts w:ascii="Verdana" w:hAnsi="Verdana"/>
                <w:sz w:val="18"/>
                <w:szCs w:val="18"/>
              </w:rPr>
            </w:pPr>
          </w:p>
        </w:tc>
      </w:tr>
      <w:tr w:rsidR="00D43B93" w:rsidRPr="0063370D" w:rsidTr="0066221C">
        <w:trPr>
          <w:trHeight w:hRule="exact" w:val="793"/>
          <w:jc w:val="center"/>
        </w:trPr>
        <w:tc>
          <w:tcPr>
            <w:tcW w:w="8371" w:type="dxa"/>
            <w:shd w:val="clear" w:color="auto" w:fill="auto"/>
          </w:tcPr>
          <w:p w:rsidR="00D43B93" w:rsidRPr="0063370D" w:rsidRDefault="00D43B93" w:rsidP="00D43B93">
            <w:pPr>
              <w:rPr>
                <w:rFonts w:ascii="Verdana" w:hAnsi="Verdana"/>
                <w:sz w:val="18"/>
                <w:szCs w:val="18"/>
              </w:rPr>
            </w:pPr>
          </w:p>
        </w:tc>
        <w:tc>
          <w:tcPr>
            <w:tcW w:w="845" w:type="dxa"/>
            <w:shd w:val="clear" w:color="auto" w:fill="auto"/>
          </w:tcPr>
          <w:p w:rsidR="00D43B93" w:rsidRPr="0063370D" w:rsidRDefault="00D43B93" w:rsidP="00D43B93">
            <w:pPr>
              <w:rPr>
                <w:rFonts w:ascii="Verdana" w:hAnsi="Verdana"/>
                <w:sz w:val="18"/>
                <w:szCs w:val="18"/>
              </w:rPr>
            </w:pPr>
          </w:p>
        </w:tc>
        <w:tc>
          <w:tcPr>
            <w:tcW w:w="845" w:type="dxa"/>
            <w:shd w:val="clear" w:color="auto" w:fill="auto"/>
          </w:tcPr>
          <w:p w:rsidR="00D43B93" w:rsidRPr="0063370D" w:rsidRDefault="00D43B93" w:rsidP="00D43B93">
            <w:pPr>
              <w:rPr>
                <w:rFonts w:ascii="Verdana" w:hAnsi="Verdana"/>
                <w:sz w:val="18"/>
                <w:szCs w:val="18"/>
              </w:rPr>
            </w:pPr>
          </w:p>
        </w:tc>
      </w:tr>
    </w:tbl>
    <w:p w:rsidR="00D43B93" w:rsidRPr="00D43B93" w:rsidRDefault="00D43B93" w:rsidP="00D43B93">
      <w:pPr>
        <w:pStyle w:val="BodyText"/>
        <w:spacing w:line="246" w:lineRule="auto"/>
        <w:ind w:left="140"/>
        <w:rPr>
          <w:rFonts w:ascii="Verdana" w:hAnsi="Verdana" w:cs="Times New Roman"/>
          <w:sz w:val="12"/>
          <w:szCs w:val="12"/>
        </w:rPr>
      </w:pPr>
      <w:r w:rsidRPr="00D43B93">
        <w:rPr>
          <w:rFonts w:ascii="Verdana" w:eastAsia="Arial" w:hAnsi="Verdana" w:cs="Arial"/>
          <w:spacing w:val="-1"/>
          <w:sz w:val="12"/>
          <w:szCs w:val="12"/>
        </w:rPr>
        <w:t xml:space="preserve">Questions adapted from </w:t>
      </w:r>
      <w:proofErr w:type="spellStart"/>
      <w:r w:rsidRPr="00D43B93">
        <w:rPr>
          <w:rFonts w:ascii="Verdana" w:eastAsia="Arial" w:hAnsi="Verdana" w:cs="Arial"/>
          <w:spacing w:val="-1"/>
          <w:sz w:val="12"/>
          <w:szCs w:val="12"/>
        </w:rPr>
        <w:t>Godschalk</w:t>
      </w:r>
      <w:proofErr w:type="spellEnd"/>
      <w:r w:rsidRPr="00D43B93">
        <w:rPr>
          <w:rFonts w:ascii="Verdana" w:eastAsia="Arial" w:hAnsi="Verdana" w:cs="Arial"/>
          <w:spacing w:val="-1"/>
          <w:sz w:val="12"/>
          <w:szCs w:val="12"/>
        </w:rPr>
        <w:t xml:space="preserve">, David R. Practice Safe Growth Audits, Zoning Practice, Issue Number 10, October 2009, American Planning Association. </w:t>
      </w:r>
      <w:hyperlink r:id="rId27">
        <w:r w:rsidRPr="00D43B93">
          <w:rPr>
            <w:rFonts w:ascii="Verdana" w:eastAsia="Times New Roman" w:hAnsi="Verdana" w:cs="Times New Roman"/>
            <w:color w:val="0078AE"/>
            <w:sz w:val="12"/>
            <w:szCs w:val="12"/>
          </w:rPr>
          <w:t>http://ww</w:t>
        </w:r>
        <w:r w:rsidRPr="00D43B93">
          <w:rPr>
            <w:rFonts w:ascii="Verdana" w:eastAsia="Times New Roman" w:hAnsi="Verdana" w:cs="Times New Roman"/>
            <w:color w:val="0078AE"/>
            <w:spacing w:val="-27"/>
            <w:sz w:val="12"/>
            <w:szCs w:val="12"/>
          </w:rPr>
          <w:t>w</w:t>
        </w:r>
        <w:r w:rsidRPr="00D43B93">
          <w:rPr>
            <w:rFonts w:ascii="Verdana" w:eastAsia="Times New Roman" w:hAnsi="Verdana" w:cs="Times New Roman"/>
            <w:color w:val="0078AE"/>
            <w:sz w:val="12"/>
            <w:szCs w:val="12"/>
          </w:rPr>
          <w:t>.plannin</w:t>
        </w:r>
        <w:r w:rsidRPr="00D43B93">
          <w:rPr>
            <w:rFonts w:ascii="Verdana" w:eastAsia="Times New Roman" w:hAnsi="Verdana" w:cs="Times New Roman"/>
            <w:color w:val="0078AE"/>
            <w:spacing w:val="-21"/>
            <w:sz w:val="12"/>
            <w:szCs w:val="12"/>
          </w:rPr>
          <w:t>g</w:t>
        </w:r>
        <w:r w:rsidRPr="00D43B93">
          <w:rPr>
            <w:rFonts w:ascii="Verdana" w:eastAsia="Times New Roman" w:hAnsi="Verdana" w:cs="Times New Roman"/>
            <w:color w:val="0078AE"/>
            <w:sz w:val="12"/>
            <w:szCs w:val="12"/>
          </w:rPr>
          <w:t>.o</w:t>
        </w:r>
        <w:r w:rsidRPr="00D43B93">
          <w:rPr>
            <w:rFonts w:ascii="Verdana" w:eastAsia="Times New Roman" w:hAnsi="Verdana" w:cs="Times New Roman"/>
            <w:color w:val="0078AE"/>
            <w:spacing w:val="-5"/>
            <w:sz w:val="12"/>
            <w:szCs w:val="12"/>
          </w:rPr>
          <w:t>r</w:t>
        </w:r>
        <w:r w:rsidRPr="00D43B93">
          <w:rPr>
            <w:rFonts w:ascii="Verdana" w:eastAsia="Times New Roman" w:hAnsi="Verdana" w:cs="Times New Roman"/>
            <w:color w:val="0078AE"/>
            <w:sz w:val="12"/>
            <w:szCs w:val="12"/>
          </w:rPr>
          <w:t>g/zoningpractice/open/pdf/oct09.pd</w:t>
        </w:r>
        <w:r w:rsidRPr="00D43B93">
          <w:rPr>
            <w:rFonts w:ascii="Verdana" w:eastAsia="Times New Roman" w:hAnsi="Verdana" w:cs="Times New Roman"/>
            <w:color w:val="0078AE"/>
            <w:spacing w:val="-9"/>
            <w:sz w:val="12"/>
            <w:szCs w:val="12"/>
          </w:rPr>
          <w:t>f</w:t>
        </w:r>
      </w:hyperlink>
      <w:r w:rsidRPr="00D43B93">
        <w:rPr>
          <w:rFonts w:ascii="Verdana" w:eastAsia="Times New Roman" w:hAnsi="Verdana" w:cs="Times New Roman"/>
          <w:color w:val="0078AE"/>
          <w:sz w:val="12"/>
          <w:szCs w:val="12"/>
        </w:rPr>
        <w:t>.</w:t>
      </w:r>
    </w:p>
    <w:p w:rsidR="00D43B93" w:rsidRPr="0063370D" w:rsidRDefault="00D43B93" w:rsidP="00D43B93">
      <w:pPr>
        <w:rPr>
          <w:rFonts w:ascii="Verdana" w:hAnsi="Verdana" w:cs="Times New Roman"/>
          <w:b/>
          <w:iCs/>
          <w:sz w:val="20"/>
          <w:szCs w:val="20"/>
        </w:rPr>
      </w:pPr>
      <w:r w:rsidRPr="0063370D">
        <w:rPr>
          <w:rFonts w:ascii="Verdana" w:hAnsi="Verdana" w:cs="Times New Roman"/>
          <w:b/>
          <w:iCs/>
          <w:sz w:val="20"/>
          <w:szCs w:val="20"/>
        </w:rPr>
        <w:br w:type="page"/>
      </w:r>
    </w:p>
    <w:p w:rsidR="00D43B93" w:rsidRDefault="00D43B93" w:rsidP="00D43B93">
      <w:pPr>
        <w:spacing w:after="0"/>
        <w:rPr>
          <w:rFonts w:ascii="Verdana" w:hAnsi="Verdana" w:cs="Times New Roman"/>
          <w:b/>
          <w:iCs/>
          <w:sz w:val="20"/>
          <w:szCs w:val="20"/>
        </w:rPr>
      </w:pPr>
      <w:r w:rsidRPr="0063370D">
        <w:rPr>
          <w:rFonts w:ascii="Verdana" w:hAnsi="Verdana" w:cs="Times New Roman"/>
          <w:b/>
          <w:iCs/>
          <w:sz w:val="20"/>
          <w:szCs w:val="20"/>
        </w:rPr>
        <w:lastRenderedPageBreak/>
        <w:t>National Flood Insurance Program (NFIP)</w:t>
      </w:r>
    </w:p>
    <w:tbl>
      <w:tblPr>
        <w:tblW w:w="10060" w:type="dxa"/>
        <w:jc w:val="center"/>
        <w:tblInd w:w="120" w:type="dxa"/>
        <w:tblBorders>
          <w:top w:val="single" w:sz="4" w:space="0" w:color="231F20"/>
          <w:left w:val="single" w:sz="4" w:space="0" w:color="231F20"/>
          <w:bottom w:val="single" w:sz="4" w:space="0" w:color="231F20"/>
          <w:right w:val="single" w:sz="4" w:space="0" w:color="231F20"/>
          <w:insideH w:val="single" w:sz="6" w:space="0" w:color="231F20"/>
          <w:insideV w:val="single" w:sz="6" w:space="0" w:color="231F20"/>
        </w:tblBorders>
        <w:shd w:val="clear" w:color="auto" w:fill="4F81BD"/>
        <w:tblLayout w:type="fixed"/>
        <w:tblCellMar>
          <w:left w:w="0" w:type="dxa"/>
          <w:right w:w="0" w:type="dxa"/>
        </w:tblCellMar>
        <w:tblLook w:val="01E0"/>
      </w:tblPr>
      <w:tblGrid>
        <w:gridCol w:w="3568"/>
        <w:gridCol w:w="2362"/>
        <w:gridCol w:w="4130"/>
      </w:tblGrid>
      <w:tr w:rsidR="00D43B93" w:rsidRPr="0063370D" w:rsidTr="0066221C">
        <w:trPr>
          <w:trHeight w:hRule="exact" w:val="483"/>
          <w:jc w:val="center"/>
        </w:trPr>
        <w:tc>
          <w:tcPr>
            <w:tcW w:w="3568" w:type="dxa"/>
            <w:shd w:val="clear" w:color="auto" w:fill="4F81BD"/>
          </w:tcPr>
          <w:p w:rsidR="00D43B93" w:rsidRPr="0063370D" w:rsidRDefault="00D43B93" w:rsidP="00D43B93">
            <w:pPr>
              <w:pStyle w:val="TableParagraph"/>
              <w:spacing w:before="10" w:line="120" w:lineRule="exact"/>
              <w:rPr>
                <w:rFonts w:ascii="Verdana" w:hAnsi="Verdana"/>
                <w:sz w:val="18"/>
                <w:szCs w:val="18"/>
              </w:rPr>
            </w:pPr>
          </w:p>
          <w:p w:rsidR="00D43B93" w:rsidRPr="0063370D" w:rsidRDefault="00D43B93" w:rsidP="00D43B93">
            <w:pPr>
              <w:pStyle w:val="TableParagraph"/>
              <w:ind w:left="165"/>
              <w:rPr>
                <w:rFonts w:ascii="Verdana" w:eastAsia="Arial" w:hAnsi="Verdana" w:cs="Arial"/>
                <w:sz w:val="18"/>
                <w:szCs w:val="18"/>
              </w:rPr>
            </w:pPr>
            <w:r w:rsidRPr="0063370D">
              <w:rPr>
                <w:rFonts w:ascii="Verdana" w:eastAsia="Arial" w:hAnsi="Verdana" w:cs="Arial"/>
                <w:b/>
                <w:bCs/>
                <w:w w:val="90"/>
                <w:sz w:val="18"/>
                <w:szCs w:val="18"/>
              </w:rPr>
              <w:t>NFIP</w:t>
            </w:r>
            <w:r w:rsidRPr="0063370D">
              <w:rPr>
                <w:rFonts w:ascii="Verdana" w:eastAsia="Arial" w:hAnsi="Verdana" w:cs="Arial"/>
                <w:b/>
                <w:bCs/>
                <w:spacing w:val="22"/>
                <w:w w:val="90"/>
                <w:sz w:val="18"/>
                <w:szCs w:val="18"/>
              </w:rPr>
              <w:t xml:space="preserve"> </w:t>
            </w:r>
            <w:r w:rsidRPr="0063370D">
              <w:rPr>
                <w:rFonts w:ascii="Verdana" w:eastAsia="Arial" w:hAnsi="Verdana" w:cs="Arial"/>
                <w:b/>
                <w:bCs/>
                <w:spacing w:val="-12"/>
                <w:w w:val="90"/>
                <w:sz w:val="18"/>
                <w:szCs w:val="18"/>
              </w:rPr>
              <w:t>T</w:t>
            </w:r>
            <w:r w:rsidRPr="0063370D">
              <w:rPr>
                <w:rFonts w:ascii="Verdana" w:eastAsia="Arial" w:hAnsi="Verdana" w:cs="Arial"/>
                <w:b/>
                <w:bCs/>
                <w:w w:val="90"/>
                <w:sz w:val="18"/>
                <w:szCs w:val="18"/>
              </w:rPr>
              <w:t>opic</w:t>
            </w:r>
          </w:p>
        </w:tc>
        <w:tc>
          <w:tcPr>
            <w:tcW w:w="2362" w:type="dxa"/>
            <w:shd w:val="clear" w:color="auto" w:fill="4F81BD"/>
          </w:tcPr>
          <w:p w:rsidR="00D43B93" w:rsidRPr="0063370D" w:rsidRDefault="00D43B93" w:rsidP="00D43B93">
            <w:pPr>
              <w:pStyle w:val="TableParagraph"/>
              <w:spacing w:before="10" w:line="120" w:lineRule="exact"/>
              <w:rPr>
                <w:rFonts w:ascii="Verdana" w:hAnsi="Verdana"/>
                <w:sz w:val="18"/>
                <w:szCs w:val="18"/>
              </w:rPr>
            </w:pPr>
          </w:p>
          <w:p w:rsidR="00D43B93" w:rsidRPr="0063370D" w:rsidRDefault="00D43B93" w:rsidP="00D43B93">
            <w:pPr>
              <w:pStyle w:val="TableParagraph"/>
              <w:ind w:left="159"/>
              <w:rPr>
                <w:rFonts w:ascii="Verdana" w:eastAsia="Arial" w:hAnsi="Verdana" w:cs="Arial"/>
                <w:sz w:val="18"/>
                <w:szCs w:val="18"/>
              </w:rPr>
            </w:pPr>
            <w:r w:rsidRPr="0063370D">
              <w:rPr>
                <w:rFonts w:ascii="Verdana" w:eastAsia="Arial" w:hAnsi="Verdana" w:cs="Arial"/>
                <w:b/>
                <w:bCs/>
                <w:w w:val="90"/>
                <w:sz w:val="18"/>
                <w:szCs w:val="18"/>
              </w:rPr>
              <w:t>Source</w:t>
            </w:r>
            <w:r w:rsidRPr="0063370D">
              <w:rPr>
                <w:rFonts w:ascii="Verdana" w:eastAsia="Arial" w:hAnsi="Verdana" w:cs="Arial"/>
                <w:b/>
                <w:bCs/>
                <w:spacing w:val="18"/>
                <w:w w:val="90"/>
                <w:sz w:val="18"/>
                <w:szCs w:val="18"/>
              </w:rPr>
              <w:t xml:space="preserve"> </w:t>
            </w:r>
            <w:r w:rsidRPr="0063370D">
              <w:rPr>
                <w:rFonts w:ascii="Verdana" w:eastAsia="Arial" w:hAnsi="Verdana" w:cs="Arial"/>
                <w:b/>
                <w:bCs/>
                <w:w w:val="90"/>
                <w:sz w:val="18"/>
                <w:szCs w:val="18"/>
              </w:rPr>
              <w:t>of</w:t>
            </w:r>
            <w:r w:rsidRPr="0063370D">
              <w:rPr>
                <w:rFonts w:ascii="Verdana" w:eastAsia="Arial" w:hAnsi="Verdana" w:cs="Arial"/>
                <w:b/>
                <w:bCs/>
                <w:spacing w:val="18"/>
                <w:w w:val="90"/>
                <w:sz w:val="18"/>
                <w:szCs w:val="18"/>
              </w:rPr>
              <w:t xml:space="preserve"> </w:t>
            </w:r>
            <w:r w:rsidRPr="0063370D">
              <w:rPr>
                <w:rFonts w:ascii="Verdana" w:eastAsia="Arial" w:hAnsi="Verdana" w:cs="Arial"/>
                <w:b/>
                <w:bCs/>
                <w:w w:val="90"/>
                <w:sz w:val="18"/>
                <w:szCs w:val="18"/>
              </w:rPr>
              <w:t>Info</w:t>
            </w:r>
            <w:r w:rsidRPr="0063370D">
              <w:rPr>
                <w:rFonts w:ascii="Verdana" w:eastAsia="Arial" w:hAnsi="Verdana" w:cs="Arial"/>
                <w:b/>
                <w:bCs/>
                <w:spacing w:val="2"/>
                <w:w w:val="90"/>
                <w:sz w:val="18"/>
                <w:szCs w:val="18"/>
              </w:rPr>
              <w:t>r</w:t>
            </w:r>
            <w:r w:rsidRPr="0063370D">
              <w:rPr>
                <w:rFonts w:ascii="Verdana" w:eastAsia="Arial" w:hAnsi="Verdana" w:cs="Arial"/>
                <w:b/>
                <w:bCs/>
                <w:w w:val="90"/>
                <w:sz w:val="18"/>
                <w:szCs w:val="18"/>
              </w:rPr>
              <w:t>mation</w:t>
            </w:r>
          </w:p>
        </w:tc>
        <w:tc>
          <w:tcPr>
            <w:tcW w:w="4130" w:type="dxa"/>
            <w:shd w:val="clear" w:color="auto" w:fill="4F81BD"/>
          </w:tcPr>
          <w:p w:rsidR="00D43B93" w:rsidRPr="0063370D" w:rsidRDefault="00D43B93" w:rsidP="00D43B93">
            <w:pPr>
              <w:pStyle w:val="TableParagraph"/>
              <w:spacing w:before="10" w:line="120" w:lineRule="exact"/>
              <w:rPr>
                <w:rFonts w:ascii="Verdana" w:hAnsi="Verdana"/>
                <w:sz w:val="18"/>
                <w:szCs w:val="18"/>
              </w:rPr>
            </w:pPr>
          </w:p>
          <w:p w:rsidR="00D43B93" w:rsidRPr="0063370D" w:rsidRDefault="00D43B93" w:rsidP="00D43B93">
            <w:pPr>
              <w:pStyle w:val="TableParagraph"/>
              <w:ind w:left="159"/>
              <w:rPr>
                <w:rFonts w:ascii="Verdana" w:eastAsia="Arial" w:hAnsi="Verdana" w:cs="Arial"/>
                <w:sz w:val="18"/>
                <w:szCs w:val="18"/>
              </w:rPr>
            </w:pPr>
            <w:r w:rsidRPr="0063370D">
              <w:rPr>
                <w:rFonts w:ascii="Verdana" w:eastAsia="Arial" w:hAnsi="Verdana" w:cs="Arial"/>
                <w:b/>
                <w:bCs/>
                <w:w w:val="90"/>
                <w:sz w:val="18"/>
                <w:szCs w:val="18"/>
              </w:rPr>
              <w:t>Comments</w:t>
            </w:r>
          </w:p>
        </w:tc>
      </w:tr>
      <w:tr w:rsidR="00D43B93" w:rsidRPr="0063370D" w:rsidTr="0066221C">
        <w:trPr>
          <w:trHeight w:hRule="exact" w:val="298"/>
          <w:jc w:val="center"/>
        </w:trPr>
        <w:tc>
          <w:tcPr>
            <w:tcW w:w="10060" w:type="dxa"/>
            <w:gridSpan w:val="3"/>
            <w:shd w:val="clear" w:color="auto" w:fill="D0D8E8"/>
          </w:tcPr>
          <w:p w:rsidR="00D43B93" w:rsidRPr="0063370D" w:rsidRDefault="00D43B93" w:rsidP="00D43B93">
            <w:pPr>
              <w:pStyle w:val="TableParagraph"/>
              <w:spacing w:before="34"/>
              <w:ind w:left="165"/>
              <w:rPr>
                <w:rFonts w:ascii="Verdana" w:eastAsia="Arial" w:hAnsi="Verdana" w:cs="Arial"/>
                <w:sz w:val="18"/>
                <w:szCs w:val="18"/>
              </w:rPr>
            </w:pPr>
            <w:r w:rsidRPr="0063370D">
              <w:rPr>
                <w:rFonts w:ascii="Verdana" w:eastAsia="Arial" w:hAnsi="Verdana" w:cs="Arial"/>
                <w:b/>
                <w:bCs/>
                <w:spacing w:val="-1"/>
                <w:w w:val="90"/>
                <w:sz w:val="18"/>
                <w:szCs w:val="18"/>
              </w:rPr>
              <w:t>Insuranc</w:t>
            </w:r>
            <w:r w:rsidRPr="0063370D">
              <w:rPr>
                <w:rFonts w:ascii="Verdana" w:eastAsia="Arial" w:hAnsi="Verdana" w:cs="Arial"/>
                <w:b/>
                <w:bCs/>
                <w:w w:val="90"/>
                <w:sz w:val="18"/>
                <w:szCs w:val="18"/>
              </w:rPr>
              <w:t>e</w:t>
            </w:r>
            <w:r w:rsidRPr="0063370D">
              <w:rPr>
                <w:rFonts w:ascii="Verdana" w:eastAsia="Arial" w:hAnsi="Verdana" w:cs="Arial"/>
                <w:b/>
                <w:bCs/>
                <w:spacing w:val="28"/>
                <w:w w:val="90"/>
                <w:sz w:val="18"/>
                <w:szCs w:val="18"/>
              </w:rPr>
              <w:t xml:space="preserve"> </w:t>
            </w:r>
            <w:r w:rsidRPr="0063370D">
              <w:rPr>
                <w:rFonts w:ascii="Verdana" w:eastAsia="Arial" w:hAnsi="Verdana" w:cs="Arial"/>
                <w:b/>
                <w:bCs/>
                <w:spacing w:val="-1"/>
                <w:w w:val="90"/>
                <w:sz w:val="18"/>
                <w:szCs w:val="18"/>
              </w:rPr>
              <w:t>Summa</w:t>
            </w:r>
            <w:r w:rsidRPr="0063370D">
              <w:rPr>
                <w:rFonts w:ascii="Verdana" w:eastAsia="Arial" w:hAnsi="Verdana" w:cs="Arial"/>
                <w:b/>
                <w:bCs/>
                <w:spacing w:val="7"/>
                <w:w w:val="90"/>
                <w:sz w:val="18"/>
                <w:szCs w:val="18"/>
              </w:rPr>
              <w:t>r</w:t>
            </w:r>
            <w:r w:rsidRPr="0063370D">
              <w:rPr>
                <w:rFonts w:ascii="Verdana" w:eastAsia="Arial" w:hAnsi="Verdana" w:cs="Arial"/>
                <w:b/>
                <w:bCs/>
                <w:w w:val="90"/>
                <w:sz w:val="18"/>
                <w:szCs w:val="18"/>
              </w:rPr>
              <w:t>y</w:t>
            </w:r>
          </w:p>
        </w:tc>
      </w:tr>
      <w:tr w:rsidR="00D43B93" w:rsidRPr="0063370D" w:rsidTr="0066221C">
        <w:trPr>
          <w:trHeight w:hRule="exact" w:val="785"/>
          <w:jc w:val="center"/>
        </w:trPr>
        <w:tc>
          <w:tcPr>
            <w:tcW w:w="3568" w:type="dxa"/>
            <w:shd w:val="clear" w:color="auto" w:fill="auto"/>
          </w:tcPr>
          <w:p w:rsidR="00D43B93" w:rsidRPr="0063370D" w:rsidRDefault="00D43B93" w:rsidP="00D43B93">
            <w:pPr>
              <w:pStyle w:val="TableParagraph"/>
              <w:spacing w:line="255" w:lineRule="auto"/>
              <w:ind w:left="165" w:right="374"/>
              <w:rPr>
                <w:rFonts w:ascii="Verdana" w:eastAsia="Arial" w:hAnsi="Verdana" w:cs="Arial"/>
                <w:sz w:val="18"/>
                <w:szCs w:val="18"/>
              </w:rPr>
            </w:pPr>
            <w:r w:rsidRPr="0063370D">
              <w:rPr>
                <w:rFonts w:ascii="Verdana" w:eastAsia="Arial" w:hAnsi="Verdana" w:cs="Arial"/>
                <w:spacing w:val="-2"/>
                <w:sz w:val="18"/>
                <w:szCs w:val="18"/>
              </w:rPr>
              <w:t>How many NFIP policies are in the community? What is the total premium and coverage?</w:t>
            </w:r>
          </w:p>
        </w:tc>
        <w:tc>
          <w:tcPr>
            <w:tcW w:w="2362" w:type="dxa"/>
            <w:shd w:val="clear" w:color="auto" w:fill="auto"/>
          </w:tcPr>
          <w:p w:rsidR="00D43B93" w:rsidRPr="0063370D" w:rsidRDefault="00D43B93" w:rsidP="00D43B93">
            <w:pPr>
              <w:pStyle w:val="TableParagraph"/>
              <w:spacing w:line="255" w:lineRule="auto"/>
              <w:ind w:left="159" w:right="1"/>
              <w:rPr>
                <w:rFonts w:ascii="Verdana" w:eastAsia="Arial" w:hAnsi="Verdana" w:cs="Arial"/>
                <w:sz w:val="18"/>
                <w:szCs w:val="18"/>
              </w:rPr>
            </w:pPr>
            <w:r w:rsidRPr="0063370D">
              <w:rPr>
                <w:rFonts w:ascii="Verdana" w:eastAsia="Arial" w:hAnsi="Verdana" w:cs="Arial"/>
                <w:spacing w:val="-2"/>
                <w:sz w:val="18"/>
                <w:szCs w:val="18"/>
              </w:rPr>
              <w:t>State NFIP Coordinator or FEMA NFIP Specialist</w:t>
            </w:r>
          </w:p>
        </w:tc>
        <w:tc>
          <w:tcPr>
            <w:tcW w:w="4130" w:type="dxa"/>
            <w:shd w:val="clear" w:color="auto" w:fill="auto"/>
          </w:tcPr>
          <w:p w:rsidR="00D43B93" w:rsidRPr="00B153CF" w:rsidRDefault="00D43B93" w:rsidP="003E5214">
            <w:pPr>
              <w:pStyle w:val="ListParagraph"/>
              <w:numPr>
                <w:ilvl w:val="0"/>
                <w:numId w:val="43"/>
              </w:numPr>
              <w:rPr>
                <w:rFonts w:ascii="Verdana" w:eastAsia="Arial" w:hAnsi="Verdana" w:cs="Arial"/>
                <w:spacing w:val="-2"/>
                <w:sz w:val="18"/>
                <w:szCs w:val="18"/>
              </w:rPr>
            </w:pPr>
            <w:r>
              <w:rPr>
                <w:rFonts w:ascii="Verdana" w:eastAsia="Arial" w:hAnsi="Verdana" w:cs="Arial"/>
                <w:spacing w:val="-2"/>
                <w:sz w:val="18"/>
                <w:szCs w:val="18"/>
              </w:rPr>
              <w:t xml:space="preserve">375 total policies. No info on premiums. Total coverage is $107M </w:t>
            </w:r>
          </w:p>
        </w:tc>
      </w:tr>
      <w:tr w:rsidR="00D43B93" w:rsidRPr="0063370D" w:rsidTr="0066221C">
        <w:trPr>
          <w:trHeight w:hRule="exact" w:val="1262"/>
          <w:jc w:val="center"/>
        </w:trPr>
        <w:tc>
          <w:tcPr>
            <w:tcW w:w="3568" w:type="dxa"/>
            <w:shd w:val="clear" w:color="auto" w:fill="auto"/>
          </w:tcPr>
          <w:p w:rsidR="00D43B93" w:rsidRPr="0063370D" w:rsidRDefault="00D43B93" w:rsidP="00D43B93">
            <w:pPr>
              <w:pStyle w:val="TableParagraph"/>
              <w:spacing w:line="255" w:lineRule="auto"/>
              <w:ind w:left="165" w:right="287"/>
              <w:rPr>
                <w:rFonts w:ascii="Verdana" w:eastAsia="Arial" w:hAnsi="Verdana" w:cs="Arial"/>
                <w:spacing w:val="-2"/>
                <w:sz w:val="18"/>
                <w:szCs w:val="18"/>
              </w:rPr>
            </w:pPr>
            <w:r w:rsidRPr="0063370D">
              <w:rPr>
                <w:rFonts w:ascii="Verdana" w:eastAsia="Arial" w:hAnsi="Verdana" w:cs="Arial"/>
                <w:spacing w:val="-2"/>
                <w:sz w:val="18"/>
                <w:szCs w:val="18"/>
              </w:rPr>
              <w:t>How many claims have been paid in the community? What is the total amount of paid claims? How many of the claims were for substantial damage?</w:t>
            </w:r>
          </w:p>
        </w:tc>
        <w:tc>
          <w:tcPr>
            <w:tcW w:w="2362" w:type="dxa"/>
            <w:shd w:val="clear" w:color="auto" w:fill="auto"/>
          </w:tcPr>
          <w:p w:rsidR="00D43B93" w:rsidRPr="0063370D" w:rsidRDefault="00D43B93" w:rsidP="00D43B93">
            <w:pPr>
              <w:pStyle w:val="TableParagraph"/>
              <w:spacing w:line="255" w:lineRule="auto"/>
              <w:ind w:left="159" w:right="326"/>
              <w:rPr>
                <w:rFonts w:ascii="Verdana" w:eastAsia="Arial" w:hAnsi="Verdana" w:cs="Arial"/>
                <w:spacing w:val="-2"/>
                <w:sz w:val="18"/>
                <w:szCs w:val="18"/>
              </w:rPr>
            </w:pPr>
            <w:r w:rsidRPr="0063370D">
              <w:rPr>
                <w:rFonts w:ascii="Verdana" w:eastAsia="Arial" w:hAnsi="Verdana" w:cs="Arial"/>
                <w:spacing w:val="-2"/>
                <w:sz w:val="18"/>
                <w:szCs w:val="18"/>
              </w:rPr>
              <w:t>FEMA NFIP or Insurance Specialist</w:t>
            </w:r>
          </w:p>
        </w:tc>
        <w:tc>
          <w:tcPr>
            <w:tcW w:w="4130" w:type="dxa"/>
            <w:shd w:val="clear" w:color="auto" w:fill="auto"/>
          </w:tcPr>
          <w:p w:rsidR="00D43B93" w:rsidRDefault="00D43B93" w:rsidP="003E5214">
            <w:pPr>
              <w:pStyle w:val="ListParagraph"/>
              <w:numPr>
                <w:ilvl w:val="0"/>
                <w:numId w:val="43"/>
              </w:numPr>
              <w:rPr>
                <w:rFonts w:ascii="Verdana" w:eastAsia="Arial" w:hAnsi="Verdana" w:cs="Arial"/>
                <w:spacing w:val="-2"/>
                <w:sz w:val="18"/>
                <w:szCs w:val="18"/>
              </w:rPr>
            </w:pPr>
            <w:r>
              <w:rPr>
                <w:rFonts w:ascii="Verdana" w:eastAsia="Arial" w:hAnsi="Verdana" w:cs="Arial"/>
                <w:spacing w:val="-2"/>
                <w:sz w:val="18"/>
                <w:szCs w:val="18"/>
              </w:rPr>
              <w:t>117</w:t>
            </w:r>
          </w:p>
          <w:p w:rsidR="00D43B93" w:rsidRDefault="00D43B93" w:rsidP="003E5214">
            <w:pPr>
              <w:pStyle w:val="ListParagraph"/>
              <w:numPr>
                <w:ilvl w:val="0"/>
                <w:numId w:val="43"/>
              </w:numPr>
              <w:rPr>
                <w:rFonts w:ascii="Verdana" w:eastAsia="Arial" w:hAnsi="Verdana" w:cs="Arial"/>
                <w:spacing w:val="-2"/>
                <w:sz w:val="18"/>
                <w:szCs w:val="18"/>
              </w:rPr>
            </w:pPr>
            <w:r>
              <w:rPr>
                <w:rFonts w:ascii="Verdana" w:eastAsia="Arial" w:hAnsi="Verdana" w:cs="Arial"/>
                <w:spacing w:val="-2"/>
                <w:sz w:val="18"/>
                <w:szCs w:val="18"/>
              </w:rPr>
              <w:t>$906,867</w:t>
            </w:r>
          </w:p>
          <w:p w:rsidR="00D43B93" w:rsidRPr="00B153CF" w:rsidRDefault="00D43B93" w:rsidP="003E5214">
            <w:pPr>
              <w:pStyle w:val="ListParagraph"/>
              <w:numPr>
                <w:ilvl w:val="0"/>
                <w:numId w:val="43"/>
              </w:numPr>
              <w:rPr>
                <w:rFonts w:ascii="Verdana" w:eastAsia="Arial" w:hAnsi="Verdana" w:cs="Arial"/>
                <w:spacing w:val="-2"/>
                <w:sz w:val="18"/>
                <w:szCs w:val="18"/>
              </w:rPr>
            </w:pPr>
            <w:r>
              <w:rPr>
                <w:rFonts w:ascii="Verdana" w:eastAsia="Arial" w:hAnsi="Verdana" w:cs="Arial"/>
                <w:spacing w:val="-2"/>
                <w:sz w:val="18"/>
                <w:szCs w:val="18"/>
              </w:rPr>
              <w:t>0</w:t>
            </w:r>
          </w:p>
        </w:tc>
      </w:tr>
      <w:tr w:rsidR="00D43B93" w:rsidRPr="0063370D" w:rsidTr="0066221C">
        <w:trPr>
          <w:trHeight w:hRule="exact" w:val="533"/>
          <w:jc w:val="center"/>
        </w:trPr>
        <w:tc>
          <w:tcPr>
            <w:tcW w:w="3568" w:type="dxa"/>
            <w:shd w:val="clear" w:color="auto" w:fill="auto"/>
          </w:tcPr>
          <w:p w:rsidR="00D43B93" w:rsidRPr="0063370D" w:rsidRDefault="00D43B93" w:rsidP="00D43B93">
            <w:pPr>
              <w:pStyle w:val="TableParagraph"/>
              <w:spacing w:line="255" w:lineRule="auto"/>
              <w:ind w:left="165" w:right="193"/>
              <w:rPr>
                <w:rFonts w:ascii="Verdana" w:eastAsia="Arial" w:hAnsi="Verdana" w:cs="Arial"/>
                <w:spacing w:val="-2"/>
                <w:sz w:val="18"/>
                <w:szCs w:val="18"/>
              </w:rPr>
            </w:pPr>
            <w:r w:rsidRPr="0063370D">
              <w:rPr>
                <w:rFonts w:ascii="Verdana" w:eastAsia="Arial" w:hAnsi="Verdana" w:cs="Arial"/>
                <w:spacing w:val="-2"/>
                <w:sz w:val="18"/>
                <w:szCs w:val="18"/>
              </w:rPr>
              <w:t>How many structures are exposed to flood risk within the community?</w:t>
            </w:r>
          </w:p>
        </w:tc>
        <w:tc>
          <w:tcPr>
            <w:tcW w:w="2362" w:type="dxa"/>
            <w:shd w:val="clear" w:color="auto" w:fill="auto"/>
          </w:tcPr>
          <w:p w:rsidR="00D43B93" w:rsidRPr="0063370D" w:rsidRDefault="00D43B93" w:rsidP="00D43B93">
            <w:pPr>
              <w:pStyle w:val="TableParagraph"/>
              <w:spacing w:line="255" w:lineRule="auto"/>
              <w:ind w:left="159"/>
              <w:rPr>
                <w:rFonts w:ascii="Verdana" w:eastAsia="Arial" w:hAnsi="Verdana" w:cs="Arial"/>
                <w:spacing w:val="-2"/>
                <w:sz w:val="18"/>
                <w:szCs w:val="18"/>
              </w:rPr>
            </w:pPr>
            <w:r w:rsidRPr="0063370D">
              <w:rPr>
                <w:rFonts w:ascii="Verdana" w:eastAsia="Arial" w:hAnsi="Verdana" w:cs="Arial"/>
                <w:spacing w:val="-2"/>
                <w:sz w:val="18"/>
                <w:szCs w:val="18"/>
              </w:rPr>
              <w:t>Community Floodplain Administrator (FPA)</w:t>
            </w:r>
          </w:p>
        </w:tc>
        <w:tc>
          <w:tcPr>
            <w:tcW w:w="4130" w:type="dxa"/>
            <w:shd w:val="clear" w:color="auto" w:fill="auto"/>
          </w:tcPr>
          <w:p w:rsidR="00D43B93" w:rsidRDefault="00D43B93" w:rsidP="003E5214">
            <w:pPr>
              <w:pStyle w:val="ListParagraph"/>
              <w:numPr>
                <w:ilvl w:val="0"/>
                <w:numId w:val="44"/>
              </w:numPr>
              <w:rPr>
                <w:rFonts w:ascii="Verdana" w:eastAsia="Arial" w:hAnsi="Verdana" w:cs="Arial"/>
                <w:spacing w:val="-2"/>
                <w:sz w:val="18"/>
                <w:szCs w:val="18"/>
              </w:rPr>
            </w:pPr>
            <w:r>
              <w:rPr>
                <w:rFonts w:ascii="Verdana" w:eastAsia="Arial" w:hAnsi="Verdana" w:cs="Arial"/>
                <w:spacing w:val="-2"/>
                <w:sz w:val="18"/>
                <w:szCs w:val="18"/>
              </w:rPr>
              <w:t>893 – Dallas County</w:t>
            </w:r>
          </w:p>
          <w:p w:rsidR="00D43B93" w:rsidRPr="002F4D70" w:rsidRDefault="00D43B93" w:rsidP="003E5214">
            <w:pPr>
              <w:pStyle w:val="ListParagraph"/>
              <w:numPr>
                <w:ilvl w:val="0"/>
                <w:numId w:val="44"/>
              </w:numPr>
              <w:rPr>
                <w:rFonts w:ascii="Verdana" w:eastAsia="Arial" w:hAnsi="Verdana" w:cs="Arial"/>
                <w:spacing w:val="-2"/>
                <w:sz w:val="18"/>
                <w:szCs w:val="18"/>
              </w:rPr>
            </w:pPr>
            <w:r>
              <w:rPr>
                <w:rFonts w:ascii="Verdana" w:eastAsia="Arial" w:hAnsi="Verdana" w:cs="Arial"/>
                <w:spacing w:val="-2"/>
                <w:sz w:val="18"/>
                <w:szCs w:val="18"/>
              </w:rPr>
              <w:t xml:space="preserve">375 – Denton County </w:t>
            </w:r>
          </w:p>
        </w:tc>
      </w:tr>
      <w:tr w:rsidR="00D43B93" w:rsidRPr="0063370D" w:rsidTr="0066221C">
        <w:trPr>
          <w:trHeight w:hRule="exact" w:val="713"/>
          <w:jc w:val="center"/>
        </w:trPr>
        <w:tc>
          <w:tcPr>
            <w:tcW w:w="3568" w:type="dxa"/>
            <w:shd w:val="clear" w:color="auto" w:fill="auto"/>
          </w:tcPr>
          <w:p w:rsidR="00D43B93" w:rsidRPr="0063370D" w:rsidRDefault="00D43B93" w:rsidP="00D43B93">
            <w:pPr>
              <w:pStyle w:val="TableParagraph"/>
              <w:spacing w:line="255" w:lineRule="auto"/>
              <w:ind w:left="165" w:right="193"/>
              <w:rPr>
                <w:rFonts w:ascii="Verdana" w:eastAsia="Arial" w:hAnsi="Verdana" w:cs="Arial"/>
                <w:spacing w:val="-2"/>
                <w:sz w:val="18"/>
                <w:szCs w:val="18"/>
              </w:rPr>
            </w:pPr>
            <w:r w:rsidRPr="0063370D">
              <w:rPr>
                <w:rFonts w:ascii="Verdana" w:eastAsia="Arial" w:hAnsi="Verdana" w:cs="Arial"/>
                <w:spacing w:val="-2"/>
                <w:sz w:val="18"/>
                <w:szCs w:val="18"/>
              </w:rPr>
              <w:t>Describe any areas of flood risk with limited NFIP policy coverage</w:t>
            </w:r>
          </w:p>
        </w:tc>
        <w:tc>
          <w:tcPr>
            <w:tcW w:w="2362" w:type="dxa"/>
            <w:shd w:val="clear" w:color="auto" w:fill="auto"/>
          </w:tcPr>
          <w:p w:rsidR="00D43B93" w:rsidRPr="0063370D" w:rsidRDefault="00D43B93" w:rsidP="00D43B93">
            <w:pPr>
              <w:pStyle w:val="TableParagraph"/>
              <w:spacing w:line="255" w:lineRule="auto"/>
              <w:ind w:left="159"/>
              <w:rPr>
                <w:rFonts w:ascii="Verdana" w:eastAsia="Arial" w:hAnsi="Verdana" w:cs="Arial"/>
                <w:spacing w:val="-2"/>
                <w:sz w:val="18"/>
                <w:szCs w:val="18"/>
              </w:rPr>
            </w:pPr>
            <w:r w:rsidRPr="0063370D">
              <w:rPr>
                <w:rFonts w:ascii="Verdana" w:eastAsia="Arial" w:hAnsi="Verdana" w:cs="Arial"/>
                <w:spacing w:val="-2"/>
                <w:sz w:val="18"/>
                <w:szCs w:val="18"/>
              </w:rPr>
              <w:t>Community FPA and FEMA Insurance  Specialist</w:t>
            </w:r>
          </w:p>
        </w:tc>
        <w:tc>
          <w:tcPr>
            <w:tcW w:w="4130" w:type="dxa"/>
            <w:shd w:val="clear" w:color="auto" w:fill="auto"/>
          </w:tcPr>
          <w:p w:rsidR="00D43B93" w:rsidRPr="0063370D" w:rsidRDefault="00D43B93" w:rsidP="00D43B93">
            <w:pPr>
              <w:rPr>
                <w:rFonts w:ascii="Verdana" w:eastAsia="Arial" w:hAnsi="Verdana" w:cs="Arial"/>
                <w:spacing w:val="-2"/>
                <w:sz w:val="18"/>
                <w:szCs w:val="18"/>
              </w:rPr>
            </w:pPr>
          </w:p>
        </w:tc>
      </w:tr>
      <w:tr w:rsidR="00D43B93" w:rsidRPr="0063370D" w:rsidTr="0066221C">
        <w:trPr>
          <w:trHeight w:hRule="exact" w:val="303"/>
          <w:jc w:val="center"/>
        </w:trPr>
        <w:tc>
          <w:tcPr>
            <w:tcW w:w="10060" w:type="dxa"/>
            <w:gridSpan w:val="3"/>
            <w:shd w:val="clear" w:color="auto" w:fill="D0D8E8"/>
          </w:tcPr>
          <w:p w:rsidR="00D43B93" w:rsidRPr="0063370D" w:rsidRDefault="00D43B93" w:rsidP="00D43B93">
            <w:pPr>
              <w:pStyle w:val="TableParagraph"/>
              <w:spacing w:before="34"/>
              <w:ind w:left="165"/>
              <w:rPr>
                <w:rFonts w:ascii="Verdana" w:eastAsia="Arial" w:hAnsi="Verdana" w:cs="Arial"/>
                <w:sz w:val="18"/>
                <w:szCs w:val="18"/>
              </w:rPr>
            </w:pPr>
            <w:r w:rsidRPr="0063370D">
              <w:rPr>
                <w:rFonts w:ascii="Verdana" w:eastAsia="Arial" w:hAnsi="Verdana" w:cs="Arial"/>
                <w:b/>
                <w:bCs/>
                <w:spacing w:val="-1"/>
                <w:w w:val="95"/>
                <w:sz w:val="18"/>
                <w:szCs w:val="18"/>
              </w:rPr>
              <w:t>Staf</w:t>
            </w:r>
            <w:r w:rsidRPr="0063370D">
              <w:rPr>
                <w:rFonts w:ascii="Verdana" w:eastAsia="Arial" w:hAnsi="Verdana" w:cs="Arial"/>
                <w:b/>
                <w:bCs/>
                <w:w w:val="95"/>
                <w:sz w:val="18"/>
                <w:szCs w:val="18"/>
              </w:rPr>
              <w:t>f</w:t>
            </w:r>
            <w:r w:rsidRPr="0063370D">
              <w:rPr>
                <w:rFonts w:ascii="Verdana" w:eastAsia="Arial" w:hAnsi="Verdana" w:cs="Arial"/>
                <w:b/>
                <w:bCs/>
                <w:spacing w:val="-24"/>
                <w:w w:val="95"/>
                <w:sz w:val="18"/>
                <w:szCs w:val="18"/>
              </w:rPr>
              <w:t xml:space="preserve"> </w:t>
            </w:r>
            <w:r w:rsidRPr="0063370D">
              <w:rPr>
                <w:rFonts w:ascii="Verdana" w:eastAsia="Arial" w:hAnsi="Verdana" w:cs="Arial"/>
                <w:b/>
                <w:bCs/>
                <w:spacing w:val="-2"/>
                <w:w w:val="95"/>
                <w:sz w:val="18"/>
                <w:szCs w:val="18"/>
              </w:rPr>
              <w:t>Resources</w:t>
            </w:r>
          </w:p>
        </w:tc>
      </w:tr>
      <w:tr w:rsidR="00D43B93" w:rsidRPr="0063370D" w:rsidTr="0066221C">
        <w:trPr>
          <w:trHeight w:hRule="exact" w:val="605"/>
          <w:jc w:val="center"/>
        </w:trPr>
        <w:tc>
          <w:tcPr>
            <w:tcW w:w="3568" w:type="dxa"/>
            <w:shd w:val="clear" w:color="auto" w:fill="auto"/>
          </w:tcPr>
          <w:p w:rsidR="00D43B93" w:rsidRPr="0063370D" w:rsidRDefault="00D43B93" w:rsidP="00D43B93">
            <w:pPr>
              <w:pStyle w:val="TableParagraph"/>
              <w:spacing w:before="34" w:line="255" w:lineRule="auto"/>
              <w:ind w:left="165" w:right="235"/>
              <w:rPr>
                <w:rFonts w:ascii="Verdana" w:eastAsia="Arial" w:hAnsi="Verdana" w:cs="Arial"/>
                <w:spacing w:val="-2"/>
                <w:sz w:val="18"/>
                <w:szCs w:val="18"/>
              </w:rPr>
            </w:pPr>
            <w:r w:rsidRPr="0063370D">
              <w:rPr>
                <w:rFonts w:ascii="Verdana" w:eastAsia="Arial" w:hAnsi="Verdana" w:cs="Arial"/>
                <w:spacing w:val="-2"/>
                <w:sz w:val="18"/>
                <w:szCs w:val="18"/>
              </w:rPr>
              <w:t>Is the Community FPA or NFIP Coordinator certified?</w:t>
            </w:r>
          </w:p>
        </w:tc>
        <w:tc>
          <w:tcPr>
            <w:tcW w:w="2362" w:type="dxa"/>
            <w:shd w:val="clear" w:color="auto" w:fill="auto"/>
          </w:tcPr>
          <w:p w:rsidR="00D43B93" w:rsidRPr="0063370D" w:rsidRDefault="00D43B93" w:rsidP="00D43B93">
            <w:pPr>
              <w:pStyle w:val="TableParagraph"/>
              <w:ind w:left="159"/>
              <w:rPr>
                <w:rFonts w:ascii="Verdana" w:eastAsia="Arial" w:hAnsi="Verdana" w:cs="Arial"/>
                <w:spacing w:val="-2"/>
                <w:sz w:val="18"/>
                <w:szCs w:val="18"/>
              </w:rPr>
            </w:pPr>
            <w:r w:rsidRPr="0063370D">
              <w:rPr>
                <w:rFonts w:ascii="Verdana" w:eastAsia="Arial" w:hAnsi="Verdana" w:cs="Arial"/>
                <w:spacing w:val="-2"/>
                <w:sz w:val="18"/>
                <w:szCs w:val="18"/>
              </w:rPr>
              <w:t>Community FPA</w:t>
            </w:r>
          </w:p>
        </w:tc>
        <w:tc>
          <w:tcPr>
            <w:tcW w:w="4130" w:type="dxa"/>
            <w:shd w:val="clear" w:color="auto" w:fill="auto"/>
          </w:tcPr>
          <w:p w:rsidR="00D43B93" w:rsidRPr="008E5689" w:rsidRDefault="00D43B93" w:rsidP="003E5214">
            <w:pPr>
              <w:pStyle w:val="ListParagraph"/>
              <w:numPr>
                <w:ilvl w:val="0"/>
                <w:numId w:val="45"/>
              </w:numPr>
              <w:rPr>
                <w:rFonts w:ascii="Verdana" w:eastAsia="Arial" w:hAnsi="Verdana" w:cs="Arial"/>
                <w:spacing w:val="-2"/>
                <w:sz w:val="18"/>
                <w:szCs w:val="18"/>
              </w:rPr>
            </w:pPr>
            <w:r>
              <w:rPr>
                <w:rFonts w:ascii="Verdana" w:eastAsia="Arial" w:hAnsi="Verdana" w:cs="Arial"/>
                <w:spacing w:val="-2"/>
                <w:sz w:val="18"/>
                <w:szCs w:val="18"/>
              </w:rPr>
              <w:t>Yes</w:t>
            </w:r>
          </w:p>
        </w:tc>
      </w:tr>
      <w:tr w:rsidR="00D43B93" w:rsidRPr="0063370D" w:rsidTr="0066221C">
        <w:trPr>
          <w:trHeight w:hRule="exact" w:val="632"/>
          <w:jc w:val="center"/>
        </w:trPr>
        <w:tc>
          <w:tcPr>
            <w:tcW w:w="3568" w:type="dxa"/>
            <w:shd w:val="clear" w:color="auto" w:fill="auto"/>
          </w:tcPr>
          <w:p w:rsidR="00D43B93" w:rsidRPr="0063370D" w:rsidRDefault="00D43B93" w:rsidP="00D43B93">
            <w:pPr>
              <w:pStyle w:val="TableParagraph"/>
              <w:spacing w:before="34" w:line="255" w:lineRule="auto"/>
              <w:ind w:left="165" w:right="287"/>
              <w:rPr>
                <w:rFonts w:ascii="Verdana" w:eastAsia="Arial" w:hAnsi="Verdana" w:cs="Arial"/>
                <w:spacing w:val="-2"/>
                <w:sz w:val="18"/>
                <w:szCs w:val="18"/>
              </w:rPr>
            </w:pPr>
            <w:r w:rsidRPr="0063370D">
              <w:rPr>
                <w:rFonts w:ascii="Verdana" w:eastAsia="Arial" w:hAnsi="Verdana" w:cs="Arial"/>
                <w:spacing w:val="-2"/>
                <w:sz w:val="18"/>
                <w:szCs w:val="18"/>
              </w:rPr>
              <w:t>Is floodplain management an auxiliary function?</w:t>
            </w:r>
          </w:p>
        </w:tc>
        <w:tc>
          <w:tcPr>
            <w:tcW w:w="2362" w:type="dxa"/>
            <w:shd w:val="clear" w:color="auto" w:fill="auto"/>
          </w:tcPr>
          <w:p w:rsidR="00D43B93" w:rsidRPr="0063370D" w:rsidRDefault="00D43B93" w:rsidP="00D43B93">
            <w:pPr>
              <w:pStyle w:val="TableParagraph"/>
              <w:ind w:left="159"/>
              <w:rPr>
                <w:rFonts w:ascii="Verdana" w:eastAsia="Arial" w:hAnsi="Verdana" w:cs="Arial"/>
                <w:spacing w:val="-2"/>
                <w:sz w:val="18"/>
                <w:szCs w:val="18"/>
              </w:rPr>
            </w:pPr>
            <w:r w:rsidRPr="0063370D">
              <w:rPr>
                <w:rFonts w:ascii="Verdana" w:eastAsia="Arial" w:hAnsi="Verdana" w:cs="Arial"/>
                <w:spacing w:val="-2"/>
                <w:sz w:val="18"/>
                <w:szCs w:val="18"/>
              </w:rPr>
              <w:t>Community FPA</w:t>
            </w:r>
          </w:p>
        </w:tc>
        <w:tc>
          <w:tcPr>
            <w:tcW w:w="4130" w:type="dxa"/>
            <w:shd w:val="clear" w:color="auto" w:fill="auto"/>
          </w:tcPr>
          <w:p w:rsidR="00D43B93" w:rsidRPr="008E5689" w:rsidRDefault="00D43B93" w:rsidP="003E5214">
            <w:pPr>
              <w:pStyle w:val="ListParagraph"/>
              <w:numPr>
                <w:ilvl w:val="0"/>
                <w:numId w:val="45"/>
              </w:numPr>
              <w:rPr>
                <w:rFonts w:ascii="Verdana" w:eastAsia="Arial" w:hAnsi="Verdana" w:cs="Arial"/>
                <w:spacing w:val="-2"/>
                <w:sz w:val="18"/>
                <w:szCs w:val="18"/>
              </w:rPr>
            </w:pPr>
            <w:r>
              <w:rPr>
                <w:rFonts w:ascii="Verdana" w:eastAsia="Arial" w:hAnsi="Verdana" w:cs="Arial"/>
                <w:spacing w:val="-2"/>
                <w:sz w:val="18"/>
                <w:szCs w:val="18"/>
              </w:rPr>
              <w:t>Yes</w:t>
            </w:r>
          </w:p>
        </w:tc>
      </w:tr>
      <w:tr w:rsidR="00D43B93" w:rsidRPr="0063370D" w:rsidTr="0066221C">
        <w:trPr>
          <w:trHeight w:hRule="exact" w:val="1262"/>
          <w:jc w:val="center"/>
        </w:trPr>
        <w:tc>
          <w:tcPr>
            <w:tcW w:w="3568" w:type="dxa"/>
            <w:shd w:val="clear" w:color="auto" w:fill="auto"/>
          </w:tcPr>
          <w:p w:rsidR="00D43B93" w:rsidRPr="0063370D" w:rsidRDefault="00D43B93" w:rsidP="00D43B93">
            <w:pPr>
              <w:pStyle w:val="TableParagraph"/>
              <w:spacing w:before="34" w:line="255" w:lineRule="auto"/>
              <w:ind w:left="165" w:right="287"/>
              <w:rPr>
                <w:rFonts w:ascii="Verdana" w:eastAsia="Arial" w:hAnsi="Verdana" w:cs="Arial"/>
                <w:spacing w:val="-2"/>
                <w:sz w:val="18"/>
                <w:szCs w:val="18"/>
              </w:rPr>
            </w:pPr>
            <w:r w:rsidRPr="0063370D">
              <w:rPr>
                <w:rFonts w:ascii="Verdana" w:eastAsia="Arial" w:hAnsi="Verdana" w:cs="Arial"/>
                <w:spacing w:val="-2"/>
                <w:sz w:val="18"/>
                <w:szCs w:val="18"/>
              </w:rPr>
              <w:t>Provide an explanation of NFIP administration services (e.g., permit review, GIS, education or outreach, inspections, engineering capability)</w:t>
            </w:r>
          </w:p>
        </w:tc>
        <w:tc>
          <w:tcPr>
            <w:tcW w:w="2362" w:type="dxa"/>
            <w:shd w:val="clear" w:color="auto" w:fill="auto"/>
          </w:tcPr>
          <w:p w:rsidR="00D43B93" w:rsidRPr="0063370D" w:rsidRDefault="00D43B93" w:rsidP="00D43B93">
            <w:pPr>
              <w:pStyle w:val="TableParagraph"/>
              <w:ind w:left="159"/>
              <w:rPr>
                <w:rFonts w:ascii="Verdana" w:eastAsia="Arial" w:hAnsi="Verdana" w:cs="Arial"/>
                <w:spacing w:val="-2"/>
                <w:sz w:val="18"/>
                <w:szCs w:val="18"/>
              </w:rPr>
            </w:pPr>
            <w:r w:rsidRPr="0063370D">
              <w:rPr>
                <w:rFonts w:ascii="Verdana" w:eastAsia="Arial" w:hAnsi="Verdana" w:cs="Arial"/>
                <w:spacing w:val="-2"/>
                <w:sz w:val="18"/>
                <w:szCs w:val="18"/>
              </w:rPr>
              <w:t>Community FPA</w:t>
            </w:r>
          </w:p>
        </w:tc>
        <w:tc>
          <w:tcPr>
            <w:tcW w:w="4130" w:type="dxa"/>
            <w:shd w:val="clear" w:color="auto" w:fill="auto"/>
          </w:tcPr>
          <w:p w:rsidR="00D43B93" w:rsidRPr="00DF19DD" w:rsidRDefault="00D43B93" w:rsidP="003E5214">
            <w:pPr>
              <w:pStyle w:val="ListParagraph"/>
              <w:numPr>
                <w:ilvl w:val="0"/>
                <w:numId w:val="45"/>
              </w:numPr>
              <w:rPr>
                <w:rFonts w:ascii="Verdana" w:eastAsia="Arial" w:hAnsi="Verdana" w:cs="Arial"/>
                <w:spacing w:val="-2"/>
                <w:sz w:val="18"/>
                <w:szCs w:val="18"/>
              </w:rPr>
            </w:pPr>
            <w:r>
              <w:rPr>
                <w:rFonts w:ascii="Verdana" w:eastAsia="Arial" w:hAnsi="Verdana" w:cs="Arial"/>
                <w:spacing w:val="-2"/>
                <w:sz w:val="18"/>
                <w:szCs w:val="18"/>
              </w:rPr>
              <w:t xml:space="preserve">FPA is registered Professional Engineer with CFM. FPA reviews development permits, manages GIS with floodplain info and maintains models. </w:t>
            </w:r>
          </w:p>
        </w:tc>
      </w:tr>
      <w:tr w:rsidR="00D43B93" w:rsidRPr="0063370D" w:rsidTr="0066221C">
        <w:trPr>
          <w:trHeight w:hRule="exact" w:val="803"/>
          <w:jc w:val="center"/>
        </w:trPr>
        <w:tc>
          <w:tcPr>
            <w:tcW w:w="3568" w:type="dxa"/>
            <w:shd w:val="clear" w:color="auto" w:fill="auto"/>
          </w:tcPr>
          <w:p w:rsidR="00D43B93" w:rsidRPr="0063370D" w:rsidRDefault="00D43B93" w:rsidP="00D43B93">
            <w:pPr>
              <w:pStyle w:val="TableParagraph"/>
              <w:spacing w:before="34" w:line="255" w:lineRule="auto"/>
              <w:ind w:left="165" w:right="157"/>
              <w:rPr>
                <w:rFonts w:ascii="Verdana" w:eastAsia="Arial" w:hAnsi="Verdana" w:cs="Arial"/>
                <w:spacing w:val="-2"/>
                <w:sz w:val="18"/>
                <w:szCs w:val="18"/>
              </w:rPr>
            </w:pPr>
            <w:r w:rsidRPr="0063370D">
              <w:rPr>
                <w:rFonts w:ascii="Verdana" w:eastAsia="Arial" w:hAnsi="Verdana" w:cs="Arial"/>
                <w:spacing w:val="-2"/>
                <w:sz w:val="18"/>
                <w:szCs w:val="18"/>
              </w:rPr>
              <w:t>What are the barriers to running an effective NFIP program in the community, if any?</w:t>
            </w:r>
          </w:p>
        </w:tc>
        <w:tc>
          <w:tcPr>
            <w:tcW w:w="2362" w:type="dxa"/>
            <w:shd w:val="clear" w:color="auto" w:fill="auto"/>
          </w:tcPr>
          <w:p w:rsidR="00D43B93" w:rsidRPr="0063370D" w:rsidRDefault="00D43B93" w:rsidP="00D43B93">
            <w:pPr>
              <w:pStyle w:val="TableParagraph"/>
              <w:ind w:left="159"/>
              <w:rPr>
                <w:rFonts w:ascii="Verdana" w:eastAsia="Arial" w:hAnsi="Verdana" w:cs="Arial"/>
                <w:spacing w:val="-2"/>
                <w:sz w:val="18"/>
                <w:szCs w:val="18"/>
              </w:rPr>
            </w:pPr>
            <w:r w:rsidRPr="0063370D">
              <w:rPr>
                <w:rFonts w:ascii="Verdana" w:eastAsia="Arial" w:hAnsi="Verdana" w:cs="Arial"/>
                <w:spacing w:val="-2"/>
                <w:sz w:val="18"/>
                <w:szCs w:val="18"/>
              </w:rPr>
              <w:t>Community FPA</w:t>
            </w:r>
          </w:p>
        </w:tc>
        <w:tc>
          <w:tcPr>
            <w:tcW w:w="4130" w:type="dxa"/>
            <w:shd w:val="clear" w:color="auto" w:fill="auto"/>
          </w:tcPr>
          <w:p w:rsidR="00D43B93" w:rsidRPr="00DF19DD" w:rsidRDefault="00D43B93" w:rsidP="003E5214">
            <w:pPr>
              <w:pStyle w:val="ListParagraph"/>
              <w:numPr>
                <w:ilvl w:val="0"/>
                <w:numId w:val="45"/>
              </w:numPr>
              <w:rPr>
                <w:rFonts w:ascii="Verdana" w:eastAsia="Arial" w:hAnsi="Verdana" w:cs="Arial"/>
                <w:spacing w:val="-2"/>
                <w:sz w:val="18"/>
                <w:szCs w:val="18"/>
              </w:rPr>
            </w:pPr>
            <w:r>
              <w:rPr>
                <w:rFonts w:ascii="Verdana" w:eastAsia="Arial" w:hAnsi="Verdana" w:cs="Arial"/>
                <w:spacing w:val="-2"/>
                <w:sz w:val="18"/>
                <w:szCs w:val="18"/>
              </w:rPr>
              <w:t>None</w:t>
            </w:r>
          </w:p>
        </w:tc>
      </w:tr>
      <w:tr w:rsidR="00D43B93" w:rsidRPr="0063370D" w:rsidTr="0066221C">
        <w:trPr>
          <w:trHeight w:hRule="exact" w:val="303"/>
          <w:jc w:val="center"/>
        </w:trPr>
        <w:tc>
          <w:tcPr>
            <w:tcW w:w="10060" w:type="dxa"/>
            <w:gridSpan w:val="3"/>
            <w:shd w:val="clear" w:color="auto" w:fill="D0D8E8"/>
          </w:tcPr>
          <w:p w:rsidR="00D43B93" w:rsidRPr="0063370D" w:rsidRDefault="00D43B93" w:rsidP="00D43B93">
            <w:pPr>
              <w:pStyle w:val="TableParagraph"/>
              <w:spacing w:before="34"/>
              <w:ind w:left="165"/>
              <w:rPr>
                <w:rFonts w:ascii="Verdana" w:eastAsia="Arial" w:hAnsi="Verdana" w:cs="Arial"/>
                <w:sz w:val="18"/>
                <w:szCs w:val="18"/>
              </w:rPr>
            </w:pPr>
            <w:r w:rsidRPr="0063370D">
              <w:rPr>
                <w:rFonts w:ascii="Verdana" w:eastAsia="Arial" w:hAnsi="Verdana" w:cs="Arial"/>
                <w:b/>
                <w:bCs/>
                <w:spacing w:val="-1"/>
                <w:w w:val="90"/>
                <w:sz w:val="18"/>
                <w:szCs w:val="18"/>
              </w:rPr>
              <w:t>Complianc</w:t>
            </w:r>
            <w:r w:rsidRPr="0063370D">
              <w:rPr>
                <w:rFonts w:ascii="Verdana" w:eastAsia="Arial" w:hAnsi="Verdana" w:cs="Arial"/>
                <w:b/>
                <w:bCs/>
                <w:w w:val="90"/>
                <w:sz w:val="18"/>
                <w:szCs w:val="18"/>
              </w:rPr>
              <w:t>e</w:t>
            </w:r>
            <w:r w:rsidRPr="0063370D">
              <w:rPr>
                <w:rFonts w:ascii="Verdana" w:eastAsia="Arial" w:hAnsi="Verdana" w:cs="Arial"/>
                <w:b/>
                <w:bCs/>
                <w:spacing w:val="34"/>
                <w:w w:val="90"/>
                <w:sz w:val="18"/>
                <w:szCs w:val="18"/>
              </w:rPr>
              <w:t xml:space="preserve"> </w:t>
            </w:r>
            <w:r w:rsidRPr="0063370D">
              <w:rPr>
                <w:rFonts w:ascii="Verdana" w:eastAsia="Arial" w:hAnsi="Verdana" w:cs="Arial"/>
                <w:b/>
                <w:bCs/>
                <w:spacing w:val="-1"/>
                <w:w w:val="90"/>
                <w:sz w:val="18"/>
                <w:szCs w:val="18"/>
              </w:rPr>
              <w:t>Histo</w:t>
            </w:r>
            <w:r w:rsidRPr="0063370D">
              <w:rPr>
                <w:rFonts w:ascii="Verdana" w:eastAsia="Arial" w:hAnsi="Verdana" w:cs="Arial"/>
                <w:b/>
                <w:bCs/>
                <w:spacing w:val="7"/>
                <w:w w:val="90"/>
                <w:sz w:val="18"/>
                <w:szCs w:val="18"/>
              </w:rPr>
              <w:t>r</w:t>
            </w:r>
            <w:r w:rsidRPr="0063370D">
              <w:rPr>
                <w:rFonts w:ascii="Verdana" w:eastAsia="Arial" w:hAnsi="Verdana" w:cs="Arial"/>
                <w:b/>
                <w:bCs/>
                <w:w w:val="90"/>
                <w:sz w:val="18"/>
                <w:szCs w:val="18"/>
              </w:rPr>
              <w:t>y</w:t>
            </w:r>
          </w:p>
        </w:tc>
      </w:tr>
      <w:tr w:rsidR="00D43B93" w:rsidRPr="0063370D" w:rsidTr="0066221C">
        <w:trPr>
          <w:trHeight w:hRule="exact" w:val="677"/>
          <w:jc w:val="center"/>
        </w:trPr>
        <w:tc>
          <w:tcPr>
            <w:tcW w:w="3568" w:type="dxa"/>
            <w:shd w:val="clear" w:color="auto" w:fill="auto"/>
          </w:tcPr>
          <w:p w:rsidR="00D43B93" w:rsidRPr="0063370D" w:rsidRDefault="00D43B93" w:rsidP="00D43B93">
            <w:pPr>
              <w:pStyle w:val="TableParagraph"/>
              <w:spacing w:line="255" w:lineRule="auto"/>
              <w:ind w:left="165" w:right="157"/>
              <w:rPr>
                <w:rFonts w:ascii="Verdana" w:eastAsia="Arial" w:hAnsi="Verdana" w:cs="Arial"/>
                <w:spacing w:val="-2"/>
                <w:sz w:val="18"/>
                <w:szCs w:val="18"/>
              </w:rPr>
            </w:pPr>
            <w:r w:rsidRPr="0063370D">
              <w:rPr>
                <w:rFonts w:ascii="Verdana" w:eastAsia="Arial" w:hAnsi="Verdana" w:cs="Arial"/>
                <w:spacing w:val="-2"/>
                <w:sz w:val="18"/>
                <w:szCs w:val="18"/>
              </w:rPr>
              <w:t>Is the community in good standing with the NFIP?</w:t>
            </w:r>
          </w:p>
        </w:tc>
        <w:tc>
          <w:tcPr>
            <w:tcW w:w="2362" w:type="dxa"/>
            <w:shd w:val="clear" w:color="auto" w:fill="auto"/>
          </w:tcPr>
          <w:p w:rsidR="00D43B93" w:rsidRPr="0063370D" w:rsidRDefault="00D43B93" w:rsidP="00D43B93">
            <w:pPr>
              <w:pStyle w:val="TableParagraph"/>
              <w:spacing w:line="255" w:lineRule="auto"/>
              <w:ind w:left="159"/>
              <w:rPr>
                <w:rFonts w:ascii="Verdana" w:eastAsia="Arial" w:hAnsi="Verdana" w:cs="Arial"/>
                <w:spacing w:val="-2"/>
                <w:sz w:val="18"/>
                <w:szCs w:val="18"/>
              </w:rPr>
            </w:pPr>
            <w:r w:rsidRPr="0063370D">
              <w:rPr>
                <w:rFonts w:ascii="Verdana" w:eastAsia="Arial" w:hAnsi="Verdana" w:cs="Arial"/>
                <w:spacing w:val="-2"/>
                <w:sz w:val="18"/>
                <w:szCs w:val="18"/>
              </w:rPr>
              <w:t>State NFIP Coordinator, FEMA NFIP Specialist, community records</w:t>
            </w:r>
          </w:p>
        </w:tc>
        <w:tc>
          <w:tcPr>
            <w:tcW w:w="4130" w:type="dxa"/>
            <w:shd w:val="clear" w:color="auto" w:fill="auto"/>
          </w:tcPr>
          <w:p w:rsidR="00D43B93" w:rsidRPr="00DF19DD" w:rsidRDefault="00D43B93" w:rsidP="003E5214">
            <w:pPr>
              <w:pStyle w:val="ListParagraph"/>
              <w:numPr>
                <w:ilvl w:val="0"/>
                <w:numId w:val="45"/>
              </w:numPr>
              <w:rPr>
                <w:rFonts w:ascii="Verdana" w:eastAsia="Arial" w:hAnsi="Verdana" w:cs="Arial"/>
                <w:spacing w:val="-2"/>
                <w:sz w:val="18"/>
                <w:szCs w:val="18"/>
              </w:rPr>
            </w:pPr>
            <w:r>
              <w:rPr>
                <w:rFonts w:ascii="Verdana" w:eastAsia="Arial" w:hAnsi="Verdana" w:cs="Arial"/>
                <w:spacing w:val="-2"/>
                <w:sz w:val="18"/>
                <w:szCs w:val="18"/>
              </w:rPr>
              <w:t>Yes</w:t>
            </w:r>
          </w:p>
        </w:tc>
      </w:tr>
      <w:tr w:rsidR="00D43B93" w:rsidRPr="0063370D" w:rsidTr="0066221C">
        <w:trPr>
          <w:trHeight w:hRule="exact" w:val="722"/>
          <w:jc w:val="center"/>
        </w:trPr>
        <w:tc>
          <w:tcPr>
            <w:tcW w:w="3568" w:type="dxa"/>
            <w:shd w:val="clear" w:color="auto" w:fill="auto"/>
          </w:tcPr>
          <w:p w:rsidR="00D43B93" w:rsidRPr="0063370D" w:rsidRDefault="00D43B93" w:rsidP="00D43B93">
            <w:pPr>
              <w:pStyle w:val="TableParagraph"/>
              <w:spacing w:line="255" w:lineRule="auto"/>
              <w:ind w:left="165" w:right="287"/>
              <w:rPr>
                <w:rFonts w:ascii="Verdana" w:eastAsia="Arial" w:hAnsi="Verdana" w:cs="Arial"/>
                <w:spacing w:val="-2"/>
                <w:sz w:val="18"/>
                <w:szCs w:val="18"/>
              </w:rPr>
            </w:pPr>
            <w:r w:rsidRPr="0063370D">
              <w:rPr>
                <w:rFonts w:ascii="Verdana" w:eastAsia="Arial" w:hAnsi="Verdana" w:cs="Arial"/>
                <w:spacing w:val="-2"/>
                <w:sz w:val="18"/>
                <w:szCs w:val="18"/>
              </w:rPr>
              <w:t>Are there any outstanding compliance issues (i.e., current violations)?</w:t>
            </w:r>
          </w:p>
        </w:tc>
        <w:tc>
          <w:tcPr>
            <w:tcW w:w="2362" w:type="dxa"/>
            <w:shd w:val="clear" w:color="auto" w:fill="auto"/>
          </w:tcPr>
          <w:p w:rsidR="00D43B93" w:rsidRPr="0063370D" w:rsidRDefault="00D43B93" w:rsidP="00D43B93">
            <w:pPr>
              <w:spacing w:after="0"/>
              <w:rPr>
                <w:rFonts w:ascii="Verdana" w:eastAsia="Arial" w:hAnsi="Verdana" w:cs="Arial"/>
                <w:spacing w:val="-2"/>
                <w:sz w:val="18"/>
                <w:szCs w:val="18"/>
              </w:rPr>
            </w:pPr>
          </w:p>
        </w:tc>
        <w:tc>
          <w:tcPr>
            <w:tcW w:w="4130" w:type="dxa"/>
            <w:shd w:val="clear" w:color="auto" w:fill="auto"/>
          </w:tcPr>
          <w:p w:rsidR="00D43B93" w:rsidRPr="00DF19DD" w:rsidRDefault="00D43B93" w:rsidP="003E5214">
            <w:pPr>
              <w:pStyle w:val="ListParagraph"/>
              <w:numPr>
                <w:ilvl w:val="0"/>
                <w:numId w:val="45"/>
              </w:numPr>
              <w:rPr>
                <w:rFonts w:ascii="Verdana" w:eastAsia="Arial" w:hAnsi="Verdana" w:cs="Arial"/>
                <w:spacing w:val="-2"/>
                <w:sz w:val="18"/>
                <w:szCs w:val="18"/>
              </w:rPr>
            </w:pPr>
            <w:r>
              <w:rPr>
                <w:rFonts w:ascii="Verdana" w:eastAsia="Arial" w:hAnsi="Verdana" w:cs="Arial"/>
                <w:spacing w:val="-2"/>
                <w:sz w:val="18"/>
                <w:szCs w:val="18"/>
              </w:rPr>
              <w:t>No</w:t>
            </w:r>
          </w:p>
        </w:tc>
      </w:tr>
      <w:tr w:rsidR="00D43B93" w:rsidRPr="0063370D" w:rsidTr="0066221C">
        <w:trPr>
          <w:trHeight w:hRule="exact" w:val="1010"/>
          <w:jc w:val="center"/>
        </w:trPr>
        <w:tc>
          <w:tcPr>
            <w:tcW w:w="3568" w:type="dxa"/>
            <w:shd w:val="clear" w:color="auto" w:fill="auto"/>
          </w:tcPr>
          <w:p w:rsidR="00D43B93" w:rsidRPr="0063370D" w:rsidRDefault="00D43B93" w:rsidP="00D43B93">
            <w:pPr>
              <w:pStyle w:val="TableParagraph"/>
              <w:spacing w:line="255" w:lineRule="auto"/>
              <w:ind w:left="165" w:right="235"/>
              <w:rPr>
                <w:rFonts w:ascii="Verdana" w:eastAsia="Arial" w:hAnsi="Verdana" w:cs="Arial"/>
                <w:spacing w:val="-2"/>
                <w:sz w:val="18"/>
                <w:szCs w:val="18"/>
              </w:rPr>
            </w:pPr>
            <w:r w:rsidRPr="0063370D">
              <w:rPr>
                <w:rFonts w:ascii="Verdana" w:eastAsia="Arial" w:hAnsi="Verdana" w:cs="Arial"/>
                <w:spacing w:val="-2"/>
                <w:sz w:val="18"/>
                <w:szCs w:val="18"/>
              </w:rPr>
              <w:t>When was the most recent Community Assistance Visit (CAV) or Community Assistance Contact (CAC)?</w:t>
            </w:r>
          </w:p>
        </w:tc>
        <w:tc>
          <w:tcPr>
            <w:tcW w:w="2362" w:type="dxa"/>
            <w:shd w:val="clear" w:color="auto" w:fill="auto"/>
          </w:tcPr>
          <w:p w:rsidR="00D43B93" w:rsidRPr="0063370D" w:rsidRDefault="00D43B93" w:rsidP="00D43B93">
            <w:pPr>
              <w:spacing w:after="0"/>
              <w:rPr>
                <w:rFonts w:ascii="Verdana" w:eastAsia="Arial" w:hAnsi="Verdana" w:cs="Arial"/>
                <w:spacing w:val="-2"/>
                <w:sz w:val="18"/>
                <w:szCs w:val="18"/>
              </w:rPr>
            </w:pPr>
          </w:p>
        </w:tc>
        <w:tc>
          <w:tcPr>
            <w:tcW w:w="4130" w:type="dxa"/>
            <w:shd w:val="clear" w:color="auto" w:fill="auto"/>
          </w:tcPr>
          <w:p w:rsidR="00D43B93" w:rsidRPr="00DF19DD" w:rsidRDefault="00D43B93" w:rsidP="003E5214">
            <w:pPr>
              <w:pStyle w:val="ListParagraph"/>
              <w:numPr>
                <w:ilvl w:val="0"/>
                <w:numId w:val="45"/>
              </w:numPr>
              <w:rPr>
                <w:rFonts w:ascii="Verdana" w:eastAsia="Arial" w:hAnsi="Verdana" w:cs="Arial"/>
                <w:spacing w:val="-2"/>
                <w:sz w:val="18"/>
                <w:szCs w:val="18"/>
              </w:rPr>
            </w:pPr>
            <w:r>
              <w:rPr>
                <w:rFonts w:ascii="Verdana" w:eastAsia="Arial" w:hAnsi="Verdana" w:cs="Arial"/>
                <w:spacing w:val="-2"/>
                <w:sz w:val="18"/>
                <w:szCs w:val="18"/>
              </w:rPr>
              <w:t>2011</w:t>
            </w:r>
          </w:p>
        </w:tc>
      </w:tr>
      <w:tr w:rsidR="00D43B93" w:rsidRPr="0063370D" w:rsidTr="0066221C">
        <w:trPr>
          <w:trHeight w:hRule="exact" w:val="613"/>
          <w:jc w:val="center"/>
        </w:trPr>
        <w:tc>
          <w:tcPr>
            <w:tcW w:w="3568" w:type="dxa"/>
            <w:shd w:val="clear" w:color="auto" w:fill="auto"/>
          </w:tcPr>
          <w:p w:rsidR="00D43B93" w:rsidRPr="0063370D" w:rsidRDefault="00D43B93" w:rsidP="00D43B93">
            <w:pPr>
              <w:pStyle w:val="TableParagraph"/>
              <w:ind w:left="165"/>
              <w:rPr>
                <w:rFonts w:ascii="Verdana" w:eastAsia="Arial" w:hAnsi="Verdana" w:cs="Arial"/>
                <w:spacing w:val="-2"/>
                <w:sz w:val="18"/>
                <w:szCs w:val="18"/>
              </w:rPr>
            </w:pPr>
            <w:r w:rsidRPr="0063370D">
              <w:rPr>
                <w:rFonts w:ascii="Verdana" w:eastAsia="Arial" w:hAnsi="Verdana" w:cs="Arial"/>
                <w:spacing w:val="-2"/>
                <w:sz w:val="18"/>
                <w:szCs w:val="18"/>
              </w:rPr>
              <w:t>Is a CAV or CAC scheduled or needed?</w:t>
            </w:r>
          </w:p>
        </w:tc>
        <w:tc>
          <w:tcPr>
            <w:tcW w:w="2362" w:type="dxa"/>
            <w:shd w:val="clear" w:color="auto" w:fill="auto"/>
          </w:tcPr>
          <w:p w:rsidR="00D43B93" w:rsidRPr="0063370D" w:rsidRDefault="00D43B93" w:rsidP="00D43B93">
            <w:pPr>
              <w:rPr>
                <w:rFonts w:ascii="Verdana" w:eastAsia="Arial" w:hAnsi="Verdana" w:cs="Arial"/>
                <w:spacing w:val="-2"/>
                <w:sz w:val="18"/>
                <w:szCs w:val="18"/>
              </w:rPr>
            </w:pPr>
          </w:p>
        </w:tc>
        <w:tc>
          <w:tcPr>
            <w:tcW w:w="4130" w:type="dxa"/>
            <w:shd w:val="clear" w:color="auto" w:fill="auto"/>
          </w:tcPr>
          <w:p w:rsidR="00D43B93" w:rsidRPr="00DF19DD" w:rsidRDefault="00D43B93" w:rsidP="003E5214">
            <w:pPr>
              <w:pStyle w:val="ListParagraph"/>
              <w:numPr>
                <w:ilvl w:val="0"/>
                <w:numId w:val="45"/>
              </w:numPr>
              <w:rPr>
                <w:rFonts w:ascii="Verdana" w:eastAsia="Arial" w:hAnsi="Verdana" w:cs="Arial"/>
                <w:spacing w:val="-2"/>
                <w:sz w:val="18"/>
                <w:szCs w:val="18"/>
              </w:rPr>
            </w:pPr>
            <w:r>
              <w:rPr>
                <w:rFonts w:ascii="Verdana" w:eastAsia="Arial" w:hAnsi="Verdana" w:cs="Arial"/>
                <w:spacing w:val="-2"/>
                <w:sz w:val="18"/>
                <w:szCs w:val="18"/>
              </w:rPr>
              <w:t xml:space="preserve">No </w:t>
            </w:r>
          </w:p>
        </w:tc>
      </w:tr>
    </w:tbl>
    <w:p w:rsidR="003563FA" w:rsidRDefault="003563FA">
      <w:r>
        <w:br w:type="page"/>
      </w:r>
    </w:p>
    <w:tbl>
      <w:tblPr>
        <w:tblW w:w="10060" w:type="dxa"/>
        <w:jc w:val="center"/>
        <w:tblInd w:w="140" w:type="dxa"/>
        <w:tblBorders>
          <w:top w:val="single" w:sz="4" w:space="0" w:color="231F20"/>
          <w:left w:val="single" w:sz="4" w:space="0" w:color="231F20"/>
          <w:bottom w:val="single" w:sz="4" w:space="0" w:color="231F20"/>
          <w:right w:val="single" w:sz="4" w:space="0" w:color="231F20"/>
          <w:insideH w:val="single" w:sz="6" w:space="0" w:color="231F20"/>
          <w:insideV w:val="single" w:sz="6" w:space="0" w:color="231F20"/>
        </w:tblBorders>
        <w:shd w:val="clear" w:color="auto" w:fill="4F81BD"/>
        <w:tblLayout w:type="fixed"/>
        <w:tblCellMar>
          <w:left w:w="0" w:type="dxa"/>
          <w:right w:w="0" w:type="dxa"/>
        </w:tblCellMar>
        <w:tblLook w:val="01E0"/>
      </w:tblPr>
      <w:tblGrid>
        <w:gridCol w:w="3680"/>
        <w:gridCol w:w="2690"/>
        <w:gridCol w:w="3690"/>
      </w:tblGrid>
      <w:tr w:rsidR="00D43B93" w:rsidRPr="0063370D" w:rsidTr="0066221C">
        <w:trPr>
          <w:trHeight w:hRule="exact" w:val="483"/>
          <w:tblHeader/>
          <w:jc w:val="center"/>
        </w:trPr>
        <w:tc>
          <w:tcPr>
            <w:tcW w:w="3680" w:type="dxa"/>
            <w:shd w:val="clear" w:color="auto" w:fill="4F81BD"/>
          </w:tcPr>
          <w:p w:rsidR="00D43B93" w:rsidRPr="0063370D" w:rsidRDefault="00D43B93" w:rsidP="00D43B93">
            <w:pPr>
              <w:pStyle w:val="TableParagraph"/>
              <w:spacing w:before="10" w:line="120" w:lineRule="exact"/>
              <w:rPr>
                <w:rFonts w:ascii="Verdana" w:hAnsi="Verdana"/>
                <w:sz w:val="18"/>
                <w:szCs w:val="18"/>
              </w:rPr>
            </w:pPr>
          </w:p>
          <w:p w:rsidR="00D43B93" w:rsidRPr="0063370D" w:rsidRDefault="00D43B93" w:rsidP="00D43B93">
            <w:pPr>
              <w:pStyle w:val="TableParagraph"/>
              <w:ind w:left="165"/>
              <w:rPr>
                <w:rFonts w:ascii="Verdana" w:eastAsia="Arial" w:hAnsi="Verdana" w:cs="Arial"/>
                <w:sz w:val="18"/>
                <w:szCs w:val="18"/>
              </w:rPr>
            </w:pPr>
            <w:bookmarkStart w:id="4" w:name="fema_local_mitigation_handbook[1]_132"/>
            <w:bookmarkEnd w:id="4"/>
            <w:r w:rsidRPr="0063370D">
              <w:rPr>
                <w:rFonts w:ascii="Verdana" w:eastAsia="Arial" w:hAnsi="Verdana" w:cs="Arial"/>
                <w:b/>
                <w:bCs/>
                <w:w w:val="90"/>
                <w:sz w:val="18"/>
                <w:szCs w:val="18"/>
              </w:rPr>
              <w:t>NFIP</w:t>
            </w:r>
            <w:r w:rsidRPr="0063370D">
              <w:rPr>
                <w:rFonts w:ascii="Verdana" w:eastAsia="Arial" w:hAnsi="Verdana" w:cs="Arial"/>
                <w:b/>
                <w:bCs/>
                <w:spacing w:val="22"/>
                <w:w w:val="90"/>
                <w:sz w:val="18"/>
                <w:szCs w:val="18"/>
              </w:rPr>
              <w:t xml:space="preserve"> </w:t>
            </w:r>
            <w:r w:rsidRPr="0063370D">
              <w:rPr>
                <w:rFonts w:ascii="Verdana" w:eastAsia="Arial" w:hAnsi="Verdana" w:cs="Arial"/>
                <w:b/>
                <w:bCs/>
                <w:spacing w:val="-12"/>
                <w:w w:val="90"/>
                <w:sz w:val="18"/>
                <w:szCs w:val="18"/>
              </w:rPr>
              <w:t>T</w:t>
            </w:r>
            <w:r w:rsidRPr="0063370D">
              <w:rPr>
                <w:rFonts w:ascii="Verdana" w:eastAsia="Arial" w:hAnsi="Verdana" w:cs="Arial"/>
                <w:b/>
                <w:bCs/>
                <w:w w:val="90"/>
                <w:sz w:val="18"/>
                <w:szCs w:val="18"/>
              </w:rPr>
              <w:t>opic</w:t>
            </w:r>
          </w:p>
        </w:tc>
        <w:tc>
          <w:tcPr>
            <w:tcW w:w="2690" w:type="dxa"/>
            <w:shd w:val="clear" w:color="auto" w:fill="4F81BD"/>
          </w:tcPr>
          <w:p w:rsidR="00D43B93" w:rsidRPr="0063370D" w:rsidRDefault="00D43B93" w:rsidP="00D43B93">
            <w:pPr>
              <w:pStyle w:val="TableParagraph"/>
              <w:spacing w:before="10" w:line="120" w:lineRule="exact"/>
              <w:rPr>
                <w:rFonts w:ascii="Verdana" w:hAnsi="Verdana"/>
                <w:sz w:val="18"/>
                <w:szCs w:val="18"/>
              </w:rPr>
            </w:pPr>
          </w:p>
          <w:p w:rsidR="00D43B93" w:rsidRPr="0063370D" w:rsidRDefault="00D43B93" w:rsidP="00D43B93">
            <w:pPr>
              <w:pStyle w:val="TableParagraph"/>
              <w:ind w:left="159"/>
              <w:rPr>
                <w:rFonts w:ascii="Verdana" w:eastAsia="Arial" w:hAnsi="Verdana" w:cs="Arial"/>
                <w:sz w:val="18"/>
                <w:szCs w:val="18"/>
              </w:rPr>
            </w:pPr>
            <w:r w:rsidRPr="0063370D">
              <w:rPr>
                <w:rFonts w:ascii="Verdana" w:eastAsia="Arial" w:hAnsi="Verdana" w:cs="Arial"/>
                <w:b/>
                <w:bCs/>
                <w:w w:val="90"/>
                <w:sz w:val="18"/>
                <w:szCs w:val="18"/>
              </w:rPr>
              <w:t>Source</w:t>
            </w:r>
            <w:r w:rsidRPr="0063370D">
              <w:rPr>
                <w:rFonts w:ascii="Verdana" w:eastAsia="Arial" w:hAnsi="Verdana" w:cs="Arial"/>
                <w:b/>
                <w:bCs/>
                <w:spacing w:val="18"/>
                <w:w w:val="90"/>
                <w:sz w:val="18"/>
                <w:szCs w:val="18"/>
              </w:rPr>
              <w:t xml:space="preserve"> </w:t>
            </w:r>
            <w:r w:rsidRPr="0063370D">
              <w:rPr>
                <w:rFonts w:ascii="Verdana" w:eastAsia="Arial" w:hAnsi="Verdana" w:cs="Arial"/>
                <w:b/>
                <w:bCs/>
                <w:w w:val="90"/>
                <w:sz w:val="18"/>
                <w:szCs w:val="18"/>
              </w:rPr>
              <w:t>of</w:t>
            </w:r>
            <w:r w:rsidRPr="0063370D">
              <w:rPr>
                <w:rFonts w:ascii="Verdana" w:eastAsia="Arial" w:hAnsi="Verdana" w:cs="Arial"/>
                <w:b/>
                <w:bCs/>
                <w:spacing w:val="18"/>
                <w:w w:val="90"/>
                <w:sz w:val="18"/>
                <w:szCs w:val="18"/>
              </w:rPr>
              <w:t xml:space="preserve"> </w:t>
            </w:r>
            <w:r w:rsidRPr="0063370D">
              <w:rPr>
                <w:rFonts w:ascii="Verdana" w:eastAsia="Arial" w:hAnsi="Verdana" w:cs="Arial"/>
                <w:b/>
                <w:bCs/>
                <w:w w:val="90"/>
                <w:sz w:val="18"/>
                <w:szCs w:val="18"/>
              </w:rPr>
              <w:t>Info</w:t>
            </w:r>
            <w:r w:rsidRPr="0063370D">
              <w:rPr>
                <w:rFonts w:ascii="Verdana" w:eastAsia="Arial" w:hAnsi="Verdana" w:cs="Arial"/>
                <w:b/>
                <w:bCs/>
                <w:spacing w:val="2"/>
                <w:w w:val="90"/>
                <w:sz w:val="18"/>
                <w:szCs w:val="18"/>
              </w:rPr>
              <w:t>r</w:t>
            </w:r>
            <w:r w:rsidRPr="0063370D">
              <w:rPr>
                <w:rFonts w:ascii="Verdana" w:eastAsia="Arial" w:hAnsi="Verdana" w:cs="Arial"/>
                <w:b/>
                <w:bCs/>
                <w:w w:val="90"/>
                <w:sz w:val="18"/>
                <w:szCs w:val="18"/>
              </w:rPr>
              <w:t>mation</w:t>
            </w:r>
          </w:p>
        </w:tc>
        <w:tc>
          <w:tcPr>
            <w:tcW w:w="3690" w:type="dxa"/>
            <w:shd w:val="clear" w:color="auto" w:fill="4F81BD"/>
          </w:tcPr>
          <w:p w:rsidR="00D43B93" w:rsidRPr="0063370D" w:rsidRDefault="00D43B93" w:rsidP="00D43B93">
            <w:pPr>
              <w:pStyle w:val="TableParagraph"/>
              <w:spacing w:before="10" w:line="120" w:lineRule="exact"/>
              <w:rPr>
                <w:rFonts w:ascii="Verdana" w:hAnsi="Verdana"/>
                <w:sz w:val="18"/>
                <w:szCs w:val="18"/>
              </w:rPr>
            </w:pPr>
          </w:p>
          <w:p w:rsidR="00D43B93" w:rsidRPr="0063370D" w:rsidRDefault="00D43B93" w:rsidP="00D43B93">
            <w:pPr>
              <w:pStyle w:val="TableParagraph"/>
              <w:ind w:left="159"/>
              <w:rPr>
                <w:rFonts w:ascii="Verdana" w:eastAsia="Arial" w:hAnsi="Verdana" w:cs="Arial"/>
                <w:sz w:val="18"/>
                <w:szCs w:val="18"/>
              </w:rPr>
            </w:pPr>
            <w:r w:rsidRPr="0063370D">
              <w:rPr>
                <w:rFonts w:ascii="Verdana" w:eastAsia="Arial" w:hAnsi="Verdana" w:cs="Arial"/>
                <w:b/>
                <w:bCs/>
                <w:w w:val="90"/>
                <w:sz w:val="18"/>
                <w:szCs w:val="18"/>
              </w:rPr>
              <w:t>Comments</w:t>
            </w:r>
          </w:p>
        </w:tc>
      </w:tr>
      <w:tr w:rsidR="00D43B93" w:rsidRPr="0063370D" w:rsidTr="0066221C">
        <w:trPr>
          <w:trHeight w:hRule="exact" w:val="298"/>
          <w:jc w:val="center"/>
        </w:trPr>
        <w:tc>
          <w:tcPr>
            <w:tcW w:w="10060" w:type="dxa"/>
            <w:gridSpan w:val="3"/>
            <w:shd w:val="clear" w:color="auto" w:fill="D0D8E8"/>
          </w:tcPr>
          <w:p w:rsidR="00D43B93" w:rsidRPr="0063370D" w:rsidRDefault="00D43B93" w:rsidP="00D43B93">
            <w:pPr>
              <w:pStyle w:val="TableParagraph"/>
              <w:spacing w:before="34"/>
              <w:ind w:left="165"/>
              <w:rPr>
                <w:rFonts w:ascii="Verdana" w:eastAsia="Arial" w:hAnsi="Verdana" w:cs="Arial"/>
                <w:sz w:val="18"/>
                <w:szCs w:val="18"/>
              </w:rPr>
            </w:pPr>
            <w:r w:rsidRPr="0063370D">
              <w:rPr>
                <w:rFonts w:ascii="Verdana" w:eastAsia="Arial" w:hAnsi="Verdana" w:cs="Arial"/>
                <w:b/>
                <w:bCs/>
                <w:spacing w:val="-1"/>
                <w:w w:val="95"/>
                <w:sz w:val="18"/>
                <w:szCs w:val="18"/>
              </w:rPr>
              <w:t>Regulation</w:t>
            </w:r>
          </w:p>
        </w:tc>
      </w:tr>
      <w:tr w:rsidR="00D43B93" w:rsidRPr="0063370D" w:rsidTr="0066221C">
        <w:trPr>
          <w:trHeight w:hRule="exact" w:val="1487"/>
          <w:jc w:val="center"/>
        </w:trPr>
        <w:tc>
          <w:tcPr>
            <w:tcW w:w="3680" w:type="dxa"/>
            <w:shd w:val="clear" w:color="auto" w:fill="auto"/>
          </w:tcPr>
          <w:p w:rsidR="00D43B93" w:rsidRPr="0063370D" w:rsidRDefault="00D43B93" w:rsidP="00D43B93">
            <w:pPr>
              <w:pStyle w:val="TableParagraph"/>
              <w:spacing w:before="34" w:line="255" w:lineRule="auto"/>
              <w:ind w:left="165"/>
              <w:rPr>
                <w:rFonts w:ascii="Verdana" w:eastAsia="Arial" w:hAnsi="Verdana" w:cs="Arial"/>
                <w:spacing w:val="-2"/>
                <w:sz w:val="18"/>
                <w:szCs w:val="18"/>
              </w:rPr>
            </w:pPr>
            <w:r w:rsidRPr="0063370D">
              <w:rPr>
                <w:rFonts w:ascii="Verdana" w:eastAsia="Arial" w:hAnsi="Verdana" w:cs="Arial"/>
                <w:spacing w:val="-2"/>
                <w:sz w:val="18"/>
                <w:szCs w:val="18"/>
              </w:rPr>
              <w:t>When did the community enter the NFIP?</w:t>
            </w:r>
          </w:p>
        </w:tc>
        <w:tc>
          <w:tcPr>
            <w:tcW w:w="2690" w:type="dxa"/>
            <w:shd w:val="clear" w:color="auto" w:fill="auto"/>
          </w:tcPr>
          <w:p w:rsidR="00D43B93" w:rsidRPr="0063370D" w:rsidRDefault="00D43B93" w:rsidP="00D43B93">
            <w:pPr>
              <w:pStyle w:val="TableParagraph"/>
              <w:spacing w:before="34" w:line="255" w:lineRule="auto"/>
              <w:ind w:left="159" w:right="306"/>
              <w:rPr>
                <w:rFonts w:ascii="Verdana" w:eastAsia="Arial" w:hAnsi="Verdana" w:cs="Arial"/>
                <w:spacing w:val="-2"/>
                <w:sz w:val="18"/>
                <w:szCs w:val="18"/>
              </w:rPr>
            </w:pPr>
            <w:r w:rsidRPr="0063370D">
              <w:rPr>
                <w:rFonts w:ascii="Verdana" w:eastAsia="Arial" w:hAnsi="Verdana" w:cs="Arial"/>
                <w:spacing w:val="-2"/>
                <w:sz w:val="18"/>
                <w:szCs w:val="18"/>
              </w:rPr>
              <w:t xml:space="preserve">Community Status Book </w:t>
            </w:r>
            <w:hyperlink r:id="rId28">
              <w:r w:rsidRPr="0063370D">
                <w:rPr>
                  <w:rFonts w:ascii="Verdana" w:eastAsia="Times New Roman" w:hAnsi="Verdana" w:cs="Times New Roman"/>
                  <w:color w:val="0078AE"/>
                  <w:sz w:val="16"/>
                  <w:szCs w:val="16"/>
                </w:rPr>
                <w:t>http://www.fema.gov/</w:t>
              </w:r>
            </w:hyperlink>
            <w:r w:rsidRPr="0063370D">
              <w:rPr>
                <w:rFonts w:ascii="Verdana" w:eastAsia="Times New Roman" w:hAnsi="Verdana" w:cs="Times New Roman"/>
                <w:color w:val="0078AE"/>
                <w:sz w:val="16"/>
                <w:szCs w:val="16"/>
              </w:rPr>
              <w:t xml:space="preserve"> </w:t>
            </w:r>
            <w:hyperlink r:id="rId29">
              <w:r w:rsidRPr="0063370D">
                <w:rPr>
                  <w:rFonts w:ascii="Verdana" w:eastAsia="Times New Roman" w:hAnsi="Verdana" w:cs="Times New Roman"/>
                  <w:color w:val="0078AE"/>
                  <w:sz w:val="16"/>
                  <w:szCs w:val="16"/>
                </w:rPr>
                <w:t>national-flood-insurance-</w:t>
              </w:r>
            </w:hyperlink>
            <w:r w:rsidRPr="0063370D">
              <w:rPr>
                <w:rFonts w:ascii="Verdana" w:eastAsia="Times New Roman" w:hAnsi="Verdana" w:cs="Times New Roman"/>
                <w:color w:val="0078AE"/>
                <w:sz w:val="16"/>
                <w:szCs w:val="16"/>
              </w:rPr>
              <w:t xml:space="preserve"> </w:t>
            </w:r>
            <w:hyperlink r:id="rId30">
              <w:r w:rsidRPr="0063370D">
                <w:rPr>
                  <w:rFonts w:ascii="Verdana" w:eastAsia="Times New Roman" w:hAnsi="Verdana" w:cs="Times New Roman"/>
                  <w:color w:val="0078AE"/>
                  <w:sz w:val="16"/>
                  <w:szCs w:val="16"/>
                </w:rPr>
                <w:t>program/national-flood-</w:t>
              </w:r>
            </w:hyperlink>
            <w:r w:rsidRPr="0063370D">
              <w:rPr>
                <w:rFonts w:ascii="Verdana" w:eastAsia="Times New Roman" w:hAnsi="Verdana" w:cs="Times New Roman"/>
                <w:color w:val="0078AE"/>
                <w:sz w:val="16"/>
                <w:szCs w:val="16"/>
              </w:rPr>
              <w:t xml:space="preserve"> </w:t>
            </w:r>
            <w:hyperlink r:id="rId31">
              <w:r w:rsidRPr="0063370D">
                <w:rPr>
                  <w:rFonts w:ascii="Verdana" w:eastAsia="Times New Roman" w:hAnsi="Verdana" w:cs="Times New Roman"/>
                  <w:color w:val="0078AE"/>
                  <w:sz w:val="16"/>
                  <w:szCs w:val="16"/>
                </w:rPr>
                <w:t>insurance-program-</w:t>
              </w:r>
            </w:hyperlink>
            <w:r w:rsidRPr="0063370D">
              <w:rPr>
                <w:rFonts w:ascii="Verdana" w:eastAsia="Times New Roman" w:hAnsi="Verdana" w:cs="Times New Roman"/>
                <w:color w:val="0078AE"/>
                <w:sz w:val="16"/>
                <w:szCs w:val="16"/>
              </w:rPr>
              <w:t xml:space="preserve"> </w:t>
            </w:r>
            <w:hyperlink r:id="rId32">
              <w:r w:rsidRPr="0063370D">
                <w:rPr>
                  <w:rFonts w:ascii="Verdana" w:eastAsia="Times New Roman" w:hAnsi="Verdana" w:cs="Times New Roman"/>
                  <w:color w:val="0078AE"/>
                  <w:sz w:val="16"/>
                  <w:szCs w:val="16"/>
                </w:rPr>
                <w:t>community-status-book</w:t>
              </w:r>
            </w:hyperlink>
          </w:p>
        </w:tc>
        <w:tc>
          <w:tcPr>
            <w:tcW w:w="3690" w:type="dxa"/>
            <w:shd w:val="clear" w:color="auto" w:fill="auto"/>
          </w:tcPr>
          <w:p w:rsidR="00D43B93" w:rsidRPr="00947C62" w:rsidRDefault="00D43B93" w:rsidP="003E5214">
            <w:pPr>
              <w:pStyle w:val="ListParagraph"/>
              <w:numPr>
                <w:ilvl w:val="0"/>
                <w:numId w:val="45"/>
              </w:numPr>
              <w:rPr>
                <w:rFonts w:ascii="Verdana" w:eastAsia="Arial" w:hAnsi="Verdana" w:cs="Arial"/>
                <w:spacing w:val="-2"/>
                <w:sz w:val="18"/>
                <w:szCs w:val="18"/>
              </w:rPr>
            </w:pPr>
            <w:r>
              <w:rPr>
                <w:rFonts w:ascii="Verdana" w:eastAsia="Arial" w:hAnsi="Verdana" w:cs="Arial"/>
                <w:spacing w:val="-2"/>
                <w:sz w:val="18"/>
                <w:szCs w:val="18"/>
              </w:rPr>
              <w:t>7/16/1980</w:t>
            </w:r>
          </w:p>
        </w:tc>
      </w:tr>
      <w:tr w:rsidR="00D43B93" w:rsidRPr="0063370D" w:rsidTr="0066221C">
        <w:trPr>
          <w:trHeight w:hRule="exact" w:val="443"/>
          <w:jc w:val="center"/>
        </w:trPr>
        <w:tc>
          <w:tcPr>
            <w:tcW w:w="3680" w:type="dxa"/>
            <w:shd w:val="clear" w:color="auto" w:fill="auto"/>
          </w:tcPr>
          <w:p w:rsidR="00D43B93" w:rsidRPr="0063370D" w:rsidRDefault="00D43B93" w:rsidP="00D43B93">
            <w:pPr>
              <w:pStyle w:val="TableParagraph"/>
              <w:spacing w:before="34" w:line="255" w:lineRule="auto"/>
              <w:ind w:left="165"/>
              <w:rPr>
                <w:rFonts w:ascii="Verdana" w:eastAsia="Arial" w:hAnsi="Verdana" w:cs="Arial"/>
                <w:spacing w:val="-2"/>
                <w:sz w:val="18"/>
                <w:szCs w:val="18"/>
              </w:rPr>
            </w:pPr>
            <w:r w:rsidRPr="0063370D">
              <w:rPr>
                <w:rFonts w:ascii="Verdana" w:eastAsia="Arial" w:hAnsi="Verdana" w:cs="Arial"/>
                <w:spacing w:val="-2"/>
                <w:sz w:val="18"/>
                <w:szCs w:val="18"/>
              </w:rPr>
              <w:t>Are the FIRMs digital or paper?</w:t>
            </w:r>
          </w:p>
        </w:tc>
        <w:tc>
          <w:tcPr>
            <w:tcW w:w="2690" w:type="dxa"/>
            <w:shd w:val="clear" w:color="auto" w:fill="auto"/>
          </w:tcPr>
          <w:p w:rsidR="00D43B93" w:rsidRPr="0063370D" w:rsidRDefault="00D43B93" w:rsidP="00D43B93">
            <w:pPr>
              <w:pStyle w:val="TableParagraph"/>
              <w:spacing w:before="34" w:line="255" w:lineRule="auto"/>
              <w:ind w:left="165"/>
              <w:rPr>
                <w:rFonts w:ascii="Verdana" w:eastAsia="Arial" w:hAnsi="Verdana" w:cs="Arial"/>
                <w:spacing w:val="-2"/>
                <w:sz w:val="18"/>
                <w:szCs w:val="18"/>
              </w:rPr>
            </w:pPr>
            <w:r w:rsidRPr="0063370D">
              <w:rPr>
                <w:rFonts w:ascii="Verdana" w:eastAsia="Arial" w:hAnsi="Verdana" w:cs="Arial"/>
                <w:spacing w:val="-2"/>
                <w:sz w:val="18"/>
                <w:szCs w:val="18"/>
              </w:rPr>
              <w:t>Community FPA</w:t>
            </w:r>
          </w:p>
        </w:tc>
        <w:tc>
          <w:tcPr>
            <w:tcW w:w="3690" w:type="dxa"/>
            <w:shd w:val="clear" w:color="auto" w:fill="auto"/>
          </w:tcPr>
          <w:p w:rsidR="00D43B93" w:rsidRPr="00947C62" w:rsidRDefault="00D43B93" w:rsidP="003E5214">
            <w:pPr>
              <w:pStyle w:val="ListParagraph"/>
              <w:numPr>
                <w:ilvl w:val="0"/>
                <w:numId w:val="45"/>
              </w:numPr>
              <w:rPr>
                <w:rFonts w:ascii="Verdana" w:eastAsia="Arial" w:hAnsi="Verdana" w:cs="Arial"/>
                <w:spacing w:val="-2"/>
                <w:sz w:val="18"/>
                <w:szCs w:val="18"/>
              </w:rPr>
            </w:pPr>
            <w:r>
              <w:rPr>
                <w:rFonts w:ascii="Verdana" w:eastAsia="Arial" w:hAnsi="Verdana" w:cs="Arial"/>
                <w:spacing w:val="-2"/>
                <w:sz w:val="18"/>
                <w:szCs w:val="18"/>
              </w:rPr>
              <w:t xml:space="preserve">Digital </w:t>
            </w:r>
          </w:p>
        </w:tc>
      </w:tr>
      <w:tr w:rsidR="00D43B93" w:rsidRPr="0063370D" w:rsidTr="0066221C">
        <w:trPr>
          <w:trHeight w:hRule="exact" w:val="1073"/>
          <w:jc w:val="center"/>
        </w:trPr>
        <w:tc>
          <w:tcPr>
            <w:tcW w:w="3680" w:type="dxa"/>
            <w:shd w:val="clear" w:color="auto" w:fill="auto"/>
          </w:tcPr>
          <w:p w:rsidR="00D43B93" w:rsidRPr="0063370D" w:rsidRDefault="00D43B93" w:rsidP="00D43B93">
            <w:pPr>
              <w:pStyle w:val="TableParagraph"/>
              <w:spacing w:before="34" w:line="255" w:lineRule="auto"/>
              <w:ind w:left="165"/>
              <w:rPr>
                <w:rFonts w:ascii="Verdana" w:eastAsia="Arial" w:hAnsi="Verdana" w:cs="Arial"/>
                <w:spacing w:val="-2"/>
                <w:sz w:val="18"/>
                <w:szCs w:val="18"/>
              </w:rPr>
            </w:pPr>
            <w:r w:rsidRPr="0063370D">
              <w:rPr>
                <w:rFonts w:ascii="Verdana" w:eastAsia="Arial" w:hAnsi="Verdana" w:cs="Arial"/>
                <w:spacing w:val="-2"/>
                <w:sz w:val="18"/>
                <w:szCs w:val="18"/>
              </w:rPr>
              <w:t>Do floodplain development regulations meet or exceed FEMA or State minimum requirements? If so, in what ways?</w:t>
            </w:r>
          </w:p>
        </w:tc>
        <w:tc>
          <w:tcPr>
            <w:tcW w:w="2690" w:type="dxa"/>
            <w:shd w:val="clear" w:color="auto" w:fill="auto"/>
          </w:tcPr>
          <w:p w:rsidR="00D43B93" w:rsidRPr="0063370D" w:rsidRDefault="00D43B93" w:rsidP="00D43B93">
            <w:pPr>
              <w:pStyle w:val="TableParagraph"/>
              <w:spacing w:before="34" w:line="255" w:lineRule="auto"/>
              <w:ind w:left="165"/>
              <w:rPr>
                <w:rFonts w:ascii="Verdana" w:eastAsia="Arial" w:hAnsi="Verdana" w:cs="Arial"/>
                <w:spacing w:val="-2"/>
                <w:sz w:val="18"/>
                <w:szCs w:val="18"/>
              </w:rPr>
            </w:pPr>
            <w:r w:rsidRPr="0063370D">
              <w:rPr>
                <w:rFonts w:ascii="Verdana" w:eastAsia="Arial" w:hAnsi="Verdana" w:cs="Arial"/>
                <w:spacing w:val="-2"/>
                <w:sz w:val="18"/>
                <w:szCs w:val="18"/>
              </w:rPr>
              <w:t>Community FPA</w:t>
            </w:r>
          </w:p>
        </w:tc>
        <w:tc>
          <w:tcPr>
            <w:tcW w:w="3690" w:type="dxa"/>
            <w:shd w:val="clear" w:color="auto" w:fill="auto"/>
          </w:tcPr>
          <w:p w:rsidR="00D43B93" w:rsidRPr="00947C62" w:rsidRDefault="00D43B93" w:rsidP="003E5214">
            <w:pPr>
              <w:pStyle w:val="ListParagraph"/>
              <w:numPr>
                <w:ilvl w:val="0"/>
                <w:numId w:val="45"/>
              </w:numPr>
              <w:rPr>
                <w:rFonts w:ascii="Verdana" w:eastAsia="Arial" w:hAnsi="Verdana" w:cs="Arial"/>
                <w:spacing w:val="-2"/>
                <w:sz w:val="18"/>
                <w:szCs w:val="18"/>
              </w:rPr>
            </w:pPr>
            <w:r>
              <w:rPr>
                <w:rFonts w:ascii="Verdana" w:eastAsia="Arial" w:hAnsi="Verdana" w:cs="Arial"/>
                <w:spacing w:val="-2"/>
                <w:sz w:val="18"/>
                <w:szCs w:val="18"/>
              </w:rPr>
              <w:t xml:space="preserve">Exceed </w:t>
            </w:r>
          </w:p>
        </w:tc>
      </w:tr>
      <w:tr w:rsidR="00D43B93" w:rsidRPr="0063370D" w:rsidTr="0066221C">
        <w:trPr>
          <w:trHeight w:hRule="exact" w:val="2990"/>
          <w:jc w:val="center"/>
        </w:trPr>
        <w:tc>
          <w:tcPr>
            <w:tcW w:w="3680" w:type="dxa"/>
            <w:shd w:val="clear" w:color="auto" w:fill="auto"/>
          </w:tcPr>
          <w:p w:rsidR="00D43B93" w:rsidRPr="0063370D" w:rsidRDefault="00D43B93" w:rsidP="00D43B93">
            <w:pPr>
              <w:pStyle w:val="TableParagraph"/>
              <w:spacing w:before="34" w:line="255" w:lineRule="auto"/>
              <w:ind w:left="165"/>
              <w:rPr>
                <w:rFonts w:ascii="Verdana" w:eastAsia="Arial" w:hAnsi="Verdana" w:cs="Arial"/>
                <w:spacing w:val="-2"/>
                <w:sz w:val="18"/>
                <w:szCs w:val="18"/>
              </w:rPr>
            </w:pPr>
            <w:r w:rsidRPr="0063370D">
              <w:rPr>
                <w:rFonts w:ascii="Verdana" w:eastAsia="Arial" w:hAnsi="Verdana" w:cs="Arial"/>
                <w:spacing w:val="-2"/>
                <w:sz w:val="18"/>
                <w:szCs w:val="18"/>
              </w:rPr>
              <w:t>Provide an explanation of the permitting process.</w:t>
            </w:r>
          </w:p>
        </w:tc>
        <w:tc>
          <w:tcPr>
            <w:tcW w:w="2690" w:type="dxa"/>
            <w:shd w:val="clear" w:color="auto" w:fill="auto"/>
          </w:tcPr>
          <w:p w:rsidR="00D43B93" w:rsidRPr="0063370D" w:rsidRDefault="00D43B93" w:rsidP="00D43B93">
            <w:pPr>
              <w:pStyle w:val="TableParagraph"/>
              <w:spacing w:before="34" w:line="255" w:lineRule="auto"/>
              <w:ind w:left="159" w:right="1"/>
              <w:rPr>
                <w:rFonts w:ascii="Verdana" w:eastAsia="Arial" w:hAnsi="Verdana" w:cs="Arial"/>
                <w:spacing w:val="-2"/>
                <w:sz w:val="18"/>
                <w:szCs w:val="18"/>
              </w:rPr>
            </w:pPr>
            <w:r w:rsidRPr="0063370D">
              <w:rPr>
                <w:rFonts w:ascii="Verdana" w:eastAsia="Arial" w:hAnsi="Verdana" w:cs="Arial"/>
                <w:spacing w:val="-2"/>
                <w:sz w:val="18"/>
                <w:szCs w:val="18"/>
              </w:rPr>
              <w:t>Community  FPA, State, FEMA NFIP</w:t>
            </w:r>
          </w:p>
          <w:p w:rsidR="00D43B93" w:rsidRPr="0063370D" w:rsidRDefault="00D43B93" w:rsidP="00D43B93">
            <w:pPr>
              <w:pStyle w:val="TableParagraph"/>
              <w:spacing w:before="90" w:line="255" w:lineRule="auto"/>
              <w:ind w:left="159"/>
              <w:rPr>
                <w:rFonts w:ascii="Verdana" w:eastAsia="Times New Roman" w:hAnsi="Verdana" w:cs="Times New Roman"/>
                <w:color w:val="0078AE"/>
                <w:sz w:val="16"/>
                <w:szCs w:val="16"/>
              </w:rPr>
            </w:pPr>
            <w:r w:rsidRPr="0063370D">
              <w:rPr>
                <w:rFonts w:ascii="Verdana" w:eastAsia="Times New Roman" w:hAnsi="Verdana" w:cs="Times New Roman"/>
                <w:sz w:val="18"/>
                <w:szCs w:val="18"/>
              </w:rPr>
              <w:t>Flood Insurance Manual</w:t>
            </w:r>
            <w:r w:rsidRPr="0063370D">
              <w:rPr>
                <w:rFonts w:ascii="Verdana" w:eastAsia="Times New Roman" w:hAnsi="Verdana" w:cs="Times New Roman"/>
                <w:sz w:val="16"/>
                <w:szCs w:val="16"/>
              </w:rPr>
              <w:t xml:space="preserve"> </w:t>
            </w:r>
            <w:hyperlink r:id="rId33">
              <w:r w:rsidRPr="0063370D">
                <w:rPr>
                  <w:rFonts w:ascii="Verdana" w:eastAsia="Times New Roman" w:hAnsi="Verdana" w:cs="Times New Roman"/>
                  <w:color w:val="0078AE"/>
                  <w:sz w:val="16"/>
                  <w:szCs w:val="16"/>
                </w:rPr>
                <w:t>http://www.fema.gov/</w:t>
              </w:r>
            </w:hyperlink>
            <w:r w:rsidRPr="0063370D">
              <w:rPr>
                <w:rFonts w:ascii="Verdana" w:eastAsia="Times New Roman" w:hAnsi="Verdana" w:cs="Times New Roman"/>
                <w:color w:val="0078AE"/>
                <w:sz w:val="16"/>
                <w:szCs w:val="16"/>
              </w:rPr>
              <w:t xml:space="preserve"> </w:t>
            </w:r>
            <w:hyperlink r:id="rId34">
              <w:r w:rsidRPr="0063370D">
                <w:rPr>
                  <w:rFonts w:ascii="Verdana" w:eastAsia="Times New Roman" w:hAnsi="Verdana" w:cs="Times New Roman"/>
                  <w:color w:val="0078AE"/>
                  <w:sz w:val="16"/>
                  <w:szCs w:val="16"/>
                </w:rPr>
                <w:t>flood-insurance-manual</w:t>
              </w:r>
            </w:hyperlink>
          </w:p>
          <w:p w:rsidR="00D43B93" w:rsidRPr="0063370D" w:rsidRDefault="00D43B93" w:rsidP="00D43B93">
            <w:pPr>
              <w:pStyle w:val="TableParagraph"/>
              <w:spacing w:before="90" w:line="255" w:lineRule="auto"/>
              <w:ind w:left="159" w:right="125"/>
              <w:rPr>
                <w:rFonts w:ascii="Verdana" w:eastAsia="Arial" w:hAnsi="Verdana" w:cs="Arial"/>
                <w:spacing w:val="-2"/>
                <w:sz w:val="18"/>
                <w:szCs w:val="18"/>
              </w:rPr>
            </w:pPr>
            <w:r w:rsidRPr="0063370D">
              <w:rPr>
                <w:rFonts w:ascii="Verdana" w:eastAsia="Arial" w:hAnsi="Verdana" w:cs="Arial"/>
                <w:spacing w:val="-2"/>
                <w:sz w:val="18"/>
                <w:szCs w:val="18"/>
              </w:rPr>
              <w:t xml:space="preserve">Community FPA, FEMA CRS Coordinator, ISO representative </w:t>
            </w:r>
          </w:p>
          <w:p w:rsidR="00D43B93" w:rsidRPr="0063370D" w:rsidRDefault="00D43B93" w:rsidP="00D43B93">
            <w:pPr>
              <w:pStyle w:val="TableParagraph"/>
              <w:spacing w:before="90" w:line="255" w:lineRule="auto"/>
              <w:ind w:left="159" w:right="125"/>
              <w:rPr>
                <w:rFonts w:ascii="Verdana" w:eastAsia="Arial" w:hAnsi="Verdana" w:cs="Arial"/>
                <w:spacing w:val="-2"/>
                <w:sz w:val="18"/>
                <w:szCs w:val="18"/>
              </w:rPr>
            </w:pPr>
            <w:r w:rsidRPr="0063370D">
              <w:rPr>
                <w:rFonts w:ascii="Verdana" w:eastAsia="Arial" w:hAnsi="Verdana" w:cs="Arial"/>
                <w:spacing w:val="-2"/>
                <w:sz w:val="18"/>
                <w:szCs w:val="18"/>
              </w:rPr>
              <w:t xml:space="preserve">CRS manual </w:t>
            </w:r>
            <w:hyperlink r:id="rId35">
              <w:r w:rsidRPr="0063370D">
                <w:rPr>
                  <w:rFonts w:ascii="Verdana" w:eastAsia="Times New Roman" w:hAnsi="Verdana" w:cs="Times New Roman"/>
                  <w:color w:val="0078AE"/>
                  <w:sz w:val="16"/>
                  <w:szCs w:val="16"/>
                </w:rPr>
                <w:t>http://</w:t>
              </w:r>
            </w:hyperlink>
            <w:r w:rsidRPr="0063370D">
              <w:rPr>
                <w:rFonts w:ascii="Verdana" w:eastAsia="Times New Roman" w:hAnsi="Verdana" w:cs="Times New Roman"/>
                <w:color w:val="0078AE"/>
                <w:sz w:val="16"/>
                <w:szCs w:val="16"/>
              </w:rPr>
              <w:t xml:space="preserve"> </w:t>
            </w:r>
            <w:hyperlink r:id="rId36">
              <w:r w:rsidRPr="0063370D">
                <w:rPr>
                  <w:rFonts w:ascii="Verdana" w:eastAsia="Times New Roman" w:hAnsi="Verdana" w:cs="Times New Roman"/>
                  <w:color w:val="0078AE"/>
                  <w:sz w:val="16"/>
                  <w:szCs w:val="16"/>
                </w:rPr>
                <w:t>www.fema.gov/library/</w:t>
              </w:r>
            </w:hyperlink>
            <w:r w:rsidRPr="0063370D">
              <w:rPr>
                <w:rFonts w:ascii="Verdana" w:eastAsia="Times New Roman" w:hAnsi="Verdana" w:cs="Times New Roman"/>
                <w:color w:val="0078AE"/>
                <w:sz w:val="16"/>
                <w:szCs w:val="16"/>
              </w:rPr>
              <w:t xml:space="preserve"> </w:t>
            </w:r>
            <w:hyperlink r:id="rId37">
              <w:proofErr w:type="spellStart"/>
              <w:r w:rsidRPr="0063370D">
                <w:rPr>
                  <w:rFonts w:ascii="Verdana" w:eastAsia="Times New Roman" w:hAnsi="Verdana" w:cs="Times New Roman"/>
                  <w:color w:val="0078AE"/>
                  <w:sz w:val="16"/>
                  <w:szCs w:val="16"/>
                </w:rPr>
                <w:t>viewRecord.do?id</w:t>
              </w:r>
              <w:proofErr w:type="spellEnd"/>
              <w:r w:rsidRPr="0063370D">
                <w:rPr>
                  <w:rFonts w:ascii="Verdana" w:eastAsia="Times New Roman" w:hAnsi="Verdana" w:cs="Times New Roman"/>
                  <w:color w:val="0078AE"/>
                  <w:sz w:val="16"/>
                  <w:szCs w:val="16"/>
                </w:rPr>
                <w:t>=2434</w:t>
              </w:r>
            </w:hyperlink>
          </w:p>
        </w:tc>
        <w:tc>
          <w:tcPr>
            <w:tcW w:w="3690" w:type="dxa"/>
            <w:shd w:val="clear" w:color="auto" w:fill="auto"/>
          </w:tcPr>
          <w:p w:rsidR="00D43B93" w:rsidRPr="00947C62" w:rsidRDefault="00D43B93" w:rsidP="003E5214">
            <w:pPr>
              <w:pStyle w:val="ListParagraph"/>
              <w:numPr>
                <w:ilvl w:val="0"/>
                <w:numId w:val="45"/>
              </w:numPr>
              <w:rPr>
                <w:rFonts w:ascii="Verdana" w:eastAsia="Arial" w:hAnsi="Verdana" w:cs="Arial"/>
                <w:spacing w:val="-2"/>
                <w:sz w:val="18"/>
                <w:szCs w:val="18"/>
              </w:rPr>
            </w:pPr>
            <w:r>
              <w:rPr>
                <w:rFonts w:ascii="Verdana" w:eastAsia="Arial" w:hAnsi="Verdana" w:cs="Arial"/>
                <w:spacing w:val="-2"/>
                <w:sz w:val="18"/>
                <w:szCs w:val="18"/>
              </w:rPr>
              <w:t>Development is not allowed in floodplain or floodway. Reclam</w:t>
            </w:r>
            <w:r w:rsidR="0061475D">
              <w:rPr>
                <w:rFonts w:ascii="Verdana" w:eastAsia="Arial" w:hAnsi="Verdana" w:cs="Arial"/>
                <w:spacing w:val="-2"/>
                <w:sz w:val="18"/>
                <w:szCs w:val="18"/>
              </w:rPr>
              <w:t>ation cannot increase the BFE. P</w:t>
            </w:r>
            <w:r>
              <w:rPr>
                <w:rFonts w:ascii="Verdana" w:eastAsia="Arial" w:hAnsi="Verdana" w:cs="Arial"/>
                <w:spacing w:val="-2"/>
                <w:sz w:val="18"/>
                <w:szCs w:val="18"/>
              </w:rPr>
              <w:t xml:space="preserve">lans for reclamation cannot increase the BFE. Plans for reclamation are reviewed as part of the overall development review process. </w:t>
            </w:r>
          </w:p>
        </w:tc>
      </w:tr>
      <w:tr w:rsidR="00D43B93" w:rsidRPr="0063370D" w:rsidTr="0066221C">
        <w:trPr>
          <w:trHeight w:hRule="exact" w:val="303"/>
          <w:jc w:val="center"/>
        </w:trPr>
        <w:tc>
          <w:tcPr>
            <w:tcW w:w="10060" w:type="dxa"/>
            <w:gridSpan w:val="3"/>
            <w:shd w:val="clear" w:color="auto" w:fill="D0D8E8"/>
          </w:tcPr>
          <w:p w:rsidR="00D43B93" w:rsidRPr="0063370D" w:rsidRDefault="00D43B93" w:rsidP="00D43B93">
            <w:pPr>
              <w:pStyle w:val="TableParagraph"/>
              <w:spacing w:before="34" w:line="255" w:lineRule="auto"/>
              <w:ind w:left="165"/>
              <w:rPr>
                <w:rFonts w:ascii="Verdana" w:eastAsia="Arial" w:hAnsi="Verdana" w:cs="Arial"/>
                <w:b/>
                <w:spacing w:val="-2"/>
                <w:sz w:val="18"/>
                <w:szCs w:val="18"/>
              </w:rPr>
            </w:pPr>
            <w:r w:rsidRPr="0063370D">
              <w:rPr>
                <w:rFonts w:ascii="Verdana" w:eastAsia="Arial" w:hAnsi="Verdana" w:cs="Arial"/>
                <w:b/>
                <w:spacing w:val="-2"/>
                <w:sz w:val="18"/>
                <w:szCs w:val="18"/>
              </w:rPr>
              <w:t>Community Rating System (CRS)</w:t>
            </w:r>
          </w:p>
        </w:tc>
      </w:tr>
      <w:tr w:rsidR="00D43B93" w:rsidRPr="0063370D" w:rsidTr="0066221C">
        <w:trPr>
          <w:trHeight w:hRule="exact" w:val="812"/>
          <w:jc w:val="center"/>
        </w:trPr>
        <w:tc>
          <w:tcPr>
            <w:tcW w:w="3680" w:type="dxa"/>
            <w:shd w:val="clear" w:color="auto" w:fill="auto"/>
          </w:tcPr>
          <w:p w:rsidR="00D43B93" w:rsidRPr="0063370D" w:rsidRDefault="00D43B93" w:rsidP="00D43B93">
            <w:pPr>
              <w:pStyle w:val="TableParagraph"/>
              <w:spacing w:before="34" w:line="255" w:lineRule="auto"/>
              <w:ind w:left="165"/>
              <w:rPr>
                <w:rFonts w:ascii="Verdana" w:eastAsia="Arial" w:hAnsi="Verdana" w:cs="Arial"/>
                <w:spacing w:val="-2"/>
                <w:sz w:val="18"/>
                <w:szCs w:val="18"/>
              </w:rPr>
            </w:pPr>
            <w:r w:rsidRPr="0063370D">
              <w:rPr>
                <w:rFonts w:ascii="Verdana" w:eastAsia="Arial" w:hAnsi="Verdana" w:cs="Arial"/>
                <w:spacing w:val="-2"/>
                <w:sz w:val="18"/>
                <w:szCs w:val="18"/>
              </w:rPr>
              <w:t>Does the community participate in CRS?</w:t>
            </w:r>
          </w:p>
        </w:tc>
        <w:tc>
          <w:tcPr>
            <w:tcW w:w="2690" w:type="dxa"/>
            <w:shd w:val="clear" w:color="auto" w:fill="auto"/>
          </w:tcPr>
          <w:p w:rsidR="00D43B93" w:rsidRPr="0063370D" w:rsidRDefault="00D43B93" w:rsidP="00D43B93">
            <w:pPr>
              <w:pStyle w:val="TableParagraph"/>
              <w:spacing w:before="34" w:line="255" w:lineRule="auto"/>
              <w:ind w:left="159" w:right="1"/>
              <w:rPr>
                <w:rFonts w:ascii="Verdana" w:eastAsia="Arial" w:hAnsi="Verdana" w:cs="Arial"/>
                <w:spacing w:val="-2"/>
                <w:sz w:val="18"/>
                <w:szCs w:val="18"/>
              </w:rPr>
            </w:pPr>
            <w:r w:rsidRPr="0063370D">
              <w:rPr>
                <w:rFonts w:ascii="Verdana" w:eastAsia="Arial" w:hAnsi="Verdana" w:cs="Arial"/>
                <w:spacing w:val="-2"/>
                <w:sz w:val="18"/>
                <w:szCs w:val="18"/>
              </w:rPr>
              <w:t>Community  FPA, State, FEMA NFIP</w:t>
            </w:r>
          </w:p>
        </w:tc>
        <w:tc>
          <w:tcPr>
            <w:tcW w:w="3690" w:type="dxa"/>
            <w:shd w:val="clear" w:color="auto" w:fill="auto"/>
          </w:tcPr>
          <w:p w:rsidR="00D43B93" w:rsidRPr="00947C62" w:rsidRDefault="00D43B93" w:rsidP="003E5214">
            <w:pPr>
              <w:pStyle w:val="ListParagraph"/>
              <w:numPr>
                <w:ilvl w:val="0"/>
                <w:numId w:val="45"/>
              </w:numPr>
              <w:spacing w:line="255" w:lineRule="auto"/>
              <w:rPr>
                <w:rFonts w:ascii="Verdana" w:eastAsia="Arial" w:hAnsi="Verdana" w:cs="Arial"/>
                <w:spacing w:val="-2"/>
                <w:sz w:val="18"/>
                <w:szCs w:val="18"/>
              </w:rPr>
            </w:pPr>
            <w:r>
              <w:rPr>
                <w:rFonts w:ascii="Verdana" w:eastAsia="Arial" w:hAnsi="Verdana" w:cs="Arial"/>
                <w:spacing w:val="-2"/>
                <w:sz w:val="18"/>
                <w:szCs w:val="18"/>
              </w:rPr>
              <w:t xml:space="preserve">Yes </w:t>
            </w:r>
          </w:p>
        </w:tc>
      </w:tr>
      <w:tr w:rsidR="00D43B93" w:rsidRPr="0063370D" w:rsidTr="0066221C">
        <w:trPr>
          <w:trHeight w:hRule="exact" w:val="1028"/>
          <w:jc w:val="center"/>
        </w:trPr>
        <w:tc>
          <w:tcPr>
            <w:tcW w:w="3680" w:type="dxa"/>
            <w:shd w:val="clear" w:color="auto" w:fill="auto"/>
          </w:tcPr>
          <w:p w:rsidR="00D43B93" w:rsidRPr="0063370D" w:rsidRDefault="00D43B93" w:rsidP="00D43B93">
            <w:pPr>
              <w:pStyle w:val="TableParagraph"/>
              <w:spacing w:before="34" w:line="255" w:lineRule="auto"/>
              <w:ind w:left="165"/>
              <w:rPr>
                <w:rFonts w:ascii="Verdana" w:eastAsia="Arial" w:hAnsi="Verdana" w:cs="Arial"/>
                <w:spacing w:val="-2"/>
                <w:sz w:val="18"/>
                <w:szCs w:val="18"/>
              </w:rPr>
            </w:pPr>
            <w:r w:rsidRPr="0063370D">
              <w:rPr>
                <w:rFonts w:ascii="Verdana" w:eastAsia="Arial" w:hAnsi="Verdana" w:cs="Arial"/>
                <w:spacing w:val="-2"/>
                <w:sz w:val="18"/>
                <w:szCs w:val="18"/>
              </w:rPr>
              <w:t>What is the community’s CRS Class Ranking?</w:t>
            </w:r>
          </w:p>
        </w:tc>
        <w:tc>
          <w:tcPr>
            <w:tcW w:w="2690" w:type="dxa"/>
            <w:shd w:val="clear" w:color="auto" w:fill="auto"/>
          </w:tcPr>
          <w:p w:rsidR="00D43B93" w:rsidRPr="0063370D" w:rsidRDefault="00D43B93" w:rsidP="00D43B93">
            <w:pPr>
              <w:pStyle w:val="TableParagraph"/>
              <w:spacing w:before="34" w:line="254" w:lineRule="auto"/>
              <w:ind w:left="158"/>
              <w:rPr>
                <w:rFonts w:ascii="Verdana" w:eastAsia="Arial" w:hAnsi="Verdana" w:cs="Arial"/>
                <w:spacing w:val="-2"/>
                <w:sz w:val="18"/>
                <w:szCs w:val="18"/>
              </w:rPr>
            </w:pPr>
            <w:r w:rsidRPr="0063370D">
              <w:rPr>
                <w:rFonts w:ascii="Verdana" w:eastAsia="Arial" w:hAnsi="Verdana" w:cs="Arial"/>
                <w:spacing w:val="-2"/>
                <w:sz w:val="18"/>
                <w:szCs w:val="18"/>
              </w:rPr>
              <w:t xml:space="preserve">Flood Insurance Manual </w:t>
            </w:r>
            <w:hyperlink r:id="rId38">
              <w:r w:rsidRPr="0063370D">
                <w:rPr>
                  <w:rFonts w:ascii="Verdana" w:eastAsia="Times New Roman" w:hAnsi="Verdana" w:cs="Times New Roman"/>
                  <w:color w:val="0078AE"/>
                  <w:sz w:val="16"/>
                  <w:szCs w:val="16"/>
                </w:rPr>
                <w:t>http://www.fema.gov/</w:t>
              </w:r>
            </w:hyperlink>
            <w:r w:rsidRPr="0063370D">
              <w:rPr>
                <w:rFonts w:ascii="Verdana" w:eastAsia="Times New Roman" w:hAnsi="Verdana" w:cs="Times New Roman"/>
                <w:color w:val="0078AE"/>
                <w:sz w:val="16"/>
                <w:szCs w:val="16"/>
              </w:rPr>
              <w:t xml:space="preserve"> </w:t>
            </w:r>
            <w:hyperlink r:id="rId39">
              <w:r w:rsidRPr="0063370D">
                <w:rPr>
                  <w:rFonts w:ascii="Verdana" w:eastAsia="Times New Roman" w:hAnsi="Verdana" w:cs="Times New Roman"/>
                  <w:color w:val="0078AE"/>
                  <w:sz w:val="16"/>
                  <w:szCs w:val="16"/>
                </w:rPr>
                <w:t>flood-insurance-manual</w:t>
              </w:r>
            </w:hyperlink>
            <w:r w:rsidRPr="0063370D">
              <w:rPr>
                <w:rFonts w:ascii="Verdana" w:eastAsia="Arial" w:hAnsi="Verdana" w:cs="Arial"/>
                <w:spacing w:val="-2"/>
                <w:sz w:val="18"/>
                <w:szCs w:val="18"/>
              </w:rPr>
              <w:t xml:space="preserve"> </w:t>
            </w:r>
          </w:p>
        </w:tc>
        <w:tc>
          <w:tcPr>
            <w:tcW w:w="3690" w:type="dxa"/>
            <w:shd w:val="clear" w:color="auto" w:fill="auto"/>
          </w:tcPr>
          <w:p w:rsidR="00D43B93" w:rsidRPr="00947C62" w:rsidRDefault="00D43B93" w:rsidP="003E5214">
            <w:pPr>
              <w:pStyle w:val="ListParagraph"/>
              <w:numPr>
                <w:ilvl w:val="0"/>
                <w:numId w:val="45"/>
              </w:numPr>
              <w:rPr>
                <w:rFonts w:ascii="Verdana" w:eastAsia="Arial" w:hAnsi="Verdana" w:cs="Arial"/>
                <w:spacing w:val="-2"/>
                <w:sz w:val="18"/>
                <w:szCs w:val="18"/>
              </w:rPr>
            </w:pPr>
            <w:r>
              <w:rPr>
                <w:rFonts w:ascii="Verdana" w:eastAsia="Arial" w:hAnsi="Verdana" w:cs="Arial"/>
                <w:spacing w:val="-2"/>
                <w:sz w:val="18"/>
                <w:szCs w:val="18"/>
              </w:rPr>
              <w:t>6</w:t>
            </w:r>
          </w:p>
        </w:tc>
      </w:tr>
      <w:tr w:rsidR="00D43B93" w:rsidRPr="0063370D" w:rsidTr="0066221C">
        <w:trPr>
          <w:trHeight w:hRule="exact" w:val="1415"/>
          <w:jc w:val="center"/>
        </w:trPr>
        <w:tc>
          <w:tcPr>
            <w:tcW w:w="3680" w:type="dxa"/>
            <w:shd w:val="clear" w:color="auto" w:fill="auto"/>
          </w:tcPr>
          <w:p w:rsidR="00D43B93" w:rsidRPr="0063370D" w:rsidRDefault="00D43B93" w:rsidP="00D43B93">
            <w:pPr>
              <w:pStyle w:val="TableParagraph"/>
              <w:spacing w:before="34" w:line="255" w:lineRule="auto"/>
              <w:ind w:left="165"/>
              <w:rPr>
                <w:rFonts w:ascii="Verdana" w:eastAsia="Arial" w:hAnsi="Verdana" w:cs="Arial"/>
                <w:spacing w:val="-2"/>
                <w:sz w:val="18"/>
                <w:szCs w:val="18"/>
              </w:rPr>
            </w:pPr>
            <w:r w:rsidRPr="0063370D">
              <w:rPr>
                <w:rFonts w:ascii="Verdana" w:eastAsia="Arial" w:hAnsi="Verdana" w:cs="Arial"/>
                <w:spacing w:val="-2"/>
                <w:sz w:val="18"/>
                <w:szCs w:val="18"/>
              </w:rPr>
              <w:t>What categories and activities provide CRS points and how can the class be improved?</w:t>
            </w:r>
          </w:p>
        </w:tc>
        <w:tc>
          <w:tcPr>
            <w:tcW w:w="2690" w:type="dxa"/>
            <w:shd w:val="clear" w:color="auto" w:fill="auto"/>
          </w:tcPr>
          <w:p w:rsidR="00D43B93" w:rsidRPr="0063370D" w:rsidRDefault="00D43B93" w:rsidP="00D43B93">
            <w:pPr>
              <w:rPr>
                <w:rFonts w:ascii="Verdana" w:eastAsia="Arial" w:hAnsi="Verdana" w:cs="Arial"/>
                <w:spacing w:val="-2"/>
                <w:sz w:val="18"/>
                <w:szCs w:val="18"/>
              </w:rPr>
            </w:pPr>
          </w:p>
        </w:tc>
        <w:tc>
          <w:tcPr>
            <w:tcW w:w="3690" w:type="dxa"/>
            <w:shd w:val="clear" w:color="auto" w:fill="auto"/>
          </w:tcPr>
          <w:p w:rsidR="00D43B93" w:rsidRDefault="00D43B93" w:rsidP="003E5214">
            <w:pPr>
              <w:pStyle w:val="ListParagraph"/>
              <w:numPr>
                <w:ilvl w:val="0"/>
                <w:numId w:val="45"/>
              </w:numPr>
              <w:rPr>
                <w:rFonts w:ascii="Verdana" w:eastAsia="Arial" w:hAnsi="Verdana" w:cs="Arial"/>
                <w:spacing w:val="-2"/>
                <w:sz w:val="18"/>
                <w:szCs w:val="18"/>
              </w:rPr>
            </w:pPr>
            <w:r>
              <w:rPr>
                <w:rFonts w:ascii="Verdana" w:eastAsia="Arial" w:hAnsi="Verdana" w:cs="Arial"/>
                <w:spacing w:val="-2"/>
                <w:sz w:val="18"/>
                <w:szCs w:val="18"/>
              </w:rPr>
              <w:t>Maintenance, Outreach, Mapping, Open Space Preservation</w:t>
            </w:r>
          </w:p>
          <w:p w:rsidR="00D43B93" w:rsidRDefault="00D43B93" w:rsidP="003E5214">
            <w:pPr>
              <w:pStyle w:val="ListParagraph"/>
              <w:numPr>
                <w:ilvl w:val="0"/>
                <w:numId w:val="45"/>
              </w:numPr>
              <w:rPr>
                <w:rFonts w:ascii="Verdana" w:eastAsia="Arial" w:hAnsi="Verdana" w:cs="Arial"/>
                <w:spacing w:val="-2"/>
                <w:sz w:val="18"/>
                <w:szCs w:val="18"/>
              </w:rPr>
            </w:pPr>
            <w:r>
              <w:rPr>
                <w:rFonts w:ascii="Verdana" w:eastAsia="Arial" w:hAnsi="Verdana" w:cs="Arial"/>
                <w:spacing w:val="-2"/>
                <w:sz w:val="18"/>
                <w:szCs w:val="18"/>
              </w:rPr>
              <w:t>Ongoing review of process to maintain 6 rating.</w:t>
            </w:r>
          </w:p>
          <w:p w:rsidR="00D43B93" w:rsidRDefault="00D43B93" w:rsidP="00D43B93">
            <w:pPr>
              <w:pStyle w:val="ListParagraph"/>
              <w:rPr>
                <w:rFonts w:ascii="Verdana" w:eastAsia="Arial" w:hAnsi="Verdana" w:cs="Arial"/>
                <w:spacing w:val="-2"/>
                <w:sz w:val="18"/>
                <w:szCs w:val="18"/>
              </w:rPr>
            </w:pPr>
          </w:p>
          <w:p w:rsidR="00D43B93" w:rsidRPr="00947C62" w:rsidRDefault="00D43B93" w:rsidP="00D43B93">
            <w:pPr>
              <w:rPr>
                <w:rFonts w:ascii="Verdana" w:eastAsia="Arial" w:hAnsi="Verdana" w:cs="Arial"/>
                <w:spacing w:val="-2"/>
                <w:sz w:val="18"/>
                <w:szCs w:val="18"/>
              </w:rPr>
            </w:pPr>
            <w:r w:rsidRPr="00947C62">
              <w:rPr>
                <w:rFonts w:ascii="Verdana" w:eastAsia="Arial" w:hAnsi="Verdana" w:cs="Arial"/>
                <w:spacing w:val="-2"/>
                <w:sz w:val="18"/>
                <w:szCs w:val="18"/>
              </w:rPr>
              <w:t xml:space="preserve"> </w:t>
            </w:r>
          </w:p>
        </w:tc>
      </w:tr>
      <w:tr w:rsidR="00D43B93" w:rsidRPr="0063370D" w:rsidTr="0066221C">
        <w:trPr>
          <w:trHeight w:hRule="exact" w:val="1523"/>
          <w:jc w:val="center"/>
        </w:trPr>
        <w:tc>
          <w:tcPr>
            <w:tcW w:w="3680" w:type="dxa"/>
            <w:shd w:val="clear" w:color="auto" w:fill="auto"/>
          </w:tcPr>
          <w:p w:rsidR="00D43B93" w:rsidRPr="0063370D" w:rsidRDefault="00D43B93" w:rsidP="00D43B93">
            <w:pPr>
              <w:pStyle w:val="TableParagraph"/>
              <w:spacing w:before="34" w:line="255" w:lineRule="auto"/>
              <w:ind w:left="165"/>
              <w:rPr>
                <w:rFonts w:ascii="Verdana" w:eastAsia="Arial" w:hAnsi="Verdana" w:cs="Arial"/>
                <w:spacing w:val="-2"/>
                <w:sz w:val="18"/>
                <w:szCs w:val="18"/>
              </w:rPr>
            </w:pPr>
            <w:r w:rsidRPr="0063370D">
              <w:rPr>
                <w:rFonts w:ascii="Verdana" w:eastAsia="Arial" w:hAnsi="Verdana" w:cs="Arial"/>
                <w:spacing w:val="-2"/>
                <w:sz w:val="18"/>
                <w:szCs w:val="18"/>
              </w:rPr>
              <w:t>Does the plan include CRS planning requirements</w:t>
            </w:r>
            <w:r w:rsidR="00474E8C">
              <w:rPr>
                <w:rFonts w:ascii="Verdana" w:eastAsia="Arial" w:hAnsi="Verdana" w:cs="Arial"/>
                <w:spacing w:val="-2"/>
                <w:sz w:val="18"/>
                <w:szCs w:val="18"/>
              </w:rPr>
              <w:t>?</w:t>
            </w:r>
          </w:p>
        </w:tc>
        <w:tc>
          <w:tcPr>
            <w:tcW w:w="2690" w:type="dxa"/>
            <w:shd w:val="clear" w:color="auto" w:fill="auto"/>
          </w:tcPr>
          <w:p w:rsidR="00D43B93" w:rsidRPr="0063370D" w:rsidRDefault="00D43B93" w:rsidP="00D43B93">
            <w:pPr>
              <w:pStyle w:val="TableParagraph"/>
              <w:spacing w:before="34" w:line="255" w:lineRule="auto"/>
              <w:ind w:left="112"/>
              <w:rPr>
                <w:rFonts w:ascii="Verdana" w:eastAsia="Arial" w:hAnsi="Verdana" w:cs="Arial"/>
                <w:spacing w:val="-2"/>
                <w:sz w:val="18"/>
                <w:szCs w:val="18"/>
              </w:rPr>
            </w:pPr>
            <w:r w:rsidRPr="0063370D">
              <w:rPr>
                <w:rFonts w:ascii="Verdana" w:eastAsia="Arial" w:hAnsi="Verdana" w:cs="Arial"/>
                <w:spacing w:val="-2"/>
                <w:sz w:val="18"/>
                <w:szCs w:val="18"/>
              </w:rPr>
              <w:t>Community FPA, FEMA CRS Coordinator, ISO representative</w:t>
            </w:r>
          </w:p>
          <w:p w:rsidR="00D43B93" w:rsidRPr="0063370D" w:rsidRDefault="00D43B93" w:rsidP="00D43B93">
            <w:pPr>
              <w:pStyle w:val="TableParagraph"/>
              <w:spacing w:before="34" w:line="255" w:lineRule="auto"/>
              <w:ind w:left="112"/>
              <w:rPr>
                <w:rFonts w:ascii="Verdana" w:eastAsia="Arial" w:hAnsi="Verdana" w:cs="Arial"/>
                <w:spacing w:val="-2"/>
                <w:sz w:val="18"/>
                <w:szCs w:val="18"/>
              </w:rPr>
            </w:pPr>
            <w:r w:rsidRPr="0063370D">
              <w:rPr>
                <w:rFonts w:ascii="Verdana" w:eastAsia="Arial" w:hAnsi="Verdana" w:cs="Arial"/>
                <w:spacing w:val="-2"/>
                <w:sz w:val="18"/>
                <w:szCs w:val="18"/>
              </w:rPr>
              <w:t xml:space="preserve">CRS manual </w:t>
            </w:r>
            <w:hyperlink r:id="rId40">
              <w:r w:rsidRPr="0063370D">
                <w:rPr>
                  <w:rFonts w:ascii="Verdana" w:eastAsia="Times New Roman" w:hAnsi="Verdana" w:cs="Times New Roman"/>
                  <w:color w:val="0078AE"/>
                  <w:sz w:val="16"/>
                  <w:szCs w:val="16"/>
                </w:rPr>
                <w:t>http://</w:t>
              </w:r>
            </w:hyperlink>
            <w:r w:rsidRPr="0063370D">
              <w:rPr>
                <w:rFonts w:ascii="Verdana" w:eastAsia="Times New Roman" w:hAnsi="Verdana" w:cs="Times New Roman"/>
                <w:color w:val="0078AE"/>
                <w:sz w:val="16"/>
                <w:szCs w:val="16"/>
              </w:rPr>
              <w:t xml:space="preserve"> </w:t>
            </w:r>
            <w:hyperlink r:id="rId41">
              <w:r w:rsidRPr="0063370D">
                <w:rPr>
                  <w:rFonts w:ascii="Verdana" w:eastAsia="Times New Roman" w:hAnsi="Verdana" w:cs="Times New Roman"/>
                  <w:color w:val="0078AE"/>
                  <w:sz w:val="16"/>
                  <w:szCs w:val="16"/>
                </w:rPr>
                <w:t>www.fema.gov/library/</w:t>
              </w:r>
            </w:hyperlink>
            <w:r w:rsidRPr="0063370D">
              <w:rPr>
                <w:rFonts w:ascii="Verdana" w:eastAsia="Times New Roman" w:hAnsi="Verdana" w:cs="Times New Roman"/>
                <w:color w:val="0078AE"/>
                <w:sz w:val="16"/>
                <w:szCs w:val="16"/>
              </w:rPr>
              <w:t xml:space="preserve"> </w:t>
            </w:r>
            <w:hyperlink r:id="rId42">
              <w:proofErr w:type="spellStart"/>
              <w:r w:rsidRPr="0063370D">
                <w:rPr>
                  <w:rFonts w:ascii="Verdana" w:eastAsia="Times New Roman" w:hAnsi="Verdana" w:cs="Times New Roman"/>
                  <w:color w:val="0078AE"/>
                  <w:sz w:val="16"/>
                  <w:szCs w:val="16"/>
                </w:rPr>
                <w:t>viewRecord.do?id</w:t>
              </w:r>
              <w:proofErr w:type="spellEnd"/>
              <w:r w:rsidRPr="0063370D">
                <w:rPr>
                  <w:rFonts w:ascii="Verdana" w:eastAsia="Times New Roman" w:hAnsi="Verdana" w:cs="Times New Roman"/>
                  <w:color w:val="0078AE"/>
                  <w:sz w:val="16"/>
                  <w:szCs w:val="16"/>
                </w:rPr>
                <w:t>=2434</w:t>
              </w:r>
            </w:hyperlink>
          </w:p>
        </w:tc>
        <w:tc>
          <w:tcPr>
            <w:tcW w:w="3690" w:type="dxa"/>
            <w:shd w:val="clear" w:color="auto" w:fill="auto"/>
          </w:tcPr>
          <w:p w:rsidR="00D43B93" w:rsidRPr="00947C62" w:rsidRDefault="00D43B93" w:rsidP="003E5214">
            <w:pPr>
              <w:pStyle w:val="ListParagraph"/>
              <w:numPr>
                <w:ilvl w:val="0"/>
                <w:numId w:val="46"/>
              </w:numPr>
              <w:spacing w:before="34"/>
              <w:rPr>
                <w:rFonts w:ascii="Verdana" w:eastAsia="Arial" w:hAnsi="Verdana" w:cs="Arial"/>
                <w:spacing w:val="-2"/>
                <w:sz w:val="18"/>
                <w:szCs w:val="18"/>
              </w:rPr>
            </w:pPr>
            <w:r>
              <w:rPr>
                <w:rFonts w:ascii="Verdana" w:eastAsia="Arial" w:hAnsi="Verdana" w:cs="Arial"/>
                <w:spacing w:val="-2"/>
                <w:sz w:val="18"/>
                <w:szCs w:val="18"/>
              </w:rPr>
              <w:t>Yes</w:t>
            </w:r>
          </w:p>
        </w:tc>
      </w:tr>
    </w:tbl>
    <w:p w:rsidR="003563FA" w:rsidRDefault="003563FA" w:rsidP="0063370D">
      <w:pPr>
        <w:rPr>
          <w:rFonts w:ascii="Verdana" w:hAnsi="Verdana" w:cs="Times New Roman"/>
          <w:b/>
          <w:iCs/>
          <w:sz w:val="20"/>
          <w:szCs w:val="20"/>
        </w:rPr>
      </w:pPr>
    </w:p>
    <w:p w:rsidR="003563FA" w:rsidRDefault="003563FA">
      <w:pPr>
        <w:rPr>
          <w:rFonts w:ascii="Verdana" w:hAnsi="Verdana" w:cs="Times New Roman"/>
          <w:b/>
          <w:iCs/>
          <w:sz w:val="20"/>
          <w:szCs w:val="20"/>
        </w:rPr>
      </w:pPr>
      <w:r>
        <w:rPr>
          <w:rFonts w:ascii="Verdana" w:hAnsi="Verdana" w:cs="Times New Roman"/>
          <w:b/>
          <w:iCs/>
          <w:sz w:val="20"/>
          <w:szCs w:val="20"/>
        </w:rPr>
        <w:br w:type="page"/>
      </w:r>
    </w:p>
    <w:p w:rsidR="009939BE" w:rsidRDefault="0063370D" w:rsidP="00EC3F72">
      <w:pPr>
        <w:pStyle w:val="ListParagraph"/>
        <w:numPr>
          <w:ilvl w:val="0"/>
          <w:numId w:val="6"/>
        </w:numPr>
        <w:spacing w:after="0"/>
        <w:rPr>
          <w:rFonts w:ascii="Verdana" w:hAnsi="Verdana" w:cs="Times New Roman"/>
          <w:iCs/>
          <w:sz w:val="20"/>
          <w:szCs w:val="20"/>
        </w:rPr>
      </w:pPr>
      <w:r w:rsidRPr="009939BE">
        <w:rPr>
          <w:rFonts w:ascii="Verdana" w:hAnsi="Verdana" w:cs="Times New Roman"/>
          <w:b/>
          <w:iCs/>
          <w:sz w:val="20"/>
          <w:szCs w:val="20"/>
        </w:rPr>
        <w:lastRenderedPageBreak/>
        <w:t>Hazard Assessment and Risk Assessment:</w:t>
      </w:r>
      <w:r w:rsidRPr="009939BE">
        <w:rPr>
          <w:rFonts w:ascii="Verdana" w:hAnsi="Verdana" w:cs="Times New Roman"/>
          <w:iCs/>
          <w:sz w:val="20"/>
          <w:szCs w:val="20"/>
        </w:rPr>
        <w:t xml:space="preserve">  </w:t>
      </w:r>
    </w:p>
    <w:p w:rsidR="00635E98" w:rsidRDefault="00D6563C" w:rsidP="009939BE">
      <w:pPr>
        <w:spacing w:after="0"/>
        <w:rPr>
          <w:rFonts w:ascii="Verdana" w:hAnsi="Verdana" w:cs="Times New Roman"/>
          <w:iCs/>
          <w:sz w:val="20"/>
          <w:szCs w:val="20"/>
        </w:rPr>
      </w:pPr>
      <w:r w:rsidRPr="009939BE">
        <w:rPr>
          <w:rFonts w:ascii="Verdana" w:hAnsi="Verdana" w:cs="Times New Roman"/>
          <w:iCs/>
          <w:sz w:val="20"/>
          <w:szCs w:val="20"/>
        </w:rPr>
        <w:t xml:space="preserve">In addition to the natural hazards included in Section 5 of this Dallas County Hazard Mitigation Update, the City of Carrollton </w:t>
      </w:r>
      <w:r w:rsidR="009939BE" w:rsidRPr="009939BE">
        <w:rPr>
          <w:rFonts w:ascii="Verdana" w:hAnsi="Verdana" w:cs="Times New Roman"/>
          <w:iCs/>
          <w:sz w:val="20"/>
          <w:szCs w:val="20"/>
        </w:rPr>
        <w:t xml:space="preserve">considered the following unique geographical hazards.  </w:t>
      </w:r>
    </w:p>
    <w:p w:rsidR="00635E98" w:rsidRPr="009939BE" w:rsidRDefault="00635E98" w:rsidP="009939BE">
      <w:pPr>
        <w:spacing w:after="0"/>
        <w:rPr>
          <w:rFonts w:ascii="Verdana" w:hAnsi="Verdana" w:cs="Times New Roman"/>
          <w:iCs/>
          <w:sz w:val="20"/>
          <w:szCs w:val="20"/>
        </w:rPr>
      </w:pPr>
    </w:p>
    <w:p w:rsidR="00635E98" w:rsidRPr="00635E98" w:rsidRDefault="0063370D" w:rsidP="00635E98">
      <w:pPr>
        <w:pStyle w:val="ListParagraph"/>
        <w:numPr>
          <w:ilvl w:val="0"/>
          <w:numId w:val="7"/>
        </w:numPr>
        <w:ind w:left="0" w:firstLine="0"/>
        <w:rPr>
          <w:rFonts w:ascii="Verdana" w:hAnsi="Verdana" w:cs="Times New Roman"/>
          <w:iCs/>
          <w:sz w:val="20"/>
          <w:szCs w:val="20"/>
        </w:rPr>
      </w:pPr>
      <w:r w:rsidRPr="00A40DC4">
        <w:rPr>
          <w:rFonts w:ascii="Verdana" w:hAnsi="Verdana" w:cs="Times New Roman"/>
          <w:b/>
          <w:iCs/>
          <w:sz w:val="20"/>
          <w:szCs w:val="20"/>
        </w:rPr>
        <w:t>Flood</w:t>
      </w:r>
      <w:r w:rsidR="009939BE">
        <w:rPr>
          <w:rFonts w:ascii="Verdana" w:hAnsi="Verdana" w:cs="Times New Roman"/>
          <w:b/>
          <w:iCs/>
          <w:sz w:val="20"/>
          <w:szCs w:val="20"/>
        </w:rPr>
        <w:t>ing</w:t>
      </w:r>
      <w:r w:rsidRPr="00A40DC4">
        <w:rPr>
          <w:rFonts w:ascii="Verdana" w:hAnsi="Verdana" w:cs="Times New Roman"/>
          <w:b/>
          <w:iCs/>
          <w:sz w:val="20"/>
          <w:szCs w:val="20"/>
        </w:rPr>
        <w:t xml:space="preserve">: </w:t>
      </w:r>
      <w:r w:rsidR="009939BE">
        <w:rPr>
          <w:rFonts w:ascii="Verdana" w:hAnsi="Verdana" w:cs="Times New Roman"/>
          <w:b/>
          <w:iCs/>
          <w:sz w:val="20"/>
          <w:szCs w:val="20"/>
        </w:rPr>
        <w:t xml:space="preserve"> </w:t>
      </w:r>
      <w:r w:rsidR="00635E98" w:rsidRPr="00635E98">
        <w:rPr>
          <w:rFonts w:ascii="Verdana" w:hAnsi="Verdana"/>
          <w:sz w:val="20"/>
          <w:szCs w:val="20"/>
        </w:rPr>
        <w:t xml:space="preserve">The City of Carrollton is located within the Elm Fork of the Trinity drainage basin, immediately downstream of Lake Lewisville dam. There are four sub watersheds: Hutton Branch, </w:t>
      </w:r>
      <w:proofErr w:type="spellStart"/>
      <w:r w:rsidR="00635E98" w:rsidRPr="00635E98">
        <w:rPr>
          <w:rFonts w:ascii="Verdana" w:hAnsi="Verdana"/>
          <w:sz w:val="20"/>
          <w:szCs w:val="20"/>
        </w:rPr>
        <w:t>Furneaux</w:t>
      </w:r>
      <w:proofErr w:type="spellEnd"/>
      <w:r w:rsidR="00635E98" w:rsidRPr="00635E98">
        <w:rPr>
          <w:rFonts w:ascii="Verdana" w:hAnsi="Verdana"/>
          <w:sz w:val="20"/>
          <w:szCs w:val="20"/>
        </w:rPr>
        <w:t xml:space="preserve">, Dudley and Indian Creek. The Elm Fork is located on the far west side of the City and drainage across the City goes from east to west. Carrollton shares the floodplain of the Elm Fork in this area with Coppell to the west, Lewisville to the north and Farmers Branch to the south. </w:t>
      </w:r>
    </w:p>
    <w:p w:rsidR="00635E98" w:rsidRPr="00635E98" w:rsidRDefault="00635E98" w:rsidP="00635E98">
      <w:pPr>
        <w:rPr>
          <w:rFonts w:ascii="Verdana" w:hAnsi="Verdana"/>
          <w:sz w:val="20"/>
          <w:szCs w:val="20"/>
        </w:rPr>
      </w:pPr>
      <w:r w:rsidRPr="00635E98">
        <w:rPr>
          <w:rFonts w:ascii="Verdana" w:hAnsi="Verdana"/>
          <w:sz w:val="20"/>
          <w:szCs w:val="20"/>
        </w:rPr>
        <w:t xml:space="preserve">The City participates in the Community Rating System (CRS) and was recently granted an improved rating of 6. The City has an active drainage maintenance program focused on the major channels in the city. In addition to regular maintenance, a number of channel improvement projects have been conducted over the last ten years to improve hydraulics and reduce channel erosion. Most of the major channels are located in greenbelts (permanent open space), thereby reducing the potential for flooding impacts to the public. </w:t>
      </w:r>
    </w:p>
    <w:p w:rsidR="009939BE" w:rsidRPr="009939BE" w:rsidRDefault="00474E8C" w:rsidP="00635E98">
      <w:pPr>
        <w:pStyle w:val="ListParagraph"/>
        <w:ind w:left="0"/>
        <w:rPr>
          <w:rFonts w:ascii="Verdana" w:hAnsi="Verdana" w:cs="Times New Roman"/>
          <w:iCs/>
          <w:sz w:val="20"/>
          <w:szCs w:val="20"/>
        </w:rPr>
      </w:pPr>
      <w:r w:rsidRPr="00474E8C">
        <w:rPr>
          <w:rFonts w:ascii="Verdana" w:hAnsi="Verdana" w:cs="Times New Roman"/>
          <w:iCs/>
          <w:sz w:val="20"/>
          <w:szCs w:val="20"/>
        </w:rPr>
        <w:t>The</w:t>
      </w:r>
      <w:r>
        <w:rPr>
          <w:rFonts w:ascii="Verdana" w:hAnsi="Verdana" w:cs="Times New Roman"/>
          <w:b/>
          <w:iCs/>
          <w:sz w:val="20"/>
          <w:szCs w:val="20"/>
        </w:rPr>
        <w:t xml:space="preserve"> </w:t>
      </w:r>
      <w:r w:rsidR="009939BE" w:rsidRPr="00474E8C">
        <w:rPr>
          <w:rFonts w:ascii="Verdana" w:hAnsi="Verdana" w:cs="Times New Roman"/>
          <w:b/>
          <w:iCs/>
          <w:sz w:val="20"/>
          <w:szCs w:val="20"/>
        </w:rPr>
        <w:t>Map CLT 1</w:t>
      </w:r>
      <w:r w:rsidR="009939BE">
        <w:rPr>
          <w:rFonts w:ascii="Verdana" w:hAnsi="Verdana" w:cs="Times New Roman"/>
          <w:iCs/>
          <w:sz w:val="20"/>
          <w:szCs w:val="20"/>
        </w:rPr>
        <w:t xml:space="preserve"> depicts the City of </w:t>
      </w:r>
      <w:r w:rsidR="009939BE" w:rsidRPr="009939BE">
        <w:rPr>
          <w:rFonts w:ascii="Verdana" w:hAnsi="Verdana" w:cs="Times New Roman"/>
          <w:iCs/>
          <w:sz w:val="20"/>
          <w:szCs w:val="20"/>
        </w:rPr>
        <w:t xml:space="preserve">Carrollton’s </w:t>
      </w:r>
      <w:r w:rsidR="009939BE">
        <w:rPr>
          <w:rFonts w:ascii="Verdana" w:hAnsi="Verdana" w:cs="Times New Roman"/>
          <w:iCs/>
          <w:sz w:val="20"/>
          <w:szCs w:val="20"/>
        </w:rPr>
        <w:t xml:space="preserve">FEMA Flood Plain designation as </w:t>
      </w:r>
      <w:r w:rsidR="009939BE" w:rsidRPr="009939BE">
        <w:rPr>
          <w:rFonts w:ascii="Verdana" w:hAnsi="Verdana" w:cs="Times New Roman"/>
          <w:iCs/>
          <w:sz w:val="20"/>
          <w:szCs w:val="20"/>
        </w:rPr>
        <w:t>well as overall flooding vulnerability for the city</w:t>
      </w:r>
      <w:r w:rsidR="009939BE">
        <w:rPr>
          <w:rFonts w:ascii="Verdana" w:hAnsi="Verdana" w:cs="Times New Roman"/>
          <w:iCs/>
          <w:sz w:val="20"/>
          <w:szCs w:val="20"/>
        </w:rPr>
        <w:t xml:space="preserve">.  </w:t>
      </w:r>
      <w:r w:rsidR="009939BE" w:rsidRPr="00474E8C">
        <w:rPr>
          <w:rFonts w:ascii="Verdana" w:hAnsi="Verdana" w:cs="Times New Roman"/>
          <w:b/>
          <w:iCs/>
          <w:sz w:val="20"/>
          <w:szCs w:val="20"/>
        </w:rPr>
        <w:t>Table CLT 1</w:t>
      </w:r>
      <w:r>
        <w:rPr>
          <w:rFonts w:ascii="Verdana" w:hAnsi="Verdana" w:cs="Times New Roman"/>
          <w:iCs/>
          <w:sz w:val="20"/>
          <w:szCs w:val="20"/>
        </w:rPr>
        <w:t xml:space="preserve"> includes data on city-</w:t>
      </w:r>
      <w:r w:rsidR="009939BE" w:rsidRPr="009939BE">
        <w:rPr>
          <w:rFonts w:ascii="Verdana" w:hAnsi="Verdana" w:cs="Times New Roman"/>
          <w:iCs/>
          <w:sz w:val="20"/>
          <w:szCs w:val="20"/>
        </w:rPr>
        <w:t xml:space="preserve">wide critical infrastructure and property valuations as well as those at risk in flood plains. City plans and ordinances do not allow for further development in the identified un-reclaimed flood plains. Existing property in flood plain zones was either grandfathered in or existed before </w:t>
      </w:r>
      <w:r w:rsidR="00412CAA">
        <w:rPr>
          <w:rFonts w:ascii="Verdana" w:hAnsi="Verdana" w:cs="Times New Roman"/>
          <w:iCs/>
          <w:sz w:val="20"/>
          <w:szCs w:val="20"/>
        </w:rPr>
        <w:t xml:space="preserve">a flood plain redefinition. </w:t>
      </w:r>
      <w:r w:rsidR="009939BE" w:rsidRPr="00474E8C">
        <w:rPr>
          <w:rFonts w:ascii="Verdana" w:hAnsi="Verdana" w:cs="Times New Roman"/>
          <w:b/>
          <w:iCs/>
          <w:sz w:val="20"/>
          <w:szCs w:val="20"/>
        </w:rPr>
        <w:t>Map CLT 2</w:t>
      </w:r>
      <w:r w:rsidR="009939BE">
        <w:rPr>
          <w:rFonts w:ascii="Verdana" w:hAnsi="Verdana" w:cs="Times New Roman"/>
          <w:iCs/>
          <w:sz w:val="20"/>
          <w:szCs w:val="20"/>
        </w:rPr>
        <w:t xml:space="preserve"> depicts the City’s </w:t>
      </w:r>
      <w:r w:rsidR="009939BE" w:rsidRPr="009939BE">
        <w:rPr>
          <w:rFonts w:ascii="Verdana" w:hAnsi="Verdana" w:cs="Times New Roman"/>
          <w:iCs/>
          <w:sz w:val="20"/>
          <w:szCs w:val="20"/>
        </w:rPr>
        <w:t xml:space="preserve">future land use plan which corresponds with this policy. A recent estimation indicated that the City of Carrollton is approximately 95% built out on available non flood plain/hazard land. </w:t>
      </w:r>
    </w:p>
    <w:p w:rsidR="00B05A2F" w:rsidRDefault="009939BE" w:rsidP="00B05A2F">
      <w:pPr>
        <w:spacing w:after="0"/>
        <w:rPr>
          <w:rFonts w:ascii="Verdana" w:hAnsi="Verdana" w:cs="Times New Roman"/>
          <w:iCs/>
          <w:sz w:val="20"/>
          <w:szCs w:val="20"/>
        </w:rPr>
      </w:pPr>
      <w:r w:rsidRPr="00B05A2F">
        <w:rPr>
          <w:rFonts w:ascii="Verdana" w:hAnsi="Verdana" w:cs="Times New Roman"/>
          <w:iCs/>
          <w:sz w:val="20"/>
          <w:szCs w:val="20"/>
        </w:rPr>
        <w:t>The following specific locations in the City of Carrollton are known to face flooding</w:t>
      </w:r>
      <w:r w:rsidR="00B05A2F">
        <w:rPr>
          <w:rFonts w:ascii="Verdana" w:hAnsi="Verdana" w:cs="Times New Roman"/>
          <w:iCs/>
          <w:sz w:val="20"/>
          <w:szCs w:val="20"/>
        </w:rPr>
        <w:t xml:space="preserve"> </w:t>
      </w:r>
      <w:r w:rsidR="00B05A2F" w:rsidRPr="00B05A2F">
        <w:rPr>
          <w:rFonts w:ascii="Verdana" w:hAnsi="Verdana" w:cs="Times New Roman"/>
          <w:iCs/>
          <w:sz w:val="20"/>
          <w:szCs w:val="20"/>
        </w:rPr>
        <w:t>concerns during heavy rains:</w:t>
      </w:r>
    </w:p>
    <w:p w:rsidR="00B05A2F" w:rsidRPr="00B05A2F" w:rsidRDefault="00B05A2F" w:rsidP="00EC3F72">
      <w:pPr>
        <w:numPr>
          <w:ilvl w:val="0"/>
          <w:numId w:val="19"/>
        </w:numPr>
        <w:spacing w:after="0"/>
        <w:rPr>
          <w:rFonts w:ascii="Verdana" w:hAnsi="Verdana" w:cs="Times New Roman"/>
          <w:iCs/>
          <w:sz w:val="20"/>
          <w:szCs w:val="20"/>
        </w:rPr>
      </w:pPr>
      <w:r w:rsidRPr="00B05A2F">
        <w:rPr>
          <w:rFonts w:ascii="Verdana" w:hAnsi="Verdana" w:cs="Times New Roman"/>
          <w:iCs/>
          <w:sz w:val="20"/>
          <w:szCs w:val="20"/>
        </w:rPr>
        <w:t>Frankford Road West and IH 35 E North Interchange: Water over the roadway</w:t>
      </w:r>
      <w:r w:rsidR="00474E8C">
        <w:rPr>
          <w:rFonts w:ascii="Verdana" w:hAnsi="Verdana" w:cs="Times New Roman"/>
          <w:iCs/>
          <w:sz w:val="20"/>
          <w:szCs w:val="20"/>
        </w:rPr>
        <w:t>.</w:t>
      </w:r>
    </w:p>
    <w:p w:rsidR="00B05A2F" w:rsidRPr="00B05A2F" w:rsidRDefault="00B05A2F" w:rsidP="0020187C">
      <w:pPr>
        <w:numPr>
          <w:ilvl w:val="1"/>
          <w:numId w:val="19"/>
        </w:numPr>
        <w:spacing w:after="0"/>
        <w:contextualSpacing/>
        <w:rPr>
          <w:rFonts w:ascii="Verdana" w:hAnsi="Verdana" w:cs="Times New Roman"/>
          <w:iCs/>
          <w:sz w:val="20"/>
          <w:szCs w:val="20"/>
        </w:rPr>
      </w:pPr>
      <w:r w:rsidRPr="00B05A2F">
        <w:rPr>
          <w:rFonts w:ascii="Verdana" w:hAnsi="Verdana" w:cs="Times New Roman"/>
          <w:iCs/>
          <w:sz w:val="20"/>
          <w:szCs w:val="20"/>
        </w:rPr>
        <w:t>1800 Block of Frankford Road</w:t>
      </w:r>
    </w:p>
    <w:p w:rsidR="00B05A2F" w:rsidRPr="00B05A2F" w:rsidRDefault="00B05A2F" w:rsidP="0020187C">
      <w:pPr>
        <w:numPr>
          <w:ilvl w:val="1"/>
          <w:numId w:val="19"/>
        </w:numPr>
        <w:spacing w:after="0"/>
        <w:contextualSpacing/>
        <w:rPr>
          <w:rFonts w:ascii="Verdana" w:hAnsi="Verdana" w:cs="Times New Roman"/>
          <w:iCs/>
          <w:sz w:val="20"/>
          <w:szCs w:val="20"/>
        </w:rPr>
      </w:pPr>
      <w:r w:rsidRPr="00B05A2F">
        <w:rPr>
          <w:rFonts w:ascii="Verdana" w:hAnsi="Verdana" w:cs="Times New Roman"/>
          <w:iCs/>
          <w:sz w:val="20"/>
          <w:szCs w:val="20"/>
        </w:rPr>
        <w:t xml:space="preserve">3000 Block of IH 35 E North </w:t>
      </w:r>
    </w:p>
    <w:p w:rsidR="00B05A2F" w:rsidRPr="00B05A2F" w:rsidRDefault="00B05A2F" w:rsidP="00EC3F72">
      <w:pPr>
        <w:numPr>
          <w:ilvl w:val="0"/>
          <w:numId w:val="19"/>
        </w:numPr>
        <w:spacing w:after="0"/>
        <w:rPr>
          <w:rFonts w:ascii="Verdana" w:hAnsi="Verdana" w:cs="Times New Roman"/>
          <w:iCs/>
          <w:sz w:val="20"/>
          <w:szCs w:val="20"/>
        </w:rPr>
      </w:pPr>
      <w:r w:rsidRPr="00B05A2F">
        <w:rPr>
          <w:rFonts w:ascii="Verdana" w:hAnsi="Verdana" w:cs="Times New Roman"/>
          <w:iCs/>
          <w:sz w:val="20"/>
          <w:szCs w:val="20"/>
        </w:rPr>
        <w:t>Frankford Road West between Eisenhower Street and Commodore Drive: Water over the roadway.</w:t>
      </w:r>
    </w:p>
    <w:p w:rsidR="00B05A2F" w:rsidRPr="00B05A2F" w:rsidRDefault="00B05A2F" w:rsidP="00EC3F72">
      <w:pPr>
        <w:numPr>
          <w:ilvl w:val="1"/>
          <w:numId w:val="19"/>
        </w:numPr>
        <w:spacing w:after="0"/>
        <w:contextualSpacing/>
        <w:rPr>
          <w:rFonts w:ascii="Verdana" w:hAnsi="Verdana" w:cs="Times New Roman"/>
          <w:iCs/>
          <w:sz w:val="20"/>
          <w:szCs w:val="20"/>
        </w:rPr>
      </w:pPr>
      <w:r w:rsidRPr="00B05A2F">
        <w:rPr>
          <w:rFonts w:ascii="Verdana" w:hAnsi="Verdana" w:cs="Times New Roman"/>
          <w:iCs/>
          <w:sz w:val="20"/>
          <w:szCs w:val="20"/>
        </w:rPr>
        <w:t>1500 – 1600 Block of Frankford Road</w:t>
      </w:r>
    </w:p>
    <w:p w:rsidR="00B05A2F" w:rsidRPr="00B05A2F" w:rsidRDefault="00B05A2F" w:rsidP="00EC3F72">
      <w:pPr>
        <w:numPr>
          <w:ilvl w:val="0"/>
          <w:numId w:val="19"/>
        </w:numPr>
        <w:spacing w:after="0"/>
        <w:contextualSpacing/>
        <w:rPr>
          <w:rFonts w:ascii="Verdana" w:hAnsi="Verdana" w:cs="Times New Roman"/>
          <w:iCs/>
          <w:sz w:val="20"/>
          <w:szCs w:val="20"/>
        </w:rPr>
      </w:pPr>
      <w:proofErr w:type="spellStart"/>
      <w:r w:rsidRPr="00B05A2F">
        <w:rPr>
          <w:rFonts w:ascii="Verdana" w:hAnsi="Verdana" w:cs="Times New Roman"/>
          <w:iCs/>
          <w:sz w:val="20"/>
          <w:szCs w:val="20"/>
        </w:rPr>
        <w:t>Josey</w:t>
      </w:r>
      <w:proofErr w:type="spellEnd"/>
      <w:r w:rsidRPr="00B05A2F">
        <w:rPr>
          <w:rFonts w:ascii="Verdana" w:hAnsi="Verdana" w:cs="Times New Roman"/>
          <w:iCs/>
          <w:sz w:val="20"/>
          <w:szCs w:val="20"/>
        </w:rPr>
        <w:t xml:space="preserve"> Lane North at Hutton Branch stream crossing: Water over the roadway.</w:t>
      </w:r>
    </w:p>
    <w:p w:rsidR="00B05A2F" w:rsidRPr="00B05A2F" w:rsidRDefault="00B05A2F" w:rsidP="00EC3F72">
      <w:pPr>
        <w:numPr>
          <w:ilvl w:val="1"/>
          <w:numId w:val="19"/>
        </w:numPr>
        <w:spacing w:after="0"/>
        <w:rPr>
          <w:rFonts w:ascii="Verdana" w:hAnsi="Verdana" w:cs="Times New Roman"/>
          <w:iCs/>
          <w:sz w:val="20"/>
          <w:szCs w:val="20"/>
        </w:rPr>
      </w:pPr>
      <w:r w:rsidRPr="00B05A2F">
        <w:rPr>
          <w:rFonts w:ascii="Verdana" w:hAnsi="Verdana" w:cs="Times New Roman"/>
          <w:iCs/>
          <w:sz w:val="20"/>
          <w:szCs w:val="20"/>
        </w:rPr>
        <w:t xml:space="preserve">2000 Block of </w:t>
      </w:r>
      <w:proofErr w:type="spellStart"/>
      <w:r w:rsidRPr="00B05A2F">
        <w:rPr>
          <w:rFonts w:ascii="Verdana" w:hAnsi="Verdana" w:cs="Times New Roman"/>
          <w:iCs/>
          <w:sz w:val="20"/>
          <w:szCs w:val="20"/>
        </w:rPr>
        <w:t>Josey</w:t>
      </w:r>
      <w:proofErr w:type="spellEnd"/>
      <w:r w:rsidRPr="00B05A2F">
        <w:rPr>
          <w:rFonts w:ascii="Verdana" w:hAnsi="Verdana" w:cs="Times New Roman"/>
          <w:iCs/>
          <w:sz w:val="20"/>
          <w:szCs w:val="20"/>
        </w:rPr>
        <w:t xml:space="preserve"> </w:t>
      </w:r>
      <w:r>
        <w:rPr>
          <w:rFonts w:ascii="Verdana" w:hAnsi="Verdana" w:cs="Times New Roman"/>
          <w:iCs/>
          <w:sz w:val="20"/>
          <w:szCs w:val="20"/>
        </w:rPr>
        <w:t>Lane</w:t>
      </w:r>
    </w:p>
    <w:p w:rsidR="00B05A2F" w:rsidRPr="00B05A2F" w:rsidRDefault="00B05A2F" w:rsidP="00EC3F72">
      <w:pPr>
        <w:numPr>
          <w:ilvl w:val="0"/>
          <w:numId w:val="19"/>
        </w:numPr>
        <w:spacing w:after="0"/>
        <w:rPr>
          <w:rFonts w:ascii="Verdana" w:hAnsi="Verdana" w:cs="Times New Roman"/>
          <w:iCs/>
          <w:sz w:val="20"/>
          <w:szCs w:val="20"/>
        </w:rPr>
      </w:pPr>
      <w:r w:rsidRPr="00B05A2F">
        <w:rPr>
          <w:rFonts w:ascii="Verdana" w:hAnsi="Verdana" w:cs="Times New Roman"/>
          <w:iCs/>
          <w:sz w:val="20"/>
          <w:szCs w:val="20"/>
        </w:rPr>
        <w:t xml:space="preserve">Country Place: Water over the roadway. </w:t>
      </w:r>
    </w:p>
    <w:p w:rsidR="00B05A2F" w:rsidRPr="00B05A2F" w:rsidRDefault="00B05A2F" w:rsidP="00EC3F72">
      <w:pPr>
        <w:numPr>
          <w:ilvl w:val="1"/>
          <w:numId w:val="19"/>
        </w:numPr>
        <w:spacing w:after="0"/>
        <w:rPr>
          <w:rFonts w:ascii="Verdana" w:hAnsi="Verdana" w:cs="Times New Roman"/>
          <w:iCs/>
          <w:sz w:val="20"/>
          <w:szCs w:val="20"/>
        </w:rPr>
      </w:pPr>
      <w:r w:rsidRPr="00B05A2F">
        <w:rPr>
          <w:rFonts w:ascii="Verdana" w:hAnsi="Verdana" w:cs="Times New Roman"/>
          <w:iCs/>
          <w:sz w:val="20"/>
          <w:szCs w:val="20"/>
        </w:rPr>
        <w:t>2600 – 2700 Block of Country</w:t>
      </w:r>
      <w:r w:rsidR="00733BD0">
        <w:rPr>
          <w:rFonts w:ascii="Verdana" w:hAnsi="Verdana" w:cs="Times New Roman"/>
          <w:iCs/>
          <w:sz w:val="20"/>
          <w:szCs w:val="20"/>
        </w:rPr>
        <w:t xml:space="preserve"> Place</w:t>
      </w:r>
      <w:r w:rsidRPr="00B05A2F">
        <w:rPr>
          <w:rFonts w:ascii="Verdana" w:hAnsi="Verdana" w:cs="Times New Roman"/>
          <w:iCs/>
          <w:sz w:val="20"/>
          <w:szCs w:val="20"/>
        </w:rPr>
        <w:t xml:space="preserve"> </w:t>
      </w:r>
    </w:p>
    <w:p w:rsidR="00B05A2F" w:rsidRPr="00B05A2F" w:rsidRDefault="00B05A2F" w:rsidP="00EC3F72">
      <w:pPr>
        <w:numPr>
          <w:ilvl w:val="0"/>
          <w:numId w:val="19"/>
        </w:numPr>
        <w:spacing w:after="0"/>
        <w:rPr>
          <w:rFonts w:ascii="Verdana" w:hAnsi="Verdana" w:cs="Times New Roman"/>
          <w:iCs/>
          <w:sz w:val="20"/>
          <w:szCs w:val="20"/>
        </w:rPr>
      </w:pPr>
      <w:r w:rsidRPr="00B05A2F">
        <w:rPr>
          <w:rFonts w:ascii="Verdana" w:hAnsi="Verdana" w:cs="Times New Roman"/>
          <w:iCs/>
          <w:sz w:val="20"/>
          <w:szCs w:val="20"/>
        </w:rPr>
        <w:t xml:space="preserve">Intersection of International Parkway and Midway Road: Water over the roadway. </w:t>
      </w:r>
    </w:p>
    <w:p w:rsidR="00B05A2F" w:rsidRPr="00B05A2F" w:rsidRDefault="00B05A2F" w:rsidP="00EC3F72">
      <w:pPr>
        <w:numPr>
          <w:ilvl w:val="1"/>
          <w:numId w:val="19"/>
        </w:numPr>
        <w:rPr>
          <w:rFonts w:ascii="Verdana" w:hAnsi="Verdana" w:cs="Times New Roman"/>
          <w:iCs/>
          <w:sz w:val="20"/>
          <w:szCs w:val="20"/>
        </w:rPr>
      </w:pPr>
      <w:r w:rsidRPr="00B05A2F">
        <w:rPr>
          <w:rFonts w:ascii="Verdana" w:hAnsi="Verdana" w:cs="Times New Roman"/>
          <w:iCs/>
          <w:sz w:val="20"/>
          <w:szCs w:val="20"/>
        </w:rPr>
        <w:t xml:space="preserve">4000 Block of Midway </w:t>
      </w:r>
      <w:r w:rsidR="00474E8C">
        <w:rPr>
          <w:rFonts w:ascii="Verdana" w:hAnsi="Verdana" w:cs="Times New Roman"/>
          <w:iCs/>
          <w:sz w:val="20"/>
          <w:szCs w:val="20"/>
        </w:rPr>
        <w:t>and 4100 Bock of International</w:t>
      </w:r>
    </w:p>
    <w:p w:rsidR="00B05A2F" w:rsidRPr="00B05A2F" w:rsidRDefault="00B05A2F" w:rsidP="00B05A2F">
      <w:pPr>
        <w:rPr>
          <w:rFonts w:ascii="Verdana" w:hAnsi="Verdana" w:cs="Times New Roman"/>
          <w:iCs/>
          <w:sz w:val="20"/>
          <w:szCs w:val="20"/>
        </w:rPr>
      </w:pPr>
      <w:r w:rsidRPr="00B05A2F">
        <w:rPr>
          <w:rFonts w:ascii="Verdana" w:hAnsi="Verdana" w:cs="Times New Roman"/>
          <w:iCs/>
          <w:sz w:val="20"/>
          <w:szCs w:val="20"/>
        </w:rPr>
        <w:t xml:space="preserve">Flooding vulnerability due to dam and levee failure is covered </w:t>
      </w:r>
      <w:r w:rsidR="0020187C">
        <w:rPr>
          <w:rFonts w:ascii="Verdana" w:hAnsi="Verdana" w:cs="Times New Roman"/>
          <w:iCs/>
          <w:sz w:val="20"/>
          <w:szCs w:val="20"/>
        </w:rPr>
        <w:t>later in this section</w:t>
      </w:r>
      <w:r w:rsidRPr="00B05A2F">
        <w:rPr>
          <w:rFonts w:ascii="Verdana" w:hAnsi="Verdana" w:cs="Times New Roman"/>
          <w:iCs/>
          <w:sz w:val="20"/>
          <w:szCs w:val="20"/>
        </w:rPr>
        <w:t xml:space="preserve">. </w:t>
      </w:r>
    </w:p>
    <w:p w:rsidR="00332259" w:rsidRDefault="00332259">
      <w:pPr>
        <w:rPr>
          <w:rFonts w:ascii="Verdana" w:hAnsi="Verdana" w:cs="Times New Roman"/>
          <w:iCs/>
          <w:sz w:val="20"/>
          <w:szCs w:val="20"/>
        </w:rPr>
      </w:pPr>
      <w:r>
        <w:rPr>
          <w:rFonts w:ascii="Verdana" w:hAnsi="Verdana" w:cs="Times New Roman"/>
          <w:iCs/>
          <w:sz w:val="20"/>
          <w:szCs w:val="20"/>
        </w:rPr>
        <w:br w:type="page"/>
      </w:r>
    </w:p>
    <w:p w:rsidR="00332259" w:rsidRPr="00474E8C" w:rsidRDefault="00332259" w:rsidP="00332259">
      <w:pPr>
        <w:spacing w:after="60"/>
        <w:rPr>
          <w:rFonts w:ascii="Verdana" w:hAnsi="Verdana" w:cs="Times New Roman"/>
          <w:b/>
          <w:iCs/>
          <w:sz w:val="20"/>
          <w:szCs w:val="20"/>
        </w:rPr>
      </w:pPr>
      <w:r w:rsidRPr="00474E8C">
        <w:rPr>
          <w:rFonts w:ascii="Verdana" w:hAnsi="Verdana" w:cs="Times New Roman"/>
          <w:b/>
          <w:iCs/>
          <w:sz w:val="20"/>
          <w:szCs w:val="20"/>
        </w:rPr>
        <w:lastRenderedPageBreak/>
        <w:t>Map CLT 1:  City of Carrollton FEMA Flood Map</w:t>
      </w:r>
    </w:p>
    <w:p w:rsidR="00332259" w:rsidRDefault="00332259">
      <w:pPr>
        <w:rPr>
          <w:rFonts w:ascii="Verdana" w:hAnsi="Verdana" w:cs="Times New Roman"/>
          <w:iCs/>
          <w:noProof/>
          <w:sz w:val="20"/>
          <w:szCs w:val="20"/>
        </w:rPr>
      </w:pPr>
      <w:r>
        <w:rPr>
          <w:rFonts w:ascii="Verdana" w:hAnsi="Verdana" w:cs="Times New Roman"/>
          <w:iCs/>
          <w:noProof/>
          <w:sz w:val="20"/>
          <w:szCs w:val="20"/>
        </w:rPr>
        <w:drawing>
          <wp:inline distT="0" distB="0" distL="0" distR="0">
            <wp:extent cx="5942669" cy="7055892"/>
            <wp:effectExtent l="0" t="0" r="1270" b="0"/>
            <wp:docPr id="39" name="Picture 39" descr="C:\Users\michael.gaciri\Desktop\Mike Mitigation Files\City Annexes\Carrollton\Map 2 - FEMA Flood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l.gaciri\Desktop\Mike Mitigation Files\City Annexes\Carrollton\Map 2 - FEMA Flood Map.jpg"/>
                    <pic:cNvPicPr>
                      <a:picLocks noChangeAspect="1" noChangeArrowheads="1"/>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252"/>
                    <a:stretch/>
                  </pic:blipFill>
                  <pic:spPr bwMode="auto">
                    <a:xfrm>
                      <a:off x="0" y="0"/>
                      <a:ext cx="5943600" cy="705699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32259" w:rsidRDefault="00332259">
      <w:pPr>
        <w:rPr>
          <w:rFonts w:ascii="Verdana" w:hAnsi="Verdana" w:cs="Times New Roman"/>
          <w:iCs/>
          <w:noProof/>
          <w:sz w:val="20"/>
          <w:szCs w:val="20"/>
        </w:rPr>
      </w:pPr>
    </w:p>
    <w:p w:rsidR="00332259" w:rsidRDefault="00332259">
      <w:pPr>
        <w:rPr>
          <w:rFonts w:ascii="Verdana" w:hAnsi="Verdana" w:cs="Times New Roman"/>
          <w:iCs/>
          <w:noProof/>
          <w:sz w:val="20"/>
          <w:szCs w:val="20"/>
        </w:rPr>
      </w:pPr>
    </w:p>
    <w:p w:rsidR="00332259" w:rsidRDefault="00332259">
      <w:pPr>
        <w:rPr>
          <w:rFonts w:ascii="Verdana" w:hAnsi="Verdana" w:cs="Times New Roman"/>
          <w:iCs/>
          <w:noProof/>
          <w:sz w:val="20"/>
          <w:szCs w:val="20"/>
        </w:rPr>
      </w:pPr>
    </w:p>
    <w:p w:rsidR="00332259" w:rsidRPr="00474E8C" w:rsidRDefault="00332259" w:rsidP="00C91C84">
      <w:pPr>
        <w:spacing w:after="60"/>
        <w:rPr>
          <w:rFonts w:ascii="Verdana" w:hAnsi="Verdana" w:cs="Times New Roman"/>
          <w:b/>
          <w:iCs/>
          <w:noProof/>
          <w:sz w:val="20"/>
          <w:szCs w:val="20"/>
        </w:rPr>
      </w:pPr>
      <w:r w:rsidRPr="00474E8C">
        <w:rPr>
          <w:rFonts w:ascii="Verdana" w:hAnsi="Verdana" w:cs="Times New Roman"/>
          <w:b/>
          <w:iCs/>
          <w:noProof/>
          <w:sz w:val="20"/>
          <w:szCs w:val="20"/>
        </w:rPr>
        <w:t>Map CLT2:  City of Carrollton Land Use Map</w:t>
      </w:r>
    </w:p>
    <w:p w:rsidR="00332259" w:rsidRDefault="000773C8" w:rsidP="00C91C84">
      <w:pPr>
        <w:spacing w:after="60"/>
        <w:rPr>
          <w:rFonts w:ascii="Verdana" w:hAnsi="Verdana" w:cs="Times New Roman"/>
          <w:iCs/>
          <w:noProof/>
          <w:sz w:val="20"/>
          <w:szCs w:val="20"/>
        </w:rPr>
      </w:pPr>
      <w:r>
        <w:rPr>
          <w:rFonts w:ascii="Verdana" w:hAnsi="Verdana" w:cs="Times New Roman"/>
          <w:iCs/>
          <w:noProof/>
          <w:sz w:val="20"/>
          <w:szCs w:val="20"/>
        </w:rPr>
        <w:drawing>
          <wp:inline distT="0" distB="0" distL="0" distR="0">
            <wp:extent cx="5848065" cy="7574507"/>
            <wp:effectExtent l="0" t="0" r="635"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89" t="446" r="901" b="713"/>
                    <a:stretch/>
                  </pic:blipFill>
                  <pic:spPr bwMode="auto">
                    <a:xfrm>
                      <a:off x="0" y="0"/>
                      <a:ext cx="5849056" cy="75757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332259">
        <w:rPr>
          <w:rFonts w:ascii="Verdana" w:hAnsi="Verdana" w:cs="Times New Roman"/>
          <w:iCs/>
          <w:noProof/>
          <w:sz w:val="20"/>
          <w:szCs w:val="20"/>
        </w:rPr>
        <w:br w:type="page"/>
      </w:r>
    </w:p>
    <w:p w:rsidR="00DD7CA8" w:rsidRDefault="00DD7CA8" w:rsidP="00DD7CA8">
      <w:pPr>
        <w:ind w:left="720"/>
        <w:rPr>
          <w:rFonts w:ascii="Verdana" w:hAnsi="Verdana" w:cs="Times New Roman"/>
          <w:iCs/>
          <w:sz w:val="20"/>
          <w:szCs w:val="20"/>
        </w:rPr>
      </w:pPr>
    </w:p>
    <w:p w:rsidR="00C91C84" w:rsidRDefault="00C91C84" w:rsidP="00EC3F72">
      <w:pPr>
        <w:pStyle w:val="ListParagraph"/>
        <w:numPr>
          <w:ilvl w:val="0"/>
          <w:numId w:val="7"/>
        </w:numPr>
        <w:ind w:left="0" w:firstLine="0"/>
        <w:rPr>
          <w:rFonts w:ascii="Verdana" w:hAnsi="Verdana" w:cs="Times New Roman"/>
          <w:iCs/>
          <w:sz w:val="20"/>
          <w:szCs w:val="20"/>
        </w:rPr>
      </w:pPr>
      <w:proofErr w:type="spellStart"/>
      <w:r w:rsidRPr="00A40DC4">
        <w:rPr>
          <w:rFonts w:ascii="Verdana" w:hAnsi="Verdana" w:cs="Times New Roman"/>
          <w:b/>
          <w:iCs/>
          <w:sz w:val="20"/>
          <w:szCs w:val="20"/>
        </w:rPr>
        <w:t>Wildland</w:t>
      </w:r>
      <w:proofErr w:type="spellEnd"/>
      <w:r w:rsidRPr="00A40DC4">
        <w:rPr>
          <w:rFonts w:ascii="Verdana" w:hAnsi="Verdana" w:cs="Times New Roman"/>
          <w:b/>
          <w:iCs/>
          <w:sz w:val="20"/>
          <w:szCs w:val="20"/>
        </w:rPr>
        <w:t xml:space="preserve"> Urban Interface (WUI): </w:t>
      </w:r>
      <w:r w:rsidRPr="00DD7CA8">
        <w:rPr>
          <w:rFonts w:ascii="Verdana" w:hAnsi="Verdana" w:cs="Times New Roman"/>
          <w:iCs/>
          <w:sz w:val="20"/>
          <w:szCs w:val="20"/>
        </w:rPr>
        <w:t xml:space="preserve">Texas is one of the fastest growing states in the Nation, with much of this growth occurring adjacent to metropolitan areas.  This increase in population across the state will impact counties and communities that are located within the </w:t>
      </w:r>
      <w:proofErr w:type="spellStart"/>
      <w:r w:rsidRPr="00DD7CA8">
        <w:rPr>
          <w:rFonts w:ascii="Verdana" w:hAnsi="Verdana" w:cs="Times New Roman"/>
          <w:iCs/>
          <w:sz w:val="20"/>
          <w:szCs w:val="20"/>
        </w:rPr>
        <w:t>Wildland</w:t>
      </w:r>
      <w:proofErr w:type="spellEnd"/>
      <w:r w:rsidRPr="00DD7CA8">
        <w:rPr>
          <w:rFonts w:ascii="Verdana" w:hAnsi="Verdana" w:cs="Times New Roman"/>
          <w:iCs/>
          <w:sz w:val="20"/>
          <w:szCs w:val="20"/>
        </w:rPr>
        <w:t xml:space="preserve"> Urban Interface (WUI).  The WUI is described as the area where structures and other human improvements meet and intermingle with undeveloped </w:t>
      </w:r>
      <w:proofErr w:type="spellStart"/>
      <w:r w:rsidRPr="00DD7CA8">
        <w:rPr>
          <w:rFonts w:ascii="Verdana" w:hAnsi="Verdana" w:cs="Times New Roman"/>
          <w:iCs/>
          <w:sz w:val="20"/>
          <w:szCs w:val="20"/>
        </w:rPr>
        <w:t>wildland</w:t>
      </w:r>
      <w:proofErr w:type="spellEnd"/>
      <w:r w:rsidRPr="00DD7CA8">
        <w:rPr>
          <w:rFonts w:ascii="Verdana" w:hAnsi="Verdana" w:cs="Times New Roman"/>
          <w:iCs/>
          <w:sz w:val="20"/>
          <w:szCs w:val="20"/>
        </w:rPr>
        <w:t xml:space="preserve"> or vegetative fuels.  Population growth within the WUI substantially increases the risk from wildfire.  In Texas nearly 85 percent of wildfires occur within two miles of a community.</w:t>
      </w:r>
    </w:p>
    <w:p w:rsidR="00C91C84" w:rsidRDefault="00C91C84" w:rsidP="00C91C84">
      <w:pPr>
        <w:rPr>
          <w:rFonts w:ascii="Verdana" w:hAnsi="Verdana" w:cs="Times New Roman"/>
          <w:iCs/>
          <w:sz w:val="20"/>
          <w:szCs w:val="20"/>
        </w:rPr>
      </w:pPr>
      <w:r>
        <w:rPr>
          <w:rFonts w:ascii="Verdana" w:hAnsi="Verdana" w:cs="Times New Roman"/>
          <w:iCs/>
          <w:sz w:val="20"/>
          <w:szCs w:val="20"/>
        </w:rPr>
        <w:t>For the City o</w:t>
      </w:r>
      <w:r w:rsidRPr="00DD7CA8">
        <w:rPr>
          <w:rFonts w:ascii="Verdana" w:hAnsi="Verdana" w:cs="Times New Roman"/>
          <w:iCs/>
          <w:sz w:val="20"/>
          <w:szCs w:val="20"/>
        </w:rPr>
        <w:t>f Carrolton project area, it is estimated that 16,811 people or 13 percent of the total project area population (133,177) live within the WUI</w:t>
      </w:r>
      <w:r>
        <w:rPr>
          <w:rFonts w:ascii="Verdana" w:hAnsi="Verdana" w:cs="Times New Roman"/>
          <w:iCs/>
          <w:sz w:val="20"/>
          <w:szCs w:val="20"/>
        </w:rPr>
        <w:t xml:space="preserve">. </w:t>
      </w:r>
      <w:r w:rsidRPr="00474E8C">
        <w:rPr>
          <w:rFonts w:ascii="Verdana" w:hAnsi="Verdana" w:cs="Times New Roman"/>
          <w:b/>
          <w:iCs/>
          <w:sz w:val="20"/>
          <w:szCs w:val="20"/>
        </w:rPr>
        <w:t>Map CLT 3</w:t>
      </w:r>
      <w:r w:rsidRPr="00DD7CA8">
        <w:rPr>
          <w:rFonts w:ascii="Verdana" w:hAnsi="Verdana" w:cs="Times New Roman"/>
          <w:iCs/>
          <w:sz w:val="20"/>
          <w:szCs w:val="20"/>
        </w:rPr>
        <w:t xml:space="preserve"> </w:t>
      </w:r>
      <w:proofErr w:type="spellStart"/>
      <w:r w:rsidRPr="00DD7CA8">
        <w:rPr>
          <w:rFonts w:ascii="Verdana" w:hAnsi="Verdana" w:cs="Times New Roman"/>
          <w:iCs/>
          <w:sz w:val="20"/>
          <w:szCs w:val="20"/>
        </w:rPr>
        <w:t>Wildland</w:t>
      </w:r>
      <w:proofErr w:type="spellEnd"/>
      <w:r w:rsidRPr="00DD7CA8">
        <w:rPr>
          <w:rFonts w:ascii="Verdana" w:hAnsi="Verdana" w:cs="Times New Roman"/>
          <w:iCs/>
          <w:sz w:val="20"/>
          <w:szCs w:val="20"/>
        </w:rPr>
        <w:t xml:space="preserve"> Urban Interface (WUI) reflects housing density depicting where humans and their structures meet or intermix with </w:t>
      </w:r>
      <w:proofErr w:type="spellStart"/>
      <w:r w:rsidRPr="00DD7CA8">
        <w:rPr>
          <w:rFonts w:ascii="Verdana" w:hAnsi="Verdana" w:cs="Times New Roman"/>
          <w:iCs/>
          <w:sz w:val="20"/>
          <w:szCs w:val="20"/>
        </w:rPr>
        <w:t>wildland</w:t>
      </w:r>
      <w:proofErr w:type="spellEnd"/>
      <w:r w:rsidRPr="00DD7CA8">
        <w:rPr>
          <w:rFonts w:ascii="Verdana" w:hAnsi="Verdana" w:cs="Times New Roman"/>
          <w:iCs/>
          <w:sz w:val="20"/>
          <w:szCs w:val="20"/>
        </w:rPr>
        <w:t xml:space="preserve"> fuels.</w:t>
      </w:r>
    </w:p>
    <w:p w:rsidR="00C91C84" w:rsidRPr="00991878" w:rsidRDefault="00C91C84" w:rsidP="00991878">
      <w:pPr>
        <w:spacing w:after="60"/>
        <w:rPr>
          <w:rFonts w:ascii="Verdana" w:hAnsi="Verdana" w:cs="Times New Roman"/>
          <w:b/>
          <w:iCs/>
          <w:sz w:val="20"/>
          <w:szCs w:val="20"/>
        </w:rPr>
      </w:pPr>
      <w:r w:rsidRPr="00991878">
        <w:rPr>
          <w:rFonts w:ascii="Verdana" w:hAnsi="Verdana" w:cs="Times New Roman"/>
          <w:b/>
          <w:iCs/>
          <w:sz w:val="20"/>
          <w:szCs w:val="20"/>
        </w:rPr>
        <w:t xml:space="preserve">Map CLT3:  City of Carrollton </w:t>
      </w:r>
      <w:proofErr w:type="spellStart"/>
      <w:r w:rsidRPr="00991878">
        <w:rPr>
          <w:rFonts w:ascii="Verdana" w:hAnsi="Verdana" w:cs="Times New Roman"/>
          <w:b/>
          <w:iCs/>
          <w:sz w:val="20"/>
          <w:szCs w:val="20"/>
        </w:rPr>
        <w:t>Wildland</w:t>
      </w:r>
      <w:proofErr w:type="spellEnd"/>
      <w:r w:rsidRPr="00991878">
        <w:rPr>
          <w:rFonts w:ascii="Verdana" w:hAnsi="Verdana" w:cs="Times New Roman"/>
          <w:b/>
          <w:iCs/>
          <w:sz w:val="20"/>
          <w:szCs w:val="20"/>
        </w:rPr>
        <w:t xml:space="preserve"> Urban Interface (WUI)</w:t>
      </w:r>
    </w:p>
    <w:p w:rsidR="00C91C84" w:rsidRDefault="00C91C84" w:rsidP="00C91C84">
      <w:pPr>
        <w:rPr>
          <w:rFonts w:ascii="Verdana" w:hAnsi="Verdana" w:cs="Times New Roman"/>
          <w:iCs/>
          <w:sz w:val="20"/>
          <w:szCs w:val="20"/>
        </w:rPr>
      </w:pPr>
      <w:r>
        <w:rPr>
          <w:rFonts w:ascii="Verdana" w:hAnsi="Verdana" w:cs="Times New Roman"/>
          <w:iCs/>
          <w:noProof/>
          <w:sz w:val="20"/>
          <w:szCs w:val="20"/>
        </w:rPr>
        <w:drawing>
          <wp:inline distT="0" distB="0" distL="0" distR="0">
            <wp:extent cx="5689346" cy="4264925"/>
            <wp:effectExtent l="0" t="0" r="698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9785" cy="4265254"/>
                    </a:xfrm>
                    <a:prstGeom prst="rect">
                      <a:avLst/>
                    </a:prstGeom>
                    <a:noFill/>
                  </pic:spPr>
                </pic:pic>
              </a:graphicData>
            </a:graphic>
          </wp:inline>
        </w:drawing>
      </w:r>
    </w:p>
    <w:p w:rsidR="00DD7CA8" w:rsidRPr="00DD7CA8" w:rsidRDefault="00DD7CA8" w:rsidP="00C91C84">
      <w:pPr>
        <w:rPr>
          <w:rFonts w:ascii="Verdana" w:hAnsi="Verdana" w:cs="Times New Roman"/>
          <w:iCs/>
          <w:sz w:val="20"/>
          <w:szCs w:val="20"/>
        </w:rPr>
      </w:pPr>
      <w:r w:rsidRPr="00DD7CA8">
        <w:rPr>
          <w:rFonts w:ascii="Verdana" w:hAnsi="Verdana" w:cs="Times New Roman"/>
          <w:iCs/>
          <w:sz w:val="20"/>
          <w:szCs w:val="20"/>
        </w:rPr>
        <w:t xml:space="preserve">The Wildfire Threat for the City of </w:t>
      </w:r>
      <w:r>
        <w:rPr>
          <w:rFonts w:ascii="Verdana" w:hAnsi="Verdana" w:cs="Times New Roman"/>
          <w:iCs/>
          <w:sz w:val="20"/>
          <w:szCs w:val="20"/>
        </w:rPr>
        <w:t>Carrollton</w:t>
      </w:r>
      <w:r w:rsidRPr="00DD7CA8">
        <w:rPr>
          <w:rFonts w:ascii="Verdana" w:hAnsi="Verdana" w:cs="Times New Roman"/>
          <w:iCs/>
          <w:sz w:val="20"/>
          <w:szCs w:val="20"/>
        </w:rPr>
        <w:t xml:space="preserve"> ranges from Non-Burnable to Low.  This is according to the vulnerability assessment conducted using the Texas Wildfire Risk Assessment Tool (</w:t>
      </w:r>
      <w:proofErr w:type="spellStart"/>
      <w:r w:rsidRPr="00DD7CA8">
        <w:rPr>
          <w:rFonts w:ascii="Verdana" w:hAnsi="Verdana" w:cs="Times New Roman"/>
          <w:iCs/>
          <w:sz w:val="20"/>
          <w:szCs w:val="20"/>
        </w:rPr>
        <w:t>TxWRAP</w:t>
      </w:r>
      <w:proofErr w:type="spellEnd"/>
      <w:r w:rsidRPr="00DD7CA8">
        <w:rPr>
          <w:rFonts w:ascii="Verdana" w:hAnsi="Verdana" w:cs="Times New Roman"/>
          <w:iCs/>
          <w:sz w:val="20"/>
          <w:szCs w:val="20"/>
        </w:rPr>
        <w:t xml:space="preserve">) developed by the Texas Forest Service.  </w:t>
      </w:r>
    </w:p>
    <w:p w:rsidR="00DD7CA8" w:rsidRPr="00DD7CA8" w:rsidRDefault="00DD7CA8" w:rsidP="00A467E5">
      <w:pPr>
        <w:rPr>
          <w:rFonts w:ascii="Verdana" w:hAnsi="Verdana" w:cs="Times New Roman"/>
          <w:iCs/>
          <w:sz w:val="20"/>
          <w:szCs w:val="20"/>
        </w:rPr>
      </w:pPr>
      <w:r w:rsidRPr="00DD7CA8">
        <w:rPr>
          <w:rFonts w:ascii="Verdana" w:hAnsi="Verdana" w:cs="Times New Roman"/>
          <w:iCs/>
          <w:sz w:val="20"/>
          <w:szCs w:val="20"/>
        </w:rPr>
        <w:t xml:space="preserve">Wildfire Threat is the likelihood of a wildfire occurring or burning into an area.  Threat is derived by combining a number of landscape characteristics including surface fuels and </w:t>
      </w:r>
      <w:r w:rsidRPr="00DD7CA8">
        <w:rPr>
          <w:rFonts w:ascii="Verdana" w:hAnsi="Verdana" w:cs="Times New Roman"/>
          <w:iCs/>
          <w:sz w:val="20"/>
          <w:szCs w:val="20"/>
        </w:rPr>
        <w:lastRenderedPageBreak/>
        <w:t>canopy fuels, resultant fire behavior, historical fire occurrence, percentile weather derived from historical weather observations, and terrain conditions.  These inputs are combined using analysis techniques based on established fire science.</w:t>
      </w:r>
    </w:p>
    <w:p w:rsidR="00DD7CA8" w:rsidRPr="00DD7CA8" w:rsidRDefault="00DD7CA8" w:rsidP="00A467E5">
      <w:pPr>
        <w:rPr>
          <w:rFonts w:ascii="Verdana" w:hAnsi="Verdana" w:cs="Times New Roman"/>
          <w:iCs/>
          <w:sz w:val="20"/>
          <w:szCs w:val="20"/>
        </w:rPr>
      </w:pPr>
      <w:r w:rsidRPr="00DD7CA8">
        <w:rPr>
          <w:rFonts w:ascii="Verdana" w:hAnsi="Verdana" w:cs="Times New Roman"/>
          <w:iCs/>
          <w:sz w:val="20"/>
          <w:szCs w:val="20"/>
        </w:rPr>
        <w:t xml:space="preserve">The measure of wildfire threat used in the Texas Wildfire Risk Assessment (TWRA) is called </w:t>
      </w:r>
      <w:proofErr w:type="spellStart"/>
      <w:r w:rsidRPr="00DD7CA8">
        <w:rPr>
          <w:rFonts w:ascii="Verdana" w:hAnsi="Verdana" w:cs="Times New Roman"/>
          <w:iCs/>
          <w:sz w:val="20"/>
          <w:szCs w:val="20"/>
        </w:rPr>
        <w:t>Wildland</w:t>
      </w:r>
      <w:proofErr w:type="spellEnd"/>
      <w:r w:rsidRPr="00DD7CA8">
        <w:rPr>
          <w:rFonts w:ascii="Verdana" w:hAnsi="Verdana" w:cs="Times New Roman"/>
          <w:iCs/>
          <w:sz w:val="20"/>
          <w:szCs w:val="20"/>
        </w:rPr>
        <w:t xml:space="preserve"> Fire Susceptibility Index, or WFSI.  WFSI combines the probability of an acre igniting (Wildfire Ignition Density) and the expected final fire size based on rate of spread in four weather percentile categories.  WFSI is defined as the likelihood of an acre burning.  Since all areas in Texas have WFSI calculated consistently, it allows for comparison and ordination of areas across the entire state.  For example, a high threat area in East Texas is equivalent to a high threat area in West Texas.</w:t>
      </w:r>
    </w:p>
    <w:p w:rsidR="00DD7CA8" w:rsidRPr="00DD7CA8" w:rsidRDefault="00DD7CA8" w:rsidP="00C91C84">
      <w:pPr>
        <w:rPr>
          <w:rFonts w:ascii="Verdana" w:hAnsi="Verdana" w:cs="Times New Roman"/>
          <w:iCs/>
          <w:sz w:val="20"/>
          <w:szCs w:val="20"/>
        </w:rPr>
      </w:pPr>
      <w:r w:rsidRPr="00DD7CA8">
        <w:rPr>
          <w:rFonts w:ascii="Verdana" w:hAnsi="Verdana" w:cs="Times New Roman"/>
          <w:iCs/>
          <w:sz w:val="20"/>
          <w:szCs w:val="20"/>
        </w:rPr>
        <w:t xml:space="preserve">To aid in the use of Wildfire Threat for planning activities, the output values are categorized into seven (7) classes.  These are given general descriptions from Low to Very High threat. </w:t>
      </w:r>
    </w:p>
    <w:p w:rsidR="00DD7CA8" w:rsidRDefault="00DD7CA8" w:rsidP="00C91C84">
      <w:pPr>
        <w:rPr>
          <w:rFonts w:ascii="Verdana" w:hAnsi="Verdana" w:cs="Times New Roman"/>
          <w:iCs/>
          <w:sz w:val="20"/>
          <w:szCs w:val="20"/>
        </w:rPr>
      </w:pPr>
      <w:r w:rsidRPr="00DD7CA8">
        <w:rPr>
          <w:rFonts w:ascii="Verdana" w:hAnsi="Verdana" w:cs="Times New Roman"/>
          <w:iCs/>
          <w:sz w:val="20"/>
          <w:szCs w:val="20"/>
        </w:rPr>
        <w:t xml:space="preserve">The threat map below is derived at a 30 meter resolution.  This scale of data was chosen to be consistent with the accuracy of the primary surface fuels dataset used in the assessment.  While not appropriate for site specific analysis, it is appropriate for regional, county or local protection mitigation or prevention planning.  </w:t>
      </w:r>
    </w:p>
    <w:p w:rsidR="00C91C84" w:rsidRPr="00991878" w:rsidRDefault="00C91C84" w:rsidP="00C91C84">
      <w:pPr>
        <w:spacing w:after="60"/>
        <w:rPr>
          <w:rFonts w:ascii="Verdana" w:hAnsi="Verdana" w:cs="Times New Roman"/>
          <w:b/>
          <w:iCs/>
          <w:sz w:val="20"/>
          <w:szCs w:val="20"/>
        </w:rPr>
      </w:pPr>
      <w:r w:rsidRPr="00991878">
        <w:rPr>
          <w:rFonts w:ascii="Verdana" w:hAnsi="Verdana" w:cs="Times New Roman"/>
          <w:b/>
          <w:iCs/>
          <w:sz w:val="20"/>
          <w:szCs w:val="20"/>
        </w:rPr>
        <w:t>Map CLT 4:  City of Carrollton Wildfire Threat Map</w:t>
      </w:r>
    </w:p>
    <w:p w:rsidR="00DD7CA8" w:rsidRDefault="00DD7CA8" w:rsidP="00C91C84">
      <w:pPr>
        <w:rPr>
          <w:rFonts w:ascii="Verdana" w:hAnsi="Verdana" w:cs="Times New Roman"/>
          <w:iCs/>
          <w:sz w:val="20"/>
          <w:szCs w:val="20"/>
        </w:rPr>
      </w:pPr>
      <w:r>
        <w:rPr>
          <w:rFonts w:ascii="Verdana" w:hAnsi="Verdana" w:cs="Times New Roman"/>
          <w:iCs/>
          <w:noProof/>
          <w:sz w:val="20"/>
          <w:szCs w:val="20"/>
        </w:rPr>
        <w:drawing>
          <wp:inline distT="0" distB="0" distL="0" distR="0">
            <wp:extent cx="5943600" cy="445312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53128"/>
                    </a:xfrm>
                    <a:prstGeom prst="rect">
                      <a:avLst/>
                    </a:prstGeom>
                    <a:noFill/>
                  </pic:spPr>
                </pic:pic>
              </a:graphicData>
            </a:graphic>
          </wp:inline>
        </w:drawing>
      </w:r>
    </w:p>
    <w:p w:rsidR="00432A52" w:rsidRDefault="0063370D" w:rsidP="00F17F45">
      <w:pPr>
        <w:pStyle w:val="ListParagraph"/>
        <w:numPr>
          <w:ilvl w:val="0"/>
          <w:numId w:val="7"/>
        </w:numPr>
        <w:spacing w:afterLines="200"/>
        <w:ind w:left="0" w:firstLine="0"/>
        <w:rPr>
          <w:rFonts w:ascii="Verdana" w:hAnsi="Verdana" w:cs="Times New Roman"/>
          <w:iCs/>
          <w:sz w:val="20"/>
          <w:szCs w:val="20"/>
        </w:rPr>
      </w:pPr>
      <w:r w:rsidRPr="00A40DC4">
        <w:rPr>
          <w:rFonts w:ascii="Verdana" w:hAnsi="Verdana" w:cs="Times New Roman"/>
          <w:b/>
          <w:iCs/>
          <w:sz w:val="20"/>
          <w:szCs w:val="20"/>
        </w:rPr>
        <w:lastRenderedPageBreak/>
        <w:t>Dam and Levee Failure:</w:t>
      </w:r>
      <w:r w:rsidRPr="00A40DC4">
        <w:rPr>
          <w:rFonts w:ascii="Verdana" w:hAnsi="Verdana" w:cs="Times New Roman"/>
          <w:iCs/>
          <w:sz w:val="20"/>
          <w:szCs w:val="20"/>
        </w:rPr>
        <w:t xml:space="preserve">  </w:t>
      </w:r>
      <w:r w:rsidR="00C91C84">
        <w:rPr>
          <w:rFonts w:ascii="Verdana" w:hAnsi="Verdana" w:cs="Times New Roman"/>
          <w:iCs/>
          <w:sz w:val="20"/>
          <w:szCs w:val="20"/>
        </w:rPr>
        <w:t>The City of Carrollton has two dams</w:t>
      </w:r>
      <w:r w:rsidR="00564A23">
        <w:rPr>
          <w:rFonts w:ascii="Verdana" w:hAnsi="Verdana" w:cs="Times New Roman"/>
          <w:iCs/>
          <w:sz w:val="20"/>
          <w:szCs w:val="20"/>
        </w:rPr>
        <w:t>:</w:t>
      </w:r>
      <w:r w:rsidR="00A467E5">
        <w:rPr>
          <w:rFonts w:ascii="Verdana" w:hAnsi="Verdana" w:cs="Times New Roman"/>
          <w:iCs/>
          <w:sz w:val="20"/>
          <w:szCs w:val="20"/>
        </w:rPr>
        <w:t xml:space="preserve"> </w:t>
      </w:r>
      <w:proofErr w:type="spellStart"/>
      <w:r w:rsidR="00A467E5">
        <w:rPr>
          <w:rFonts w:ascii="Verdana" w:hAnsi="Verdana" w:cs="Times New Roman"/>
          <w:iCs/>
          <w:sz w:val="20"/>
          <w:szCs w:val="20"/>
        </w:rPr>
        <w:t>Josey</w:t>
      </w:r>
      <w:proofErr w:type="spellEnd"/>
      <w:r w:rsidR="00A467E5">
        <w:rPr>
          <w:rFonts w:ascii="Verdana" w:hAnsi="Verdana" w:cs="Times New Roman"/>
          <w:iCs/>
          <w:sz w:val="20"/>
          <w:szCs w:val="20"/>
        </w:rPr>
        <w:t xml:space="preserve"> Ranch Lake Dam and Woodlake Dam.</w:t>
      </w:r>
    </w:p>
    <w:p w:rsidR="00CD306C" w:rsidRDefault="00CD306C" w:rsidP="00F17F45">
      <w:pPr>
        <w:pStyle w:val="ListParagraph"/>
        <w:spacing w:afterLines="200"/>
        <w:ind w:left="0"/>
        <w:rPr>
          <w:rFonts w:ascii="Verdana" w:hAnsi="Verdana" w:cs="Times New Roman"/>
          <w:iCs/>
          <w:sz w:val="20"/>
          <w:szCs w:val="20"/>
        </w:rPr>
      </w:pPr>
    </w:p>
    <w:p w:rsidR="002759A4" w:rsidRDefault="00A467E5" w:rsidP="002759A4">
      <w:pPr>
        <w:pStyle w:val="ListParagraph"/>
        <w:ind w:left="0"/>
        <w:rPr>
          <w:rFonts w:ascii="Verdana" w:hAnsi="Verdana" w:cs="Arial"/>
          <w:sz w:val="20"/>
          <w:szCs w:val="20"/>
        </w:rPr>
      </w:pPr>
      <w:proofErr w:type="spellStart"/>
      <w:r w:rsidRPr="00381FA5">
        <w:rPr>
          <w:rFonts w:ascii="Verdana" w:hAnsi="Verdana" w:cs="Arial"/>
          <w:b/>
          <w:sz w:val="20"/>
          <w:szCs w:val="20"/>
        </w:rPr>
        <w:t>Josey</w:t>
      </w:r>
      <w:proofErr w:type="spellEnd"/>
      <w:r w:rsidRPr="00381FA5">
        <w:rPr>
          <w:rFonts w:ascii="Verdana" w:hAnsi="Verdana" w:cs="Arial"/>
          <w:b/>
          <w:sz w:val="20"/>
          <w:szCs w:val="20"/>
        </w:rPr>
        <w:t xml:space="preserve"> Ranch Lake Dam</w:t>
      </w:r>
      <w:r>
        <w:rPr>
          <w:rFonts w:ascii="Verdana" w:hAnsi="Verdana" w:cs="Arial"/>
          <w:sz w:val="20"/>
          <w:szCs w:val="20"/>
        </w:rPr>
        <w:t>:  T</w:t>
      </w:r>
      <w:r w:rsidRPr="00A467E5">
        <w:rPr>
          <w:rFonts w:ascii="Verdana" w:hAnsi="Verdana" w:cs="Arial"/>
          <w:sz w:val="20"/>
          <w:szCs w:val="20"/>
        </w:rPr>
        <w:t xml:space="preserve">he dam is located on the Hutton Branch Stream southwest of the intersection of </w:t>
      </w:r>
      <w:proofErr w:type="spellStart"/>
      <w:r w:rsidRPr="00A467E5">
        <w:rPr>
          <w:rFonts w:ascii="Verdana" w:hAnsi="Verdana" w:cs="Arial"/>
          <w:sz w:val="20"/>
          <w:szCs w:val="20"/>
        </w:rPr>
        <w:t>Josey</w:t>
      </w:r>
      <w:proofErr w:type="spellEnd"/>
      <w:r w:rsidRPr="00A467E5">
        <w:rPr>
          <w:rFonts w:ascii="Verdana" w:hAnsi="Verdana" w:cs="Arial"/>
          <w:sz w:val="20"/>
          <w:szCs w:val="20"/>
        </w:rPr>
        <w:t xml:space="preserve"> Lane and Keller Springs Road. </w:t>
      </w:r>
      <w:r>
        <w:rPr>
          <w:rFonts w:ascii="Verdana" w:hAnsi="Verdana" w:cs="Arial"/>
          <w:sz w:val="20"/>
          <w:szCs w:val="20"/>
        </w:rPr>
        <w:t xml:space="preserve"> </w:t>
      </w:r>
      <w:r w:rsidR="00381FA5">
        <w:rPr>
          <w:rFonts w:ascii="Verdana" w:hAnsi="Verdana" w:cs="Arial"/>
          <w:sz w:val="20"/>
          <w:szCs w:val="20"/>
        </w:rPr>
        <w:t>The dam’s</w:t>
      </w:r>
      <w:r>
        <w:rPr>
          <w:rFonts w:ascii="Verdana" w:hAnsi="Verdana" w:cs="Arial"/>
          <w:sz w:val="20"/>
          <w:szCs w:val="20"/>
        </w:rPr>
        <w:t xml:space="preserve"> </w:t>
      </w:r>
      <w:r w:rsidRPr="00A467E5">
        <w:rPr>
          <w:rFonts w:ascii="Verdana" w:hAnsi="Verdana" w:cs="Arial"/>
          <w:sz w:val="20"/>
          <w:szCs w:val="20"/>
        </w:rPr>
        <w:t xml:space="preserve">approximate location is latitude </w:t>
      </w:r>
      <w:r w:rsidRPr="00A467E5">
        <w:rPr>
          <w:rFonts w:ascii="Verdana" w:hAnsi="Verdana" w:cs="Arial"/>
          <w:bCs/>
          <w:color w:val="000000"/>
          <w:sz w:val="20"/>
          <w:szCs w:val="20"/>
        </w:rPr>
        <w:t>32.969716 and longitude -96.892183</w:t>
      </w:r>
      <w:r>
        <w:rPr>
          <w:rFonts w:ascii="Verdana" w:hAnsi="Verdana" w:cs="Arial"/>
          <w:bCs/>
          <w:color w:val="000000"/>
          <w:sz w:val="20"/>
          <w:szCs w:val="20"/>
        </w:rPr>
        <w:t xml:space="preserve"> and was built in 2002.  The dam is of</w:t>
      </w:r>
      <w:r w:rsidRPr="00A467E5">
        <w:rPr>
          <w:rFonts w:ascii="Verdana" w:hAnsi="Verdana" w:cs="Arial"/>
          <w:bCs/>
          <w:color w:val="000000"/>
          <w:sz w:val="20"/>
          <w:szCs w:val="20"/>
        </w:rPr>
        <w:t xml:space="preserve"> compacted earth fill construction. </w:t>
      </w:r>
      <w:r>
        <w:rPr>
          <w:rFonts w:ascii="Verdana" w:hAnsi="Verdana" w:cs="Arial"/>
          <w:bCs/>
          <w:color w:val="000000"/>
          <w:sz w:val="20"/>
          <w:szCs w:val="20"/>
        </w:rPr>
        <w:t xml:space="preserve"> </w:t>
      </w:r>
      <w:r w:rsidRPr="00A467E5">
        <w:rPr>
          <w:rFonts w:ascii="Verdana" w:hAnsi="Verdana" w:cs="Arial"/>
          <w:bCs/>
          <w:color w:val="000000"/>
          <w:sz w:val="20"/>
          <w:szCs w:val="20"/>
        </w:rPr>
        <w:t xml:space="preserve">It is seventeen feet high and 553 feet in length. </w:t>
      </w:r>
      <w:r>
        <w:rPr>
          <w:rFonts w:ascii="Verdana" w:hAnsi="Verdana" w:cs="Arial"/>
          <w:bCs/>
          <w:color w:val="000000"/>
          <w:sz w:val="20"/>
          <w:szCs w:val="20"/>
        </w:rPr>
        <w:t xml:space="preserve"> </w:t>
      </w:r>
      <w:r w:rsidRPr="00A467E5">
        <w:rPr>
          <w:rFonts w:ascii="Verdana" w:hAnsi="Verdana" w:cs="Arial"/>
          <w:bCs/>
          <w:color w:val="000000"/>
          <w:sz w:val="20"/>
          <w:szCs w:val="20"/>
        </w:rPr>
        <w:t xml:space="preserve">It has a drainage area of .23 square miles a hazard classification of: Small, High Hazard. The spillway consists of 5 box culverts </w:t>
      </w:r>
      <w:r w:rsidRPr="00A467E5">
        <w:rPr>
          <w:rFonts w:ascii="Verdana" w:hAnsi="Verdana" w:cs="Arial"/>
          <w:sz w:val="20"/>
          <w:szCs w:val="20"/>
        </w:rPr>
        <w:t xml:space="preserve">– 2 – 2.5 feet high by 4 feet wide. Principal Spillway Capacity is 158 CFS. The dam has a natural auxiliary spillway with concrete crest protection, 2,092 CFS. Normal storage volume is 47 acre-feet. Maximum storage volume is 132 acre-feet. Dam elevation (Mean Sea Level) for Principle Spillway Crest is 483.5. Auxiliary Spillway Crest is 487.5 and Top of Dam is 490. </w:t>
      </w:r>
      <w:r w:rsidRPr="00381FA5">
        <w:rPr>
          <w:rFonts w:ascii="Verdana" w:hAnsi="Verdana" w:cs="Arial"/>
          <w:b/>
          <w:sz w:val="20"/>
          <w:szCs w:val="20"/>
        </w:rPr>
        <w:t>Map CLT 5</w:t>
      </w:r>
      <w:r>
        <w:rPr>
          <w:rFonts w:ascii="Verdana" w:hAnsi="Verdana" w:cs="Arial"/>
          <w:sz w:val="20"/>
          <w:szCs w:val="20"/>
        </w:rPr>
        <w:t xml:space="preserve"> depicts the i</w:t>
      </w:r>
      <w:r w:rsidRPr="00A467E5">
        <w:rPr>
          <w:rFonts w:ascii="Verdana" w:hAnsi="Verdana" w:cs="Arial"/>
          <w:sz w:val="20"/>
          <w:szCs w:val="20"/>
        </w:rPr>
        <w:t xml:space="preserve">nundation areas for </w:t>
      </w:r>
      <w:proofErr w:type="spellStart"/>
      <w:r w:rsidRPr="00A467E5">
        <w:rPr>
          <w:rFonts w:ascii="Verdana" w:hAnsi="Verdana" w:cs="Arial"/>
          <w:sz w:val="20"/>
          <w:szCs w:val="20"/>
        </w:rPr>
        <w:t>Josey</w:t>
      </w:r>
      <w:proofErr w:type="spellEnd"/>
      <w:r w:rsidRPr="00A467E5">
        <w:rPr>
          <w:rFonts w:ascii="Verdana" w:hAnsi="Verdana" w:cs="Arial"/>
          <w:sz w:val="20"/>
          <w:szCs w:val="20"/>
        </w:rPr>
        <w:t xml:space="preserve"> Ranch Lake Dam. These areas are also identified on </w:t>
      </w:r>
      <w:r w:rsidR="002759A4">
        <w:rPr>
          <w:rFonts w:ascii="Verdana" w:hAnsi="Verdana" w:cs="Times New Roman"/>
          <w:iCs/>
          <w:sz w:val="20"/>
          <w:szCs w:val="20"/>
        </w:rPr>
        <w:t xml:space="preserve">the </w:t>
      </w:r>
      <w:r w:rsidR="002759A4" w:rsidRPr="002759A4">
        <w:rPr>
          <w:rFonts w:ascii="Verdana" w:hAnsi="Verdana" w:cs="Times New Roman"/>
          <w:b/>
          <w:iCs/>
          <w:sz w:val="20"/>
          <w:szCs w:val="20"/>
        </w:rPr>
        <w:t>Map CLT 1</w:t>
      </w:r>
      <w:r w:rsidR="002759A4">
        <w:rPr>
          <w:rFonts w:ascii="Verdana" w:hAnsi="Verdana" w:cs="Times New Roman"/>
          <w:iCs/>
          <w:sz w:val="20"/>
          <w:szCs w:val="20"/>
        </w:rPr>
        <w:t>, City of Carrollton FEMA Flood Map</w:t>
      </w:r>
      <w:r w:rsidRPr="00A467E5">
        <w:rPr>
          <w:rFonts w:ascii="Verdana" w:hAnsi="Verdana" w:cs="Arial"/>
          <w:sz w:val="20"/>
          <w:szCs w:val="20"/>
        </w:rPr>
        <w:t>. The Ci</w:t>
      </w:r>
      <w:r w:rsidR="00564A23">
        <w:rPr>
          <w:rFonts w:ascii="Verdana" w:hAnsi="Verdana" w:cs="Arial"/>
          <w:sz w:val="20"/>
          <w:szCs w:val="20"/>
        </w:rPr>
        <w:t xml:space="preserve">ty has written and maintains an </w:t>
      </w:r>
      <w:r w:rsidRPr="00A467E5">
        <w:rPr>
          <w:rFonts w:ascii="Verdana" w:hAnsi="Verdana" w:cs="Arial"/>
          <w:sz w:val="20"/>
          <w:szCs w:val="20"/>
        </w:rPr>
        <w:t xml:space="preserve">Emergency Action Plan for failure of this dam. </w:t>
      </w:r>
    </w:p>
    <w:p w:rsidR="009B0196" w:rsidRPr="002759A4" w:rsidRDefault="009B0196" w:rsidP="002759A4">
      <w:pPr>
        <w:pStyle w:val="ListParagraph"/>
        <w:ind w:left="0"/>
        <w:rPr>
          <w:rFonts w:ascii="Verdana" w:hAnsi="Verdana" w:cs="Arial"/>
          <w:b/>
          <w:sz w:val="20"/>
          <w:szCs w:val="20"/>
        </w:rPr>
      </w:pPr>
    </w:p>
    <w:p w:rsidR="002759A4" w:rsidRDefault="00381FA5" w:rsidP="002759A4">
      <w:pPr>
        <w:pStyle w:val="ListParagraph"/>
        <w:ind w:left="0"/>
        <w:rPr>
          <w:rFonts w:ascii="Verdana" w:hAnsi="Verdana" w:cs="Arial"/>
          <w:sz w:val="20"/>
          <w:szCs w:val="20"/>
        </w:rPr>
      </w:pPr>
      <w:r w:rsidRPr="00381FA5">
        <w:rPr>
          <w:rFonts w:ascii="Verdana" w:hAnsi="Verdana" w:cs="Arial"/>
          <w:b/>
          <w:sz w:val="20"/>
          <w:szCs w:val="20"/>
        </w:rPr>
        <w:t>Woodlake Dam</w:t>
      </w:r>
      <w:r>
        <w:rPr>
          <w:rFonts w:ascii="Verdana" w:hAnsi="Verdana" w:cs="Arial"/>
          <w:sz w:val="20"/>
          <w:szCs w:val="20"/>
        </w:rPr>
        <w:t xml:space="preserve">:  </w:t>
      </w:r>
      <w:r w:rsidRPr="00381FA5">
        <w:rPr>
          <w:rFonts w:ascii="Verdana" w:hAnsi="Verdana" w:cs="Arial"/>
          <w:sz w:val="20"/>
          <w:szCs w:val="20"/>
        </w:rPr>
        <w:t xml:space="preserve">The dam is located on </w:t>
      </w:r>
      <w:proofErr w:type="spellStart"/>
      <w:r w:rsidRPr="00381FA5">
        <w:rPr>
          <w:rFonts w:ascii="Verdana" w:hAnsi="Verdana" w:cs="Arial"/>
          <w:sz w:val="20"/>
          <w:szCs w:val="20"/>
        </w:rPr>
        <w:t>Furneaux</w:t>
      </w:r>
      <w:proofErr w:type="spellEnd"/>
      <w:r w:rsidRPr="00381FA5">
        <w:rPr>
          <w:rFonts w:ascii="Verdana" w:hAnsi="Verdana" w:cs="Arial"/>
          <w:sz w:val="20"/>
          <w:szCs w:val="20"/>
        </w:rPr>
        <w:t xml:space="preserve"> Creek Northeast of the intersection of </w:t>
      </w:r>
      <w:proofErr w:type="spellStart"/>
      <w:r w:rsidRPr="00381FA5">
        <w:rPr>
          <w:rFonts w:ascii="Verdana" w:hAnsi="Verdana" w:cs="Arial"/>
          <w:sz w:val="20"/>
          <w:szCs w:val="20"/>
        </w:rPr>
        <w:t>Josey</w:t>
      </w:r>
      <w:proofErr w:type="spellEnd"/>
      <w:r w:rsidRPr="00381FA5">
        <w:rPr>
          <w:rFonts w:ascii="Verdana" w:hAnsi="Verdana" w:cs="Arial"/>
          <w:sz w:val="20"/>
          <w:szCs w:val="20"/>
        </w:rPr>
        <w:t xml:space="preserve"> Lane and Frankford Road. </w:t>
      </w:r>
      <w:r>
        <w:rPr>
          <w:rFonts w:ascii="Verdana" w:hAnsi="Verdana" w:cs="Arial"/>
          <w:sz w:val="20"/>
          <w:szCs w:val="20"/>
        </w:rPr>
        <w:t xml:space="preserve"> The dam’s </w:t>
      </w:r>
      <w:r w:rsidRPr="00381FA5">
        <w:rPr>
          <w:rFonts w:ascii="Verdana" w:hAnsi="Verdana" w:cs="Arial"/>
          <w:sz w:val="20"/>
          <w:szCs w:val="20"/>
        </w:rPr>
        <w:t>approximate location is latitude 33.002581</w:t>
      </w:r>
      <w:r>
        <w:rPr>
          <w:rFonts w:ascii="Verdana" w:hAnsi="Verdana" w:cs="Arial"/>
          <w:sz w:val="20"/>
          <w:szCs w:val="20"/>
        </w:rPr>
        <w:t xml:space="preserve"> </w:t>
      </w:r>
      <w:r w:rsidRPr="00381FA5">
        <w:rPr>
          <w:rFonts w:ascii="Verdana" w:hAnsi="Verdana" w:cs="Arial"/>
          <w:sz w:val="20"/>
          <w:szCs w:val="20"/>
        </w:rPr>
        <w:t xml:space="preserve">and longitude -96.884072. </w:t>
      </w:r>
      <w:r>
        <w:rPr>
          <w:rFonts w:ascii="Verdana" w:hAnsi="Verdana" w:cs="Arial"/>
          <w:sz w:val="20"/>
          <w:szCs w:val="20"/>
        </w:rPr>
        <w:t xml:space="preserve"> The dam </w:t>
      </w:r>
      <w:r w:rsidRPr="00381FA5">
        <w:rPr>
          <w:rFonts w:ascii="Verdana" w:hAnsi="Verdana" w:cs="Arial"/>
          <w:sz w:val="20"/>
          <w:szCs w:val="20"/>
        </w:rPr>
        <w:t xml:space="preserve">was built approximately in 1960 and is of compacted earth fill construction. </w:t>
      </w:r>
      <w:r>
        <w:rPr>
          <w:rFonts w:ascii="Verdana" w:hAnsi="Verdana" w:cs="Arial"/>
          <w:sz w:val="20"/>
          <w:szCs w:val="20"/>
        </w:rPr>
        <w:t xml:space="preserve"> </w:t>
      </w:r>
      <w:r w:rsidRPr="00381FA5">
        <w:rPr>
          <w:rFonts w:ascii="Verdana" w:hAnsi="Verdana" w:cs="Arial"/>
          <w:sz w:val="20"/>
          <w:szCs w:val="20"/>
        </w:rPr>
        <w:t xml:space="preserve">It is seventeen feet high and 1,067 feet in length. It has a drainage area of .23 square miles and a hazard classification of: Small, Significant Hazard. The principle spillway is 90 feet wide. </w:t>
      </w:r>
      <w:r>
        <w:rPr>
          <w:rFonts w:ascii="Verdana" w:hAnsi="Verdana" w:cs="Arial"/>
          <w:sz w:val="20"/>
          <w:szCs w:val="20"/>
        </w:rPr>
        <w:t xml:space="preserve"> </w:t>
      </w:r>
      <w:r w:rsidRPr="00381FA5">
        <w:rPr>
          <w:rFonts w:ascii="Verdana" w:hAnsi="Verdana" w:cs="Arial"/>
          <w:sz w:val="20"/>
          <w:szCs w:val="20"/>
        </w:rPr>
        <w:t xml:space="preserve">Principal Spillway Capacity is 4100 CFS. The dam has earthen dam auxiliary spillway, 17,220 CFS. Normal storage volume is 78.2 acre-feet. Maximum storage volume is 139 acre-feet. Dam elevation (Mean Sea Level) for Principle Spillway Crest is 511.52. Auxiliary Spillway Crest is 513.1 and Top of Dam is 514.6. </w:t>
      </w:r>
      <w:r w:rsidRPr="00381FA5">
        <w:rPr>
          <w:rFonts w:ascii="Verdana" w:hAnsi="Verdana" w:cs="Arial"/>
          <w:b/>
          <w:sz w:val="20"/>
          <w:szCs w:val="20"/>
        </w:rPr>
        <w:t>Map CLT 6</w:t>
      </w:r>
      <w:r>
        <w:rPr>
          <w:rFonts w:ascii="Verdana" w:hAnsi="Verdana" w:cs="Arial"/>
          <w:sz w:val="20"/>
          <w:szCs w:val="20"/>
        </w:rPr>
        <w:t xml:space="preserve"> depicts the </w:t>
      </w:r>
      <w:r w:rsidRPr="00381FA5">
        <w:rPr>
          <w:rFonts w:ascii="Verdana" w:hAnsi="Verdana" w:cs="Arial"/>
          <w:sz w:val="20"/>
          <w:szCs w:val="20"/>
        </w:rPr>
        <w:t xml:space="preserve">inundation areas for </w:t>
      </w:r>
      <w:r>
        <w:rPr>
          <w:rFonts w:ascii="Verdana" w:hAnsi="Verdana" w:cs="Arial"/>
          <w:sz w:val="20"/>
          <w:szCs w:val="20"/>
        </w:rPr>
        <w:t>Woodlake</w:t>
      </w:r>
      <w:r w:rsidRPr="00381FA5">
        <w:rPr>
          <w:rFonts w:ascii="Verdana" w:hAnsi="Verdana" w:cs="Arial"/>
          <w:sz w:val="20"/>
          <w:szCs w:val="20"/>
        </w:rPr>
        <w:t xml:space="preserve"> Dam. These areas are also identified on </w:t>
      </w:r>
      <w:r w:rsidR="00564A23">
        <w:rPr>
          <w:rFonts w:ascii="Verdana" w:hAnsi="Verdana" w:cs="Times New Roman"/>
          <w:iCs/>
          <w:sz w:val="20"/>
          <w:szCs w:val="20"/>
        </w:rPr>
        <w:t xml:space="preserve">the </w:t>
      </w:r>
      <w:r w:rsidR="00564A23" w:rsidRPr="002759A4">
        <w:rPr>
          <w:rFonts w:ascii="Verdana" w:hAnsi="Verdana" w:cs="Times New Roman"/>
          <w:b/>
          <w:iCs/>
          <w:sz w:val="20"/>
          <w:szCs w:val="20"/>
        </w:rPr>
        <w:t>Map CLT 1</w:t>
      </w:r>
      <w:r w:rsidR="00474E8C">
        <w:rPr>
          <w:rFonts w:ascii="Verdana" w:hAnsi="Verdana" w:cs="Times New Roman"/>
          <w:b/>
          <w:iCs/>
          <w:sz w:val="20"/>
          <w:szCs w:val="20"/>
        </w:rPr>
        <w:t xml:space="preserve"> </w:t>
      </w:r>
      <w:r w:rsidRPr="00381FA5">
        <w:rPr>
          <w:rFonts w:ascii="Verdana" w:hAnsi="Verdana" w:cs="Arial"/>
          <w:sz w:val="20"/>
          <w:szCs w:val="20"/>
        </w:rPr>
        <w:t>as part of the FEMA flood plain designation. The City has written and maintain</w:t>
      </w:r>
      <w:r w:rsidR="00564A23">
        <w:rPr>
          <w:rFonts w:ascii="Verdana" w:hAnsi="Verdana" w:cs="Arial"/>
          <w:sz w:val="20"/>
          <w:szCs w:val="20"/>
        </w:rPr>
        <w:t>s an</w:t>
      </w:r>
      <w:r w:rsidRPr="00381FA5">
        <w:rPr>
          <w:rFonts w:ascii="Verdana" w:hAnsi="Verdana" w:cs="Arial"/>
          <w:sz w:val="20"/>
          <w:szCs w:val="20"/>
        </w:rPr>
        <w:t xml:space="preserve"> Emergency Action Plan for failure of this dam.</w:t>
      </w:r>
    </w:p>
    <w:p w:rsidR="002759A4" w:rsidRDefault="002759A4" w:rsidP="002759A4">
      <w:pPr>
        <w:pStyle w:val="ListParagraph"/>
        <w:ind w:left="0"/>
        <w:rPr>
          <w:rFonts w:ascii="Verdana" w:hAnsi="Verdana" w:cs="Arial"/>
          <w:sz w:val="20"/>
          <w:szCs w:val="20"/>
        </w:rPr>
      </w:pPr>
    </w:p>
    <w:p w:rsidR="002759A4" w:rsidRPr="004B368B" w:rsidRDefault="00991878" w:rsidP="002759A4">
      <w:pPr>
        <w:pStyle w:val="ListParagraph"/>
        <w:ind w:left="0"/>
        <w:rPr>
          <w:rFonts w:ascii="Verdana" w:hAnsi="Verdana" w:cs="Times New Roman"/>
          <w:iCs/>
          <w:sz w:val="20"/>
          <w:szCs w:val="20"/>
        </w:rPr>
      </w:pPr>
      <w:r w:rsidRPr="004B368B">
        <w:rPr>
          <w:rFonts w:ascii="Verdana" w:hAnsi="Verdana" w:cs="Times New Roman"/>
          <w:b/>
          <w:iCs/>
          <w:sz w:val="20"/>
          <w:szCs w:val="20"/>
        </w:rPr>
        <w:t>Levees:</w:t>
      </w:r>
      <w:r w:rsidRPr="004B368B">
        <w:rPr>
          <w:rFonts w:ascii="Verdana" w:hAnsi="Verdana" w:cs="Times New Roman"/>
          <w:iCs/>
          <w:sz w:val="20"/>
          <w:szCs w:val="20"/>
        </w:rPr>
        <w:t xml:space="preserve"> Parts of Carrollton are protected by Levees operated by the Denton County Reclamation and Road District</w:t>
      </w:r>
      <w:r w:rsidR="002759A4" w:rsidRPr="004B368B">
        <w:rPr>
          <w:rFonts w:ascii="Verdana" w:hAnsi="Verdana" w:cs="Times New Roman"/>
          <w:iCs/>
          <w:sz w:val="20"/>
          <w:szCs w:val="20"/>
        </w:rPr>
        <w:t xml:space="preserve"> (DCRRD)</w:t>
      </w:r>
      <w:r w:rsidRPr="004B368B">
        <w:rPr>
          <w:rFonts w:ascii="Verdana" w:hAnsi="Verdana" w:cs="Times New Roman"/>
          <w:iCs/>
          <w:sz w:val="20"/>
          <w:szCs w:val="20"/>
        </w:rPr>
        <w:t xml:space="preserve"> as well as the </w:t>
      </w:r>
      <w:proofErr w:type="spellStart"/>
      <w:r w:rsidRPr="004B368B">
        <w:rPr>
          <w:rFonts w:ascii="Verdana" w:hAnsi="Verdana" w:cs="Times New Roman"/>
          <w:iCs/>
          <w:sz w:val="20"/>
          <w:szCs w:val="20"/>
        </w:rPr>
        <w:t>Valwood</w:t>
      </w:r>
      <w:proofErr w:type="spellEnd"/>
      <w:r w:rsidRPr="004B368B">
        <w:rPr>
          <w:rFonts w:ascii="Verdana" w:hAnsi="Verdana" w:cs="Times New Roman"/>
          <w:iCs/>
          <w:sz w:val="20"/>
          <w:szCs w:val="20"/>
        </w:rPr>
        <w:t xml:space="preserve"> Improvement Authority</w:t>
      </w:r>
      <w:r w:rsidR="004B368B">
        <w:rPr>
          <w:rFonts w:ascii="Verdana" w:hAnsi="Verdana" w:cs="Times New Roman"/>
          <w:iCs/>
          <w:sz w:val="20"/>
          <w:szCs w:val="20"/>
        </w:rPr>
        <w:t xml:space="preserve"> (VIA)</w:t>
      </w:r>
      <w:r w:rsidRPr="004B368B">
        <w:rPr>
          <w:rFonts w:ascii="Verdana" w:hAnsi="Verdana" w:cs="Times New Roman"/>
          <w:iCs/>
          <w:sz w:val="20"/>
          <w:szCs w:val="20"/>
        </w:rPr>
        <w:t xml:space="preserve">.  </w:t>
      </w:r>
    </w:p>
    <w:p w:rsidR="00991878" w:rsidRPr="00474E8C" w:rsidRDefault="00991878" w:rsidP="002759A4">
      <w:pPr>
        <w:rPr>
          <w:rFonts w:ascii="Verdana" w:hAnsi="Verdana" w:cs="Times New Roman"/>
          <w:iCs/>
          <w:sz w:val="20"/>
          <w:szCs w:val="20"/>
        </w:rPr>
      </w:pPr>
      <w:r w:rsidRPr="004B368B">
        <w:rPr>
          <w:rFonts w:ascii="Verdana" w:hAnsi="Verdana" w:cs="Arial"/>
          <w:sz w:val="20"/>
          <w:szCs w:val="20"/>
        </w:rPr>
        <w:t xml:space="preserve">The levees in Carrollton operated by the DCRRD are in the nonwestern section of the city. </w:t>
      </w:r>
      <w:r w:rsidRPr="004B368B">
        <w:rPr>
          <w:rFonts w:ascii="Verdana" w:hAnsi="Verdana" w:cs="Times New Roman"/>
          <w:iCs/>
          <w:sz w:val="20"/>
          <w:szCs w:val="20"/>
        </w:rPr>
        <w:t xml:space="preserve"> The inundation area for this levee system is indicated on the </w:t>
      </w:r>
      <w:r w:rsidRPr="004B368B">
        <w:rPr>
          <w:rFonts w:ascii="Verdana" w:hAnsi="Verdana" w:cs="Times New Roman"/>
          <w:b/>
          <w:iCs/>
          <w:sz w:val="20"/>
          <w:szCs w:val="20"/>
        </w:rPr>
        <w:t>Map CLT 1</w:t>
      </w:r>
      <w:r w:rsidR="002B28F8" w:rsidRPr="004B368B">
        <w:rPr>
          <w:rFonts w:ascii="Verdana" w:hAnsi="Verdana" w:cs="Times New Roman"/>
          <w:iCs/>
          <w:sz w:val="20"/>
          <w:szCs w:val="20"/>
        </w:rPr>
        <w:t xml:space="preserve">, </w:t>
      </w:r>
      <w:r w:rsidRPr="004B368B">
        <w:rPr>
          <w:rFonts w:ascii="Verdana" w:hAnsi="Verdana" w:cs="Times New Roman"/>
          <w:iCs/>
          <w:sz w:val="20"/>
          <w:szCs w:val="20"/>
        </w:rPr>
        <w:t>City of Carrollton FEMA Flood Map</w:t>
      </w:r>
      <w:r w:rsidR="002B28F8" w:rsidRPr="004B368B">
        <w:rPr>
          <w:rFonts w:ascii="Verdana" w:hAnsi="Verdana" w:cs="Times New Roman"/>
          <w:iCs/>
          <w:sz w:val="20"/>
          <w:szCs w:val="20"/>
        </w:rPr>
        <w:t xml:space="preserve">.  </w:t>
      </w:r>
      <w:r w:rsidR="002B28F8" w:rsidRPr="004B368B">
        <w:rPr>
          <w:rFonts w:ascii="Verdana" w:hAnsi="Verdana" w:cs="Arial"/>
          <w:sz w:val="20"/>
          <w:szCs w:val="20"/>
        </w:rPr>
        <w:t xml:space="preserve">FEMA designates this area Class X, protected by levee. </w:t>
      </w:r>
      <w:r w:rsidR="002759A4" w:rsidRPr="004B368B">
        <w:rPr>
          <w:rFonts w:ascii="Verdana" w:hAnsi="Verdana" w:cs="Arial"/>
          <w:sz w:val="20"/>
          <w:szCs w:val="20"/>
        </w:rPr>
        <w:t xml:space="preserve"> A magnified map of the area protected by the DCRRD levee system is depicted on </w:t>
      </w:r>
      <w:r w:rsidR="002759A4" w:rsidRPr="00474E8C">
        <w:rPr>
          <w:rFonts w:ascii="Verdana" w:hAnsi="Verdana" w:cs="Arial"/>
          <w:b/>
          <w:sz w:val="20"/>
          <w:szCs w:val="20"/>
        </w:rPr>
        <w:t>Map CLT 7</w:t>
      </w:r>
      <w:r w:rsidR="00474E8C">
        <w:rPr>
          <w:rFonts w:ascii="Verdana" w:hAnsi="Verdana" w:cs="Arial"/>
          <w:sz w:val="20"/>
          <w:szCs w:val="20"/>
        </w:rPr>
        <w:t>.</w:t>
      </w:r>
    </w:p>
    <w:p w:rsidR="004B368B" w:rsidRPr="004B368B" w:rsidRDefault="004B368B" w:rsidP="004B368B">
      <w:pPr>
        <w:rPr>
          <w:rFonts w:ascii="Verdana" w:hAnsi="Verdana" w:cs="Times New Roman"/>
          <w:iCs/>
          <w:sz w:val="20"/>
          <w:szCs w:val="20"/>
        </w:rPr>
      </w:pPr>
      <w:r w:rsidRPr="004B368B">
        <w:rPr>
          <w:rFonts w:ascii="Verdana" w:hAnsi="Verdana" w:cs="Times New Roman"/>
          <w:iCs/>
          <w:sz w:val="20"/>
          <w:szCs w:val="20"/>
        </w:rPr>
        <w:t xml:space="preserve">The levees in Carrollton operated by the VIA are in the southwestern section of the city. </w:t>
      </w:r>
      <w:r w:rsidR="00A90635" w:rsidRPr="00FE5F93">
        <w:rPr>
          <w:rFonts w:ascii="Verdana" w:hAnsi="Verdana" w:cs="Times New Roman"/>
          <w:b/>
          <w:iCs/>
          <w:sz w:val="20"/>
          <w:szCs w:val="20"/>
        </w:rPr>
        <w:t>Map CLT 8</w:t>
      </w:r>
      <w:r w:rsidR="00A90635">
        <w:rPr>
          <w:rFonts w:ascii="Verdana" w:hAnsi="Verdana" w:cs="Times New Roman"/>
          <w:iCs/>
          <w:sz w:val="20"/>
          <w:szCs w:val="20"/>
        </w:rPr>
        <w:t xml:space="preserve"> depicts </w:t>
      </w:r>
      <w:r w:rsidRPr="004B368B">
        <w:rPr>
          <w:rFonts w:ascii="Verdana" w:hAnsi="Verdana" w:cs="Times New Roman"/>
          <w:iCs/>
          <w:sz w:val="20"/>
          <w:szCs w:val="20"/>
        </w:rPr>
        <w:t xml:space="preserve">the levee district. The blue lines indicate separation between Carrollton and Farmers Branch and the yellow are the boundaries of the Improvement District. The inundation area for this levee system is indicated on </w:t>
      </w:r>
      <w:r w:rsidR="00A90635" w:rsidRPr="00474E8C">
        <w:rPr>
          <w:rFonts w:ascii="Verdana" w:hAnsi="Verdana" w:cs="Times New Roman"/>
          <w:b/>
          <w:iCs/>
          <w:sz w:val="20"/>
          <w:szCs w:val="20"/>
        </w:rPr>
        <w:t>CLT 1</w:t>
      </w:r>
      <w:r w:rsidRPr="004B368B">
        <w:rPr>
          <w:rFonts w:ascii="Verdana" w:hAnsi="Verdana" w:cs="Times New Roman"/>
          <w:iCs/>
          <w:sz w:val="20"/>
          <w:szCs w:val="20"/>
        </w:rPr>
        <w:t>. FEMA designates this area Class X, protected by levee.</w:t>
      </w:r>
    </w:p>
    <w:p w:rsidR="00AE1C64" w:rsidRDefault="00AE1C64" w:rsidP="00991878">
      <w:pPr>
        <w:pStyle w:val="ListParagraph"/>
        <w:ind w:left="0"/>
        <w:rPr>
          <w:rFonts w:ascii="Verdana" w:hAnsi="Verdana" w:cs="Times New Roman"/>
          <w:iCs/>
          <w:sz w:val="20"/>
          <w:szCs w:val="20"/>
        </w:rPr>
      </w:pPr>
      <w:r>
        <w:rPr>
          <w:rFonts w:ascii="Verdana" w:hAnsi="Verdana" w:cs="Times New Roman"/>
          <w:iCs/>
          <w:sz w:val="20"/>
          <w:szCs w:val="20"/>
        </w:rPr>
        <w:br w:type="page"/>
      </w:r>
    </w:p>
    <w:p w:rsidR="00AE1C64" w:rsidRDefault="00A467E5" w:rsidP="00A467E5">
      <w:pPr>
        <w:pStyle w:val="ListParagraph"/>
        <w:ind w:left="0"/>
        <w:rPr>
          <w:rFonts w:ascii="Verdana" w:hAnsi="Verdana" w:cs="Times New Roman"/>
          <w:iCs/>
          <w:sz w:val="20"/>
          <w:szCs w:val="20"/>
        </w:rPr>
      </w:pPr>
      <w:r w:rsidRPr="00474E8C">
        <w:rPr>
          <w:rFonts w:ascii="Verdana" w:hAnsi="Verdana" w:cs="Times New Roman"/>
          <w:b/>
          <w:iCs/>
          <w:sz w:val="20"/>
          <w:szCs w:val="20"/>
        </w:rPr>
        <w:lastRenderedPageBreak/>
        <w:t>Map CLT 5</w:t>
      </w:r>
      <w:r>
        <w:rPr>
          <w:rFonts w:ascii="Verdana" w:hAnsi="Verdana" w:cs="Times New Roman"/>
          <w:iCs/>
          <w:sz w:val="20"/>
          <w:szCs w:val="20"/>
        </w:rPr>
        <w:t xml:space="preserve">:  </w:t>
      </w:r>
      <w:r w:rsidRPr="00474E8C">
        <w:rPr>
          <w:rFonts w:ascii="Verdana" w:hAnsi="Verdana" w:cs="Times New Roman"/>
          <w:b/>
          <w:iCs/>
          <w:sz w:val="20"/>
          <w:szCs w:val="20"/>
        </w:rPr>
        <w:t xml:space="preserve">Location and Inundation Area of </w:t>
      </w:r>
      <w:proofErr w:type="spellStart"/>
      <w:r w:rsidRPr="00474E8C">
        <w:rPr>
          <w:rFonts w:ascii="Verdana" w:hAnsi="Verdana" w:cs="Times New Roman"/>
          <w:b/>
          <w:iCs/>
          <w:sz w:val="20"/>
          <w:szCs w:val="20"/>
        </w:rPr>
        <w:t>Josey</w:t>
      </w:r>
      <w:proofErr w:type="spellEnd"/>
      <w:r w:rsidRPr="00474E8C">
        <w:rPr>
          <w:rFonts w:ascii="Verdana" w:hAnsi="Verdana" w:cs="Times New Roman"/>
          <w:b/>
          <w:iCs/>
          <w:sz w:val="20"/>
          <w:szCs w:val="20"/>
        </w:rPr>
        <w:t xml:space="preserve"> Ranch Dam</w:t>
      </w:r>
    </w:p>
    <w:p w:rsidR="00381FA5" w:rsidRPr="00474E8C" w:rsidRDefault="00AE1C64" w:rsidP="00474E8C">
      <w:pPr>
        <w:pStyle w:val="ListParagraph"/>
        <w:ind w:left="0"/>
        <w:rPr>
          <w:rFonts w:ascii="Verdana" w:hAnsi="Verdana" w:cs="Times New Roman"/>
          <w:iCs/>
          <w:sz w:val="20"/>
          <w:szCs w:val="20"/>
        </w:rPr>
      </w:pPr>
      <w:r>
        <w:rPr>
          <w:rFonts w:ascii="Verdana" w:hAnsi="Verdana" w:cs="Times New Roman"/>
          <w:iCs/>
          <w:noProof/>
          <w:sz w:val="20"/>
          <w:szCs w:val="20"/>
        </w:rPr>
        <w:drawing>
          <wp:inline distT="0" distB="0" distL="0" distR="0">
            <wp:extent cx="5943600" cy="7691718"/>
            <wp:effectExtent l="0" t="0" r="0" b="5080"/>
            <wp:docPr id="43" name="Picture 43" descr="C:\Users\michael.gaciri\Desktop\Mike Mitigation Files\City Annexes\Carrollton\Map 4 - Josey Ranch Dam Inund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ael.gaciri\Desktop\Mike Mitigation Files\City Annexes\Carrollton\Map 4 - Josey Ranch Dam Inundation Map.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381FA5" w:rsidRDefault="00474E8C" w:rsidP="00991878">
      <w:pPr>
        <w:spacing w:after="0"/>
        <w:rPr>
          <w:rFonts w:ascii="Verdana" w:hAnsi="Verdana" w:cs="Times New Roman"/>
          <w:b/>
          <w:iCs/>
          <w:sz w:val="20"/>
          <w:szCs w:val="20"/>
        </w:rPr>
      </w:pPr>
      <w:r>
        <w:rPr>
          <w:rFonts w:ascii="Verdana" w:hAnsi="Verdana" w:cs="Times New Roman"/>
          <w:b/>
          <w:iCs/>
          <w:sz w:val="20"/>
          <w:szCs w:val="20"/>
        </w:rPr>
        <w:lastRenderedPageBreak/>
        <w:t>Map CLT 6</w:t>
      </w:r>
      <w:r w:rsidR="00381FA5" w:rsidRPr="00381FA5">
        <w:rPr>
          <w:rFonts w:ascii="Verdana" w:hAnsi="Verdana" w:cs="Times New Roman"/>
          <w:b/>
          <w:iCs/>
          <w:sz w:val="20"/>
          <w:szCs w:val="20"/>
        </w:rPr>
        <w:t xml:space="preserve">:  Location and Inundation Area of </w:t>
      </w:r>
      <w:r w:rsidR="00381FA5">
        <w:rPr>
          <w:rFonts w:ascii="Verdana" w:hAnsi="Verdana" w:cs="Times New Roman"/>
          <w:b/>
          <w:iCs/>
          <w:sz w:val="20"/>
          <w:szCs w:val="20"/>
        </w:rPr>
        <w:t>Woodlake</w:t>
      </w:r>
      <w:r w:rsidR="00381FA5" w:rsidRPr="00381FA5">
        <w:rPr>
          <w:rFonts w:ascii="Verdana" w:hAnsi="Verdana" w:cs="Times New Roman"/>
          <w:b/>
          <w:iCs/>
          <w:sz w:val="20"/>
          <w:szCs w:val="20"/>
        </w:rPr>
        <w:t xml:space="preserve"> Dam</w:t>
      </w:r>
    </w:p>
    <w:p w:rsidR="00AE1C64" w:rsidRDefault="00991878">
      <w:pPr>
        <w:rPr>
          <w:rFonts w:ascii="Verdana" w:hAnsi="Verdana" w:cs="Times New Roman"/>
          <w:b/>
          <w:iCs/>
          <w:sz w:val="20"/>
          <w:szCs w:val="20"/>
        </w:rPr>
      </w:pPr>
      <w:r>
        <w:rPr>
          <w:rFonts w:ascii="Verdana" w:hAnsi="Verdana" w:cs="Times New Roman"/>
          <w:b/>
          <w:iCs/>
          <w:noProof/>
          <w:sz w:val="20"/>
          <w:szCs w:val="20"/>
        </w:rPr>
        <w:drawing>
          <wp:inline distT="0" distB="0" distL="0" distR="0">
            <wp:extent cx="5943600" cy="7691718"/>
            <wp:effectExtent l="0" t="0" r="0" b="5080"/>
            <wp:docPr id="44" name="Picture 44" descr="C:\Users\michael.gaciri\Desktop\Mike Mitigation Files\City Annexes\Carrollton\Map 3 - Woodlake Inund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hael.gaciri\Desktop\Mike Mitigation Files\City Annexes\Carrollton\Map 3 - Woodlake Inundation Map.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r w:rsidR="00AE1C64">
        <w:rPr>
          <w:rFonts w:ascii="Verdana" w:hAnsi="Verdana" w:cs="Times New Roman"/>
          <w:b/>
          <w:iCs/>
          <w:sz w:val="20"/>
          <w:szCs w:val="20"/>
        </w:rPr>
        <w:br w:type="page"/>
      </w:r>
    </w:p>
    <w:p w:rsidR="002759A4" w:rsidRPr="00474E8C" w:rsidRDefault="002759A4" w:rsidP="002759A4">
      <w:pPr>
        <w:spacing w:after="0"/>
        <w:rPr>
          <w:rFonts w:ascii="Verdana" w:hAnsi="Verdana" w:cs="Times New Roman"/>
          <w:b/>
          <w:iCs/>
          <w:sz w:val="20"/>
          <w:szCs w:val="20"/>
        </w:rPr>
      </w:pPr>
      <w:r w:rsidRPr="00474E8C">
        <w:rPr>
          <w:rFonts w:ascii="Verdana" w:hAnsi="Verdana" w:cs="Times New Roman"/>
          <w:b/>
          <w:iCs/>
          <w:sz w:val="20"/>
          <w:szCs w:val="20"/>
        </w:rPr>
        <w:lastRenderedPageBreak/>
        <w:t>Map CLT 7:  Area Protected by Levee System</w:t>
      </w:r>
    </w:p>
    <w:p w:rsidR="002759A4" w:rsidRPr="002759A4" w:rsidRDefault="002759A4" w:rsidP="002759A4">
      <w:pPr>
        <w:rPr>
          <w:rFonts w:ascii="Verdana" w:hAnsi="Verdana" w:cs="Times New Roman"/>
          <w:iCs/>
          <w:sz w:val="20"/>
          <w:szCs w:val="20"/>
        </w:rPr>
      </w:pPr>
      <w:r>
        <w:rPr>
          <w:rFonts w:ascii="Verdana" w:hAnsi="Verdana" w:cs="Times New Roman"/>
          <w:iCs/>
          <w:noProof/>
          <w:sz w:val="20"/>
          <w:szCs w:val="20"/>
        </w:rPr>
        <w:drawing>
          <wp:inline distT="0" distB="0" distL="0" distR="0">
            <wp:extent cx="5943600" cy="7691718"/>
            <wp:effectExtent l="0" t="0" r="0" b="5080"/>
            <wp:docPr id="45" name="Picture 45" descr="C:\Users\michael.gaciri\Desktop\Mike Mitigation Files\City Annexes\Carrollton\Map 5 - DCRRD Leve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hael.gaciri\Desktop\Mike Mitigation Files\City Annexes\Carrollton\Map 5 - DCRRD Levee Map.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4B368B" w:rsidRDefault="004B368B" w:rsidP="002759A4">
      <w:pPr>
        <w:rPr>
          <w:rFonts w:ascii="Verdana" w:hAnsi="Verdana" w:cs="Times New Roman"/>
          <w:iCs/>
          <w:sz w:val="20"/>
          <w:szCs w:val="20"/>
        </w:rPr>
      </w:pPr>
    </w:p>
    <w:p w:rsidR="004B368B" w:rsidRPr="00474E8C" w:rsidRDefault="00A90635" w:rsidP="002759A4">
      <w:pPr>
        <w:rPr>
          <w:rFonts w:ascii="Verdana" w:hAnsi="Verdana" w:cs="Times New Roman"/>
          <w:b/>
          <w:iCs/>
          <w:sz w:val="20"/>
          <w:szCs w:val="20"/>
        </w:rPr>
      </w:pPr>
      <w:r w:rsidRPr="00474E8C">
        <w:rPr>
          <w:rFonts w:ascii="Verdana" w:hAnsi="Verdana" w:cs="Times New Roman"/>
          <w:b/>
          <w:iCs/>
          <w:sz w:val="20"/>
          <w:szCs w:val="20"/>
        </w:rPr>
        <w:t xml:space="preserve">Map CLT 8:  Aerial View of the </w:t>
      </w:r>
      <w:r w:rsidR="00936FB9" w:rsidRPr="00474E8C">
        <w:rPr>
          <w:rFonts w:ascii="Verdana" w:hAnsi="Verdana" w:cs="Times New Roman"/>
          <w:b/>
          <w:iCs/>
          <w:sz w:val="20"/>
          <w:szCs w:val="20"/>
        </w:rPr>
        <w:t>DCRRD</w:t>
      </w:r>
    </w:p>
    <w:p w:rsidR="00A90635" w:rsidRDefault="004B368B" w:rsidP="002759A4">
      <w:pPr>
        <w:rPr>
          <w:rFonts w:ascii="Verdana" w:hAnsi="Verdana" w:cs="Times New Roman"/>
          <w:iCs/>
          <w:sz w:val="20"/>
          <w:szCs w:val="20"/>
        </w:rPr>
      </w:pPr>
      <w:r>
        <w:rPr>
          <w:rFonts w:ascii="Verdana" w:hAnsi="Verdana" w:cs="Times New Roman"/>
          <w:iCs/>
          <w:noProof/>
          <w:sz w:val="20"/>
          <w:szCs w:val="20"/>
        </w:rPr>
        <w:drawing>
          <wp:inline distT="0" distB="0" distL="0" distR="0">
            <wp:extent cx="5575110" cy="7322024"/>
            <wp:effectExtent l="0" t="0" r="6985" b="0"/>
            <wp:docPr id="46" name="Picture 46" descr="C:\Users\michael.gaciri\Desktop\Mike Mitigation Files\City Annexes\Carrollton\Map 6 - Ariel of Valwood Improvement Distr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chael.gaciri\Desktop\Mike Mitigation Files\City Annexes\Carrollton\Map 6 - Ariel of Valwood Improvement District.jpg"/>
                    <pic:cNvPicPr>
                      <a:picLocks noChangeAspect="1" noChangeArrowheads="1"/>
                    </pic:cNvPicPr>
                  </pic:nvPicPr>
                  <pic:blipFill rotWithShape="1">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74" t="2839" r="2511" b="1952"/>
                    <a:stretch/>
                  </pic:blipFill>
                  <pic:spPr bwMode="auto">
                    <a:xfrm>
                      <a:off x="0" y="0"/>
                      <a:ext cx="5575983" cy="732317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2759A4" w:rsidRPr="002759A4">
        <w:rPr>
          <w:rFonts w:ascii="Verdana" w:hAnsi="Verdana" w:cs="Times New Roman"/>
          <w:iCs/>
          <w:sz w:val="20"/>
          <w:szCs w:val="20"/>
        </w:rPr>
        <w:t xml:space="preserve">The </w:t>
      </w:r>
    </w:p>
    <w:p w:rsidR="00A90635" w:rsidRDefault="00A90635" w:rsidP="002759A4">
      <w:pPr>
        <w:rPr>
          <w:rFonts w:ascii="Verdana" w:hAnsi="Verdana" w:cs="Times New Roman"/>
          <w:iCs/>
          <w:sz w:val="20"/>
          <w:szCs w:val="20"/>
        </w:rPr>
      </w:pPr>
    </w:p>
    <w:p w:rsidR="00A90635" w:rsidRPr="002759A4" w:rsidRDefault="00A90635" w:rsidP="00A90635">
      <w:pPr>
        <w:rPr>
          <w:rFonts w:ascii="Verdana" w:hAnsi="Verdana" w:cs="Times New Roman"/>
          <w:iCs/>
          <w:sz w:val="20"/>
          <w:szCs w:val="20"/>
        </w:rPr>
      </w:pPr>
      <w:r>
        <w:rPr>
          <w:rFonts w:ascii="Verdana" w:hAnsi="Verdana" w:cs="Times New Roman"/>
          <w:iCs/>
          <w:sz w:val="20"/>
          <w:szCs w:val="20"/>
        </w:rPr>
        <w:t xml:space="preserve">The City of </w:t>
      </w:r>
      <w:r w:rsidRPr="004B368B">
        <w:rPr>
          <w:rFonts w:ascii="Verdana" w:hAnsi="Verdana" w:cs="Times New Roman"/>
          <w:iCs/>
          <w:sz w:val="20"/>
          <w:szCs w:val="20"/>
        </w:rPr>
        <w:t>Carrollton is also downstream of the Lake Lewisville Dam operated</w:t>
      </w:r>
      <w:r w:rsidRPr="002759A4">
        <w:rPr>
          <w:rFonts w:ascii="Verdana" w:hAnsi="Verdana" w:cs="Times New Roman"/>
          <w:iCs/>
          <w:sz w:val="20"/>
          <w:szCs w:val="20"/>
        </w:rPr>
        <w:t xml:space="preserve"> by the Army Corp of Engineers. </w:t>
      </w:r>
    </w:p>
    <w:p w:rsidR="00946035" w:rsidRDefault="00A90635" w:rsidP="00A90635">
      <w:pPr>
        <w:rPr>
          <w:rFonts w:ascii="Verdana" w:hAnsi="Verdana" w:cs="Times New Roman"/>
          <w:iCs/>
          <w:sz w:val="20"/>
          <w:szCs w:val="20"/>
        </w:rPr>
      </w:pPr>
      <w:r w:rsidRPr="002759A4">
        <w:rPr>
          <w:rFonts w:ascii="Verdana" w:hAnsi="Verdana" w:cs="Times New Roman"/>
          <w:iCs/>
          <w:sz w:val="20"/>
          <w:szCs w:val="20"/>
        </w:rPr>
        <w:t xml:space="preserve">Lake Lewisville Dam is approximately 7.6 miles from Carrollton City Hall on a straight line. </w:t>
      </w:r>
      <w:r w:rsidRPr="00FE5F93">
        <w:rPr>
          <w:rFonts w:ascii="Verdana" w:hAnsi="Verdana" w:cs="Times New Roman"/>
          <w:b/>
          <w:iCs/>
          <w:sz w:val="20"/>
          <w:szCs w:val="20"/>
        </w:rPr>
        <w:t>Map CLT 9</w:t>
      </w:r>
      <w:r>
        <w:rPr>
          <w:rFonts w:ascii="Verdana" w:hAnsi="Verdana" w:cs="Times New Roman"/>
          <w:iCs/>
          <w:sz w:val="20"/>
          <w:szCs w:val="20"/>
        </w:rPr>
        <w:t xml:space="preserve"> depicts </w:t>
      </w:r>
      <w:r w:rsidRPr="002759A4">
        <w:rPr>
          <w:rFonts w:ascii="Verdana" w:hAnsi="Verdana" w:cs="Times New Roman"/>
          <w:iCs/>
          <w:sz w:val="20"/>
          <w:szCs w:val="20"/>
        </w:rPr>
        <w:t xml:space="preserve">the geographical relationship between Carrollton and the Dam. </w:t>
      </w:r>
      <w:r>
        <w:rPr>
          <w:rFonts w:ascii="Verdana" w:hAnsi="Verdana" w:cs="Times New Roman"/>
          <w:iCs/>
          <w:sz w:val="20"/>
          <w:szCs w:val="20"/>
        </w:rPr>
        <w:t xml:space="preserve"> </w:t>
      </w:r>
    </w:p>
    <w:p w:rsidR="00946035" w:rsidRPr="00474E8C" w:rsidRDefault="00B266A2" w:rsidP="00946035">
      <w:pPr>
        <w:spacing w:after="0"/>
        <w:rPr>
          <w:rFonts w:ascii="Verdana" w:hAnsi="Verdana" w:cs="Times New Roman"/>
          <w:b/>
          <w:iCs/>
          <w:sz w:val="20"/>
          <w:szCs w:val="20"/>
        </w:rPr>
      </w:pPr>
      <w:r w:rsidRPr="00474E8C">
        <w:rPr>
          <w:rFonts w:ascii="Verdana" w:hAnsi="Verdana" w:cs="Times New Roman"/>
          <w:b/>
          <w:iCs/>
          <w:sz w:val="20"/>
          <w:szCs w:val="20"/>
        </w:rPr>
        <w:t>Map CLT 9</w:t>
      </w:r>
    </w:p>
    <w:p w:rsidR="00946035" w:rsidRDefault="00946035" w:rsidP="00A90635">
      <w:pPr>
        <w:rPr>
          <w:rFonts w:ascii="Verdana" w:hAnsi="Verdana" w:cs="Times New Roman"/>
          <w:iCs/>
          <w:sz w:val="20"/>
          <w:szCs w:val="20"/>
        </w:rPr>
      </w:pPr>
      <w:r>
        <w:rPr>
          <w:rFonts w:ascii="Verdana" w:hAnsi="Verdana" w:cs="Times New Roman"/>
          <w:iCs/>
          <w:noProof/>
          <w:sz w:val="20"/>
          <w:szCs w:val="20"/>
        </w:rPr>
        <w:drawing>
          <wp:inline distT="0" distB="0" distL="0" distR="0">
            <wp:extent cx="5943600" cy="4049316"/>
            <wp:effectExtent l="0" t="0" r="0" b="8890"/>
            <wp:docPr id="48" name="Picture 48" descr="C:\Users\michael.gaciri\Desktop\Mike Mitigation Files\City Annexes\Carrollton\Map 7 - Distance to Lewisville 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chael.gaciri\Desktop\Mike Mitigation Files\City Annexes\Carrollton\Map 7 - Distance to Lewisville Dam.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049316"/>
                    </a:xfrm>
                    <a:prstGeom prst="rect">
                      <a:avLst/>
                    </a:prstGeom>
                    <a:noFill/>
                    <a:ln>
                      <a:noFill/>
                    </a:ln>
                  </pic:spPr>
                </pic:pic>
              </a:graphicData>
            </a:graphic>
          </wp:inline>
        </w:drawing>
      </w:r>
    </w:p>
    <w:p w:rsidR="00A90635" w:rsidRPr="002759A4" w:rsidRDefault="00A90635" w:rsidP="00A90635">
      <w:pPr>
        <w:rPr>
          <w:rFonts w:ascii="Verdana" w:hAnsi="Verdana" w:cs="Times New Roman"/>
          <w:iCs/>
          <w:sz w:val="20"/>
          <w:szCs w:val="20"/>
        </w:rPr>
      </w:pPr>
      <w:r w:rsidRPr="002759A4">
        <w:rPr>
          <w:rFonts w:ascii="Verdana" w:hAnsi="Verdana" w:cs="Times New Roman"/>
          <w:iCs/>
          <w:sz w:val="20"/>
          <w:szCs w:val="20"/>
        </w:rPr>
        <w:t xml:space="preserve">Lake Lewisville Dam was completed in 1955 and is estimated by the Corps of Engineers to have prevented $31.2 Billion in flood damages since that </w:t>
      </w:r>
      <w:r w:rsidRPr="00946035">
        <w:rPr>
          <w:rFonts w:ascii="Verdana" w:hAnsi="Verdana" w:cs="Times New Roman"/>
          <w:iCs/>
          <w:sz w:val="20"/>
          <w:szCs w:val="20"/>
        </w:rPr>
        <w:t>time. Figure CLT</w:t>
      </w:r>
      <w:r>
        <w:rPr>
          <w:rFonts w:ascii="Verdana" w:hAnsi="Verdana" w:cs="Times New Roman"/>
          <w:iCs/>
          <w:sz w:val="20"/>
          <w:szCs w:val="20"/>
        </w:rPr>
        <w:t xml:space="preserve"> 1 provides </w:t>
      </w:r>
      <w:r w:rsidRPr="002759A4">
        <w:rPr>
          <w:rFonts w:ascii="Verdana" w:hAnsi="Verdana" w:cs="Times New Roman"/>
          <w:iCs/>
          <w:sz w:val="20"/>
          <w:szCs w:val="20"/>
        </w:rPr>
        <w:t xml:space="preserve">a diagram and description of the dam’s key features and embankment specifications. </w:t>
      </w:r>
      <w:r w:rsidR="00946035">
        <w:rPr>
          <w:rFonts w:ascii="Verdana" w:hAnsi="Verdana" w:cs="Times New Roman"/>
          <w:iCs/>
          <w:sz w:val="20"/>
          <w:szCs w:val="20"/>
        </w:rPr>
        <w:t xml:space="preserve"> </w:t>
      </w:r>
      <w:r w:rsidRPr="002759A4">
        <w:rPr>
          <w:rFonts w:ascii="Verdana" w:hAnsi="Verdana" w:cs="Times New Roman"/>
          <w:iCs/>
          <w:sz w:val="20"/>
          <w:szCs w:val="20"/>
        </w:rPr>
        <w:t>The dam was authorized by the River and Harbor Ac</w:t>
      </w:r>
      <w:r>
        <w:rPr>
          <w:rFonts w:ascii="Verdana" w:hAnsi="Verdana" w:cs="Times New Roman"/>
          <w:iCs/>
          <w:sz w:val="20"/>
          <w:szCs w:val="20"/>
        </w:rPr>
        <w:t xml:space="preserve">t, approved 2 March of 1945. </w:t>
      </w:r>
      <w:r w:rsidR="00946035">
        <w:rPr>
          <w:rFonts w:ascii="Verdana" w:hAnsi="Verdana" w:cs="Times New Roman"/>
          <w:iCs/>
          <w:sz w:val="20"/>
          <w:szCs w:val="20"/>
        </w:rPr>
        <w:t xml:space="preserve"> </w:t>
      </w:r>
      <w:r w:rsidR="00A46FE8">
        <w:rPr>
          <w:rFonts w:ascii="Verdana" w:hAnsi="Verdana" w:cs="Times New Roman"/>
          <w:iCs/>
          <w:sz w:val="20"/>
          <w:szCs w:val="20"/>
        </w:rPr>
        <w:t xml:space="preserve">The </w:t>
      </w:r>
      <w:r w:rsidRPr="002759A4">
        <w:rPr>
          <w:rFonts w:ascii="Verdana" w:hAnsi="Verdana" w:cs="Times New Roman"/>
          <w:iCs/>
          <w:sz w:val="20"/>
          <w:szCs w:val="20"/>
        </w:rPr>
        <w:t>primary purposes of the dam are flood risk management and water supply. Conservation pool level is currently elevation 522.</w:t>
      </w:r>
    </w:p>
    <w:p w:rsidR="00B266A2" w:rsidRDefault="00B266A2">
      <w:pPr>
        <w:rPr>
          <w:rFonts w:ascii="Verdana" w:hAnsi="Verdana" w:cs="Times New Roman"/>
          <w:iCs/>
          <w:sz w:val="20"/>
          <w:szCs w:val="20"/>
        </w:rPr>
      </w:pPr>
      <w:r>
        <w:rPr>
          <w:rFonts w:ascii="Verdana" w:hAnsi="Verdana" w:cs="Times New Roman"/>
          <w:iCs/>
          <w:sz w:val="20"/>
          <w:szCs w:val="20"/>
        </w:rPr>
        <w:br w:type="page"/>
      </w:r>
    </w:p>
    <w:p w:rsidR="00946035" w:rsidRPr="00474E8C" w:rsidRDefault="00946035" w:rsidP="00946035">
      <w:pPr>
        <w:spacing w:after="0"/>
        <w:rPr>
          <w:rFonts w:ascii="Verdana" w:hAnsi="Verdana" w:cs="Times New Roman"/>
          <w:b/>
          <w:iCs/>
          <w:sz w:val="20"/>
          <w:szCs w:val="20"/>
        </w:rPr>
      </w:pPr>
      <w:r w:rsidRPr="00474E8C">
        <w:rPr>
          <w:rFonts w:ascii="Verdana" w:hAnsi="Verdana" w:cs="Times New Roman"/>
          <w:b/>
          <w:iCs/>
          <w:sz w:val="20"/>
          <w:szCs w:val="20"/>
        </w:rPr>
        <w:lastRenderedPageBreak/>
        <w:t>Figure CLT 1:  Lewisville Dam Key Features</w:t>
      </w:r>
    </w:p>
    <w:p w:rsidR="00946035" w:rsidRDefault="00946035" w:rsidP="00946035">
      <w:pPr>
        <w:spacing w:after="0"/>
        <w:rPr>
          <w:rFonts w:ascii="Verdana" w:hAnsi="Verdana" w:cs="Times New Roman"/>
          <w:iCs/>
          <w:sz w:val="20"/>
          <w:szCs w:val="20"/>
        </w:rPr>
      </w:pPr>
      <w:r>
        <w:rPr>
          <w:rFonts w:ascii="Verdana" w:hAnsi="Verdana" w:cs="Times New Roman"/>
          <w:iCs/>
          <w:noProof/>
          <w:sz w:val="20"/>
          <w:szCs w:val="20"/>
        </w:rPr>
        <w:drawing>
          <wp:inline distT="0" distB="0" distL="0" distR="0">
            <wp:extent cx="5418161" cy="3364174"/>
            <wp:effectExtent l="0" t="0" r="0" b="8255"/>
            <wp:docPr id="47" name="Picture 47" descr="C:\Users\michael.gaciri\Desktop\Mike Mitigation Files\City Annexes\Carrollton\Table 2 - Lewisville Dam Key Fea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chael.gaciri\Desktop\Mike Mitigation Files\City Annexes\Carrollton\Table 2 - Lewisville Dam Key Features.jpg"/>
                    <pic:cNvPicPr>
                      <a:picLocks noChangeAspect="1" noChangeArrowheads="1"/>
                    </pic:cNvPicPr>
                  </pic:nvPicPr>
                  <pic:blipFill rotWithShape="1">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78" t="16938" r="4356" b="9807"/>
                    <a:stretch/>
                  </pic:blipFill>
                  <pic:spPr bwMode="auto">
                    <a:xfrm>
                      <a:off x="0" y="0"/>
                      <a:ext cx="5418527" cy="336440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46035" w:rsidRPr="00946035" w:rsidRDefault="00946035" w:rsidP="00946035">
      <w:pPr>
        <w:jc w:val="center"/>
        <w:rPr>
          <w:rFonts w:ascii="Verdana" w:hAnsi="Verdana" w:cs="Times New Roman"/>
          <w:iCs/>
          <w:sz w:val="12"/>
          <w:szCs w:val="12"/>
        </w:rPr>
      </w:pPr>
      <w:r w:rsidRPr="00946035">
        <w:rPr>
          <w:rFonts w:ascii="Verdana" w:hAnsi="Verdana" w:cs="Times New Roman"/>
          <w:iCs/>
          <w:sz w:val="12"/>
          <w:szCs w:val="12"/>
        </w:rPr>
        <w:t>Source:  USACE – Lewisville DSMS, Public Meeting</w:t>
      </w:r>
    </w:p>
    <w:p w:rsidR="00A90635" w:rsidRPr="002759A4" w:rsidRDefault="00A46FE8" w:rsidP="00A90635">
      <w:pPr>
        <w:rPr>
          <w:rFonts w:ascii="Verdana" w:hAnsi="Verdana" w:cs="Times New Roman"/>
          <w:iCs/>
          <w:sz w:val="20"/>
          <w:szCs w:val="20"/>
        </w:rPr>
      </w:pPr>
      <w:r>
        <w:rPr>
          <w:rFonts w:ascii="Verdana" w:hAnsi="Verdana" w:cs="Times New Roman"/>
          <w:iCs/>
          <w:sz w:val="20"/>
          <w:szCs w:val="20"/>
        </w:rPr>
        <w:t>As part of the Dam Safety P</w:t>
      </w:r>
      <w:r w:rsidR="00A90635" w:rsidRPr="002759A4">
        <w:rPr>
          <w:rFonts w:ascii="Verdana" w:hAnsi="Verdana" w:cs="Times New Roman"/>
          <w:iCs/>
          <w:sz w:val="20"/>
          <w:szCs w:val="20"/>
        </w:rPr>
        <w:t>rogram, in 2004 the US Army Corps of Engineers adopted a risk-informed decision making process for evaluating each of the nearly 700 dams in its portfolio. Under the Corps’ Risk Assessment (RA) process, a preliminary evaluation of Lewisville Dam was performed. Due to the very signif</w:t>
      </w:r>
      <w:r>
        <w:rPr>
          <w:rFonts w:ascii="Verdana" w:hAnsi="Verdana" w:cs="Times New Roman"/>
          <w:iCs/>
          <w:sz w:val="20"/>
          <w:szCs w:val="20"/>
        </w:rPr>
        <w:t>icant consequences, Lewisville D</w:t>
      </w:r>
      <w:r w:rsidR="00A90635" w:rsidRPr="002759A4">
        <w:rPr>
          <w:rFonts w:ascii="Verdana" w:hAnsi="Verdana" w:cs="Times New Roman"/>
          <w:iCs/>
          <w:sz w:val="20"/>
          <w:szCs w:val="20"/>
        </w:rPr>
        <w:t xml:space="preserve">am is considered to be very high risk due to possible poor performance associated with uncontrolled seepage through the foundation. </w:t>
      </w:r>
    </w:p>
    <w:p w:rsidR="002759A4" w:rsidRPr="002759A4" w:rsidRDefault="00A90635" w:rsidP="00A90635">
      <w:pPr>
        <w:spacing w:after="0"/>
        <w:rPr>
          <w:rFonts w:ascii="Verdana" w:hAnsi="Verdana" w:cs="Times New Roman"/>
          <w:iCs/>
          <w:sz w:val="20"/>
          <w:szCs w:val="20"/>
        </w:rPr>
      </w:pPr>
      <w:r>
        <w:rPr>
          <w:rFonts w:ascii="Verdana" w:hAnsi="Verdana" w:cs="Times New Roman"/>
          <w:iCs/>
          <w:sz w:val="20"/>
          <w:szCs w:val="20"/>
        </w:rPr>
        <w:t xml:space="preserve">The </w:t>
      </w:r>
      <w:r w:rsidR="002759A4" w:rsidRPr="002759A4">
        <w:rPr>
          <w:rFonts w:ascii="Verdana" w:hAnsi="Verdana" w:cs="Times New Roman"/>
          <w:iCs/>
          <w:sz w:val="20"/>
          <w:szCs w:val="20"/>
        </w:rPr>
        <w:t>consequences were considered to be unacceptable due to:</w:t>
      </w:r>
    </w:p>
    <w:p w:rsidR="002759A4" w:rsidRPr="00A90635" w:rsidRDefault="002759A4" w:rsidP="009649EF">
      <w:pPr>
        <w:pStyle w:val="ListParagraph"/>
        <w:numPr>
          <w:ilvl w:val="0"/>
          <w:numId w:val="20"/>
        </w:numPr>
        <w:spacing w:after="0"/>
        <w:rPr>
          <w:rFonts w:ascii="Verdana" w:hAnsi="Verdana" w:cs="Times New Roman"/>
          <w:iCs/>
          <w:sz w:val="20"/>
          <w:szCs w:val="20"/>
        </w:rPr>
      </w:pPr>
      <w:r w:rsidRPr="00A90635">
        <w:rPr>
          <w:rFonts w:ascii="Verdana" w:hAnsi="Verdana" w:cs="Times New Roman"/>
          <w:iCs/>
          <w:sz w:val="20"/>
          <w:szCs w:val="20"/>
        </w:rPr>
        <w:t>Densely Populated Urban &amp; Suburban Environment</w:t>
      </w:r>
    </w:p>
    <w:p w:rsidR="002759A4" w:rsidRPr="00A90635" w:rsidRDefault="002759A4" w:rsidP="009649EF">
      <w:pPr>
        <w:pStyle w:val="ListParagraph"/>
        <w:numPr>
          <w:ilvl w:val="0"/>
          <w:numId w:val="20"/>
        </w:numPr>
        <w:spacing w:after="0"/>
        <w:rPr>
          <w:rFonts w:ascii="Verdana" w:hAnsi="Verdana" w:cs="Times New Roman"/>
          <w:iCs/>
          <w:sz w:val="20"/>
          <w:szCs w:val="20"/>
        </w:rPr>
      </w:pPr>
      <w:r w:rsidRPr="00A90635">
        <w:rPr>
          <w:rFonts w:ascii="Verdana" w:hAnsi="Verdana" w:cs="Times New Roman"/>
          <w:iCs/>
          <w:sz w:val="20"/>
          <w:szCs w:val="20"/>
        </w:rPr>
        <w:t>Critical Economic Infrastructure</w:t>
      </w:r>
    </w:p>
    <w:p w:rsidR="002759A4" w:rsidRPr="00A90635" w:rsidRDefault="002759A4" w:rsidP="009649EF">
      <w:pPr>
        <w:pStyle w:val="ListParagraph"/>
        <w:numPr>
          <w:ilvl w:val="0"/>
          <w:numId w:val="20"/>
        </w:numPr>
        <w:rPr>
          <w:rFonts w:ascii="Verdana" w:hAnsi="Verdana" w:cs="Times New Roman"/>
          <w:iCs/>
          <w:sz w:val="20"/>
          <w:szCs w:val="20"/>
        </w:rPr>
      </w:pPr>
      <w:r w:rsidRPr="00A90635">
        <w:rPr>
          <w:rFonts w:ascii="Verdana" w:hAnsi="Verdana" w:cs="Times New Roman"/>
          <w:iCs/>
          <w:sz w:val="20"/>
          <w:szCs w:val="20"/>
        </w:rPr>
        <w:t>Environmental Impacts</w:t>
      </w:r>
    </w:p>
    <w:p w:rsidR="00A46FE8" w:rsidRDefault="002759A4" w:rsidP="002759A4">
      <w:pPr>
        <w:rPr>
          <w:rFonts w:ascii="Verdana" w:hAnsi="Verdana" w:cs="Times New Roman"/>
          <w:iCs/>
          <w:sz w:val="20"/>
          <w:szCs w:val="20"/>
        </w:rPr>
      </w:pPr>
      <w:r w:rsidRPr="002759A4">
        <w:rPr>
          <w:rFonts w:ascii="Verdana" w:hAnsi="Verdana" w:cs="Times New Roman"/>
          <w:iCs/>
          <w:sz w:val="20"/>
          <w:szCs w:val="20"/>
        </w:rPr>
        <w:t xml:space="preserve">Further study is ongoing in conjunction with a safety modification study. </w:t>
      </w:r>
      <w:r w:rsidR="00596415">
        <w:rPr>
          <w:rFonts w:ascii="Verdana" w:hAnsi="Verdana" w:cs="Times New Roman"/>
          <w:iCs/>
          <w:sz w:val="20"/>
          <w:szCs w:val="20"/>
        </w:rPr>
        <w:t xml:space="preserve"> </w:t>
      </w:r>
      <w:r w:rsidRPr="002759A4">
        <w:rPr>
          <w:rFonts w:ascii="Verdana" w:hAnsi="Verdana" w:cs="Times New Roman"/>
          <w:iCs/>
          <w:sz w:val="20"/>
          <w:szCs w:val="20"/>
        </w:rPr>
        <w:t xml:space="preserve">Issues that have been identified as a problem include: Potential instability of spillway weir; Instability of </w:t>
      </w:r>
      <w:r w:rsidR="00A46FE8">
        <w:rPr>
          <w:rFonts w:ascii="Verdana" w:hAnsi="Verdana" w:cs="Times New Roman"/>
          <w:iCs/>
          <w:sz w:val="20"/>
          <w:szCs w:val="20"/>
        </w:rPr>
        <w:t xml:space="preserve">spillway channel; </w:t>
      </w:r>
      <w:proofErr w:type="gramStart"/>
      <w:r w:rsidR="00A46FE8">
        <w:rPr>
          <w:rFonts w:ascii="Verdana" w:hAnsi="Verdana" w:cs="Times New Roman"/>
          <w:iCs/>
          <w:sz w:val="20"/>
          <w:szCs w:val="20"/>
        </w:rPr>
        <w:t>Uncontrolled</w:t>
      </w:r>
      <w:proofErr w:type="gramEnd"/>
      <w:r w:rsidR="00A46FE8">
        <w:rPr>
          <w:rFonts w:ascii="Verdana" w:hAnsi="Verdana" w:cs="Times New Roman"/>
          <w:iCs/>
          <w:sz w:val="20"/>
          <w:szCs w:val="20"/>
        </w:rPr>
        <w:t xml:space="preserve"> seepage and p</w:t>
      </w:r>
      <w:r w:rsidRPr="002759A4">
        <w:rPr>
          <w:rFonts w:ascii="Verdana" w:hAnsi="Verdana" w:cs="Times New Roman"/>
          <w:iCs/>
          <w:sz w:val="20"/>
          <w:szCs w:val="20"/>
        </w:rPr>
        <w:t>otential embankment</w:t>
      </w:r>
      <w:r w:rsidR="00A46FE8">
        <w:rPr>
          <w:rFonts w:ascii="Verdana" w:hAnsi="Verdana" w:cs="Times New Roman"/>
          <w:iCs/>
          <w:sz w:val="20"/>
          <w:szCs w:val="20"/>
        </w:rPr>
        <w:t xml:space="preserve"> instability</w:t>
      </w:r>
      <w:r w:rsidRPr="002759A4">
        <w:rPr>
          <w:rFonts w:ascii="Verdana" w:hAnsi="Verdana" w:cs="Times New Roman"/>
          <w:iCs/>
          <w:sz w:val="20"/>
          <w:szCs w:val="20"/>
        </w:rPr>
        <w:t xml:space="preserve">. The purpose of the modification study will be to explore means or reducing risk factors and is being done with public input. Public meetings on the proposed modification study have already been held. </w:t>
      </w:r>
    </w:p>
    <w:p w:rsidR="002759A4" w:rsidRPr="002759A4" w:rsidRDefault="002759A4" w:rsidP="002759A4">
      <w:pPr>
        <w:rPr>
          <w:rFonts w:ascii="Verdana" w:hAnsi="Verdana" w:cs="Times New Roman"/>
          <w:iCs/>
          <w:sz w:val="20"/>
          <w:szCs w:val="20"/>
        </w:rPr>
      </w:pPr>
      <w:r w:rsidRPr="002759A4">
        <w:rPr>
          <w:rFonts w:ascii="Verdana" w:hAnsi="Verdana" w:cs="Times New Roman"/>
          <w:iCs/>
          <w:sz w:val="20"/>
          <w:szCs w:val="20"/>
        </w:rPr>
        <w:t>In the event there is a serious problem with the Dam, the Corp of Engineers has an Emergency Action Plan, complete with inundation maps and timetable</w:t>
      </w:r>
      <w:r w:rsidR="00A46FE8">
        <w:rPr>
          <w:rFonts w:ascii="Verdana" w:hAnsi="Verdana" w:cs="Times New Roman"/>
          <w:iCs/>
          <w:sz w:val="20"/>
          <w:szCs w:val="20"/>
        </w:rPr>
        <w:t>s</w:t>
      </w:r>
      <w:r w:rsidRPr="002759A4">
        <w:rPr>
          <w:rFonts w:ascii="Verdana" w:hAnsi="Verdana" w:cs="Times New Roman"/>
          <w:iCs/>
          <w:sz w:val="20"/>
          <w:szCs w:val="20"/>
        </w:rPr>
        <w:t xml:space="preserve"> that have been shared with local emergency management officials and worked into local emergency operation plans. Carrollton would be in the immediate downstream inundation zone and is working with the Corp of Engineers and other partners to prepare accordingly.</w:t>
      </w:r>
    </w:p>
    <w:p w:rsidR="00596415" w:rsidRDefault="00596415">
      <w:pPr>
        <w:rPr>
          <w:rFonts w:ascii="Verdana" w:hAnsi="Verdana" w:cs="Times New Roman"/>
          <w:b/>
          <w:iCs/>
          <w:sz w:val="20"/>
          <w:szCs w:val="20"/>
        </w:rPr>
      </w:pPr>
      <w:r>
        <w:rPr>
          <w:rFonts w:ascii="Verdana" w:hAnsi="Verdana" w:cs="Times New Roman"/>
          <w:b/>
          <w:iCs/>
          <w:sz w:val="20"/>
          <w:szCs w:val="20"/>
        </w:rPr>
        <w:lastRenderedPageBreak/>
        <w:br w:type="page"/>
      </w:r>
    </w:p>
    <w:p w:rsidR="00FE5F93" w:rsidRPr="00FE5F93" w:rsidRDefault="0063370D" w:rsidP="00FE5F93">
      <w:pPr>
        <w:numPr>
          <w:ilvl w:val="0"/>
          <w:numId w:val="6"/>
        </w:numPr>
        <w:rPr>
          <w:rFonts w:ascii="Verdana" w:hAnsi="Verdana" w:cs="Times New Roman"/>
          <w:iCs/>
          <w:sz w:val="20"/>
          <w:szCs w:val="20"/>
        </w:rPr>
      </w:pPr>
      <w:r w:rsidRPr="003B7D15">
        <w:rPr>
          <w:rFonts w:ascii="Verdana" w:hAnsi="Verdana" w:cs="Times New Roman"/>
          <w:b/>
          <w:iCs/>
          <w:sz w:val="20"/>
          <w:szCs w:val="20"/>
        </w:rPr>
        <w:lastRenderedPageBreak/>
        <w:t>Vulnerability Assessment:</w:t>
      </w:r>
      <w:r w:rsidRPr="003B7D15">
        <w:rPr>
          <w:rFonts w:ascii="Verdana" w:hAnsi="Verdana" w:cs="Times New Roman"/>
          <w:iCs/>
          <w:sz w:val="20"/>
          <w:szCs w:val="20"/>
        </w:rPr>
        <w:t xml:space="preserve"> </w:t>
      </w:r>
      <w:r w:rsidR="001366A9">
        <w:rPr>
          <w:rFonts w:ascii="Verdana" w:hAnsi="Verdana" w:cs="Times New Roman"/>
          <w:iCs/>
          <w:sz w:val="20"/>
          <w:szCs w:val="20"/>
        </w:rPr>
        <w:t xml:space="preserve"> The table</w:t>
      </w:r>
      <w:r w:rsidR="00FE5F93">
        <w:rPr>
          <w:rFonts w:ascii="Verdana" w:hAnsi="Verdana" w:cs="Times New Roman"/>
          <w:iCs/>
          <w:sz w:val="20"/>
          <w:szCs w:val="20"/>
        </w:rPr>
        <w:t xml:space="preserve"> </w:t>
      </w:r>
      <w:r w:rsidR="001366A9">
        <w:rPr>
          <w:rFonts w:ascii="Verdana" w:hAnsi="Verdana" w:cs="Times New Roman"/>
          <w:iCs/>
          <w:sz w:val="20"/>
          <w:szCs w:val="20"/>
        </w:rPr>
        <w:t xml:space="preserve"> below provides a summary of the essential infrastructure </w:t>
      </w:r>
      <w:r w:rsidR="006B4A08">
        <w:rPr>
          <w:rFonts w:ascii="Verdana" w:hAnsi="Verdana" w:cs="Times New Roman"/>
          <w:iCs/>
          <w:sz w:val="20"/>
          <w:szCs w:val="20"/>
        </w:rPr>
        <w:t>for</w:t>
      </w:r>
      <w:r w:rsidR="001366A9">
        <w:rPr>
          <w:rFonts w:ascii="Verdana" w:hAnsi="Verdana" w:cs="Times New Roman"/>
          <w:iCs/>
          <w:sz w:val="20"/>
          <w:szCs w:val="20"/>
        </w:rPr>
        <w:t xml:space="preserve"> the City of Carrollton</w:t>
      </w:r>
    </w:p>
    <w:p w:rsidR="00FE5F93" w:rsidRPr="00FE5F93" w:rsidRDefault="00FE5F93" w:rsidP="00FE5F93">
      <w:pPr>
        <w:rPr>
          <w:rFonts w:ascii="Verdana" w:hAnsi="Verdana" w:cs="Times New Roman"/>
          <w:b/>
          <w:iCs/>
          <w:sz w:val="20"/>
          <w:szCs w:val="20"/>
        </w:rPr>
      </w:pPr>
      <w:r w:rsidRPr="00474E8C">
        <w:rPr>
          <w:rFonts w:ascii="Verdana" w:hAnsi="Verdana" w:cs="Times New Roman"/>
          <w:b/>
          <w:iCs/>
          <w:sz w:val="20"/>
          <w:szCs w:val="20"/>
        </w:rPr>
        <w:t>Table CLT 1</w:t>
      </w:r>
      <w:proofErr w:type="gramStart"/>
      <w:r>
        <w:rPr>
          <w:rFonts w:ascii="Verdana" w:hAnsi="Verdana" w:cs="Times New Roman"/>
          <w:iCs/>
          <w:sz w:val="20"/>
          <w:szCs w:val="20"/>
        </w:rPr>
        <w:t>:</w:t>
      </w:r>
      <w:r w:rsidRPr="00FE5F93">
        <w:rPr>
          <w:rFonts w:ascii="Verdana" w:hAnsi="Verdana" w:cs="Times New Roman"/>
          <w:b/>
          <w:iCs/>
          <w:sz w:val="20"/>
          <w:szCs w:val="20"/>
        </w:rPr>
        <w:t>Critical</w:t>
      </w:r>
      <w:proofErr w:type="gramEnd"/>
      <w:r w:rsidRPr="00FE5F93">
        <w:rPr>
          <w:rFonts w:ascii="Verdana" w:hAnsi="Verdana" w:cs="Times New Roman"/>
          <w:b/>
          <w:iCs/>
          <w:sz w:val="20"/>
          <w:szCs w:val="20"/>
        </w:rPr>
        <w:t xml:space="preserve"> Infrastructure and Property Valuations</w:t>
      </w:r>
    </w:p>
    <w:tbl>
      <w:tblPr>
        <w:tblStyle w:val="TableGrid"/>
        <w:tblW w:w="0" w:type="auto"/>
        <w:tblLook w:val="04A0"/>
      </w:tblPr>
      <w:tblGrid>
        <w:gridCol w:w="5238"/>
        <w:gridCol w:w="1710"/>
        <w:gridCol w:w="1582"/>
        <w:gridCol w:w="1046"/>
      </w:tblGrid>
      <w:tr w:rsidR="006B4A08" w:rsidRPr="00E14484" w:rsidTr="006B4A08">
        <w:trPr>
          <w:trHeight w:val="476"/>
          <w:tblHeader/>
        </w:trPr>
        <w:tc>
          <w:tcPr>
            <w:tcW w:w="5238" w:type="dxa"/>
            <w:shd w:val="clear" w:color="auto" w:fill="4F81BD"/>
            <w:vAlign w:val="center"/>
          </w:tcPr>
          <w:p w:rsidR="006B4A08" w:rsidRPr="00E14484" w:rsidRDefault="006B4A08" w:rsidP="006B4A08">
            <w:pPr>
              <w:jc w:val="center"/>
              <w:rPr>
                <w:rFonts w:ascii="Verdana" w:hAnsi="Verdana"/>
                <w:b/>
                <w:sz w:val="18"/>
                <w:szCs w:val="18"/>
              </w:rPr>
            </w:pPr>
            <w:r w:rsidRPr="00E14484">
              <w:rPr>
                <w:rFonts w:ascii="Verdana" w:hAnsi="Verdana"/>
                <w:b/>
                <w:sz w:val="18"/>
                <w:szCs w:val="18"/>
              </w:rPr>
              <w:t>Essential/Critical Facilities</w:t>
            </w:r>
          </w:p>
        </w:tc>
        <w:tc>
          <w:tcPr>
            <w:tcW w:w="1710" w:type="dxa"/>
            <w:shd w:val="clear" w:color="auto" w:fill="4F81BD" w:themeFill="accent1"/>
            <w:vAlign w:val="center"/>
          </w:tcPr>
          <w:p w:rsidR="006B4A08" w:rsidRPr="00E14484" w:rsidRDefault="006B4A08" w:rsidP="006B4A08">
            <w:pPr>
              <w:jc w:val="center"/>
              <w:rPr>
                <w:rFonts w:ascii="Verdana" w:hAnsi="Verdana"/>
                <w:b/>
                <w:sz w:val="18"/>
                <w:szCs w:val="18"/>
              </w:rPr>
            </w:pPr>
            <w:r w:rsidRPr="00E14484">
              <w:rPr>
                <w:rFonts w:ascii="Verdana" w:hAnsi="Verdana"/>
                <w:b/>
                <w:sz w:val="18"/>
                <w:szCs w:val="18"/>
              </w:rPr>
              <w:t>Latitude</w:t>
            </w:r>
          </w:p>
        </w:tc>
        <w:tc>
          <w:tcPr>
            <w:tcW w:w="1582" w:type="dxa"/>
            <w:shd w:val="clear" w:color="auto" w:fill="4F81BD"/>
            <w:vAlign w:val="center"/>
          </w:tcPr>
          <w:p w:rsidR="006B4A08" w:rsidRPr="00E14484" w:rsidRDefault="006B4A08" w:rsidP="006B4A08">
            <w:pPr>
              <w:jc w:val="center"/>
              <w:rPr>
                <w:rFonts w:ascii="Verdana" w:hAnsi="Verdana"/>
                <w:b/>
                <w:sz w:val="18"/>
                <w:szCs w:val="18"/>
              </w:rPr>
            </w:pPr>
            <w:r w:rsidRPr="00E14484">
              <w:rPr>
                <w:rFonts w:ascii="Verdana" w:hAnsi="Verdana"/>
                <w:b/>
                <w:sz w:val="18"/>
                <w:szCs w:val="18"/>
              </w:rPr>
              <w:t>Longitude</w:t>
            </w:r>
          </w:p>
        </w:tc>
        <w:tc>
          <w:tcPr>
            <w:tcW w:w="1046" w:type="dxa"/>
            <w:shd w:val="clear" w:color="auto" w:fill="4F81BD"/>
            <w:vAlign w:val="center"/>
          </w:tcPr>
          <w:p w:rsidR="006B4A08" w:rsidRPr="00E14484" w:rsidRDefault="006B4A08" w:rsidP="006B4A08">
            <w:pPr>
              <w:jc w:val="center"/>
              <w:rPr>
                <w:rFonts w:ascii="Verdana" w:hAnsi="Verdana"/>
                <w:b/>
                <w:sz w:val="18"/>
                <w:szCs w:val="18"/>
              </w:rPr>
            </w:pPr>
            <w:r w:rsidRPr="00E14484">
              <w:rPr>
                <w:rFonts w:ascii="Verdana" w:hAnsi="Verdana"/>
                <w:b/>
                <w:sz w:val="18"/>
                <w:szCs w:val="18"/>
              </w:rPr>
              <w:t>Count</w:t>
            </w:r>
          </w:p>
        </w:tc>
      </w:tr>
      <w:tr w:rsidR="006B4A08" w:rsidRPr="00E14484" w:rsidTr="006B4A08">
        <w:tc>
          <w:tcPr>
            <w:tcW w:w="5238" w:type="dxa"/>
            <w:shd w:val="clear" w:color="auto" w:fill="E5DFEC" w:themeFill="accent4" w:themeFillTint="33"/>
          </w:tcPr>
          <w:p w:rsidR="006B4A08" w:rsidRPr="00E14484" w:rsidRDefault="006B4A08" w:rsidP="006B4A08">
            <w:pPr>
              <w:rPr>
                <w:rFonts w:ascii="Verdana" w:hAnsi="Verdana"/>
                <w:b/>
                <w:sz w:val="18"/>
                <w:szCs w:val="18"/>
              </w:rPr>
            </w:pPr>
            <w:r w:rsidRPr="00E14484">
              <w:rPr>
                <w:rFonts w:ascii="Verdana" w:hAnsi="Verdana"/>
                <w:b/>
                <w:sz w:val="18"/>
                <w:szCs w:val="18"/>
              </w:rPr>
              <w:t>Elementary Schools</w:t>
            </w:r>
          </w:p>
        </w:tc>
        <w:tc>
          <w:tcPr>
            <w:tcW w:w="1710" w:type="dxa"/>
            <w:shd w:val="clear" w:color="auto" w:fill="E5DFEC" w:themeFill="accent4" w:themeFillTint="33"/>
          </w:tcPr>
          <w:p w:rsidR="006B4A08" w:rsidRPr="00E14484" w:rsidRDefault="006B4A08" w:rsidP="006B4A08">
            <w:pPr>
              <w:rPr>
                <w:rFonts w:ascii="Verdana" w:hAnsi="Verdana"/>
                <w:sz w:val="18"/>
                <w:szCs w:val="18"/>
              </w:rPr>
            </w:pPr>
          </w:p>
        </w:tc>
        <w:tc>
          <w:tcPr>
            <w:tcW w:w="1582" w:type="dxa"/>
            <w:shd w:val="clear" w:color="auto" w:fill="E5DFEC" w:themeFill="accent4" w:themeFillTint="33"/>
          </w:tcPr>
          <w:p w:rsidR="006B4A08" w:rsidRPr="00E14484" w:rsidRDefault="006B4A08" w:rsidP="006B4A08">
            <w:pPr>
              <w:jc w:val="center"/>
              <w:rPr>
                <w:rFonts w:ascii="Verdana" w:hAnsi="Verdana"/>
                <w:sz w:val="18"/>
                <w:szCs w:val="18"/>
              </w:rPr>
            </w:pPr>
          </w:p>
        </w:tc>
        <w:tc>
          <w:tcPr>
            <w:tcW w:w="1046" w:type="dxa"/>
            <w:shd w:val="clear" w:color="auto" w:fill="E5DFEC" w:themeFill="accent4" w:themeFillTint="33"/>
            <w:vAlign w:val="center"/>
          </w:tcPr>
          <w:p w:rsidR="006B4A08" w:rsidRPr="00E14484" w:rsidRDefault="006B4A08" w:rsidP="006B4A08">
            <w:pPr>
              <w:jc w:val="center"/>
              <w:rPr>
                <w:rFonts w:ascii="Verdana" w:hAnsi="Verdana"/>
                <w:b/>
                <w:sz w:val="18"/>
                <w:szCs w:val="18"/>
              </w:rPr>
            </w:pPr>
            <w:r w:rsidRPr="00E14484">
              <w:rPr>
                <w:rFonts w:ascii="Verdana" w:hAnsi="Verdana"/>
                <w:b/>
                <w:sz w:val="18"/>
                <w:szCs w:val="18"/>
              </w:rPr>
              <w:t>19</w:t>
            </w:r>
          </w:p>
        </w:tc>
      </w:tr>
      <w:tr w:rsidR="006B4A08" w:rsidRPr="00E14484" w:rsidTr="006B4A08">
        <w:tc>
          <w:tcPr>
            <w:tcW w:w="5238" w:type="dxa"/>
            <w:tcBorders>
              <w:bottom w:val="single" w:sz="4" w:space="0" w:color="auto"/>
            </w:tcBorders>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Annie Rainwater Elementary School</w:t>
            </w:r>
          </w:p>
        </w:tc>
        <w:tc>
          <w:tcPr>
            <w:tcW w:w="1710" w:type="dxa"/>
            <w:tcBorders>
              <w:bottom w:val="single" w:sz="4" w:space="0" w:color="auto"/>
            </w:tcBorders>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32.997</w:t>
            </w:r>
          </w:p>
        </w:tc>
        <w:tc>
          <w:tcPr>
            <w:tcW w:w="1582" w:type="dxa"/>
            <w:tcBorders>
              <w:bottom w:val="single" w:sz="4" w:space="0" w:color="auto"/>
            </w:tcBorders>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-96.905</w:t>
            </w:r>
          </w:p>
        </w:tc>
        <w:tc>
          <w:tcPr>
            <w:tcW w:w="1046" w:type="dxa"/>
            <w:tcBorders>
              <w:bottom w:val="single" w:sz="4" w:space="0" w:color="auto"/>
            </w:tcBorders>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Carrollton Elementary School</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32.957</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-96.894</w:t>
            </w:r>
          </w:p>
        </w:tc>
        <w:tc>
          <w:tcPr>
            <w:tcW w:w="1046" w:type="dxa"/>
            <w:shd w:val="clear" w:color="auto" w:fill="E5DFEC" w:themeFill="accent4" w:themeFillTint="33"/>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tcBorders>
              <w:bottom w:val="single" w:sz="4" w:space="0" w:color="auto"/>
            </w:tcBorders>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Central Elementary School</w:t>
            </w:r>
          </w:p>
        </w:tc>
        <w:tc>
          <w:tcPr>
            <w:tcW w:w="1710" w:type="dxa"/>
            <w:tcBorders>
              <w:bottom w:val="single" w:sz="4" w:space="0" w:color="auto"/>
            </w:tcBorders>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32.945</w:t>
            </w:r>
          </w:p>
        </w:tc>
        <w:tc>
          <w:tcPr>
            <w:tcW w:w="1582" w:type="dxa"/>
            <w:tcBorders>
              <w:bottom w:val="single" w:sz="4" w:space="0" w:color="auto"/>
            </w:tcBorders>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-96.895</w:t>
            </w:r>
          </w:p>
        </w:tc>
        <w:tc>
          <w:tcPr>
            <w:tcW w:w="1046" w:type="dxa"/>
            <w:tcBorders>
              <w:bottom w:val="single" w:sz="4" w:space="0" w:color="auto"/>
            </w:tcBorders>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Country Place Elementary School</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32.966</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-96.863</w:t>
            </w:r>
          </w:p>
        </w:tc>
        <w:tc>
          <w:tcPr>
            <w:tcW w:w="1046" w:type="dxa"/>
            <w:shd w:val="clear" w:color="auto" w:fill="E5DFEC" w:themeFill="accent4" w:themeFillTint="33"/>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tcBorders>
              <w:bottom w:val="single" w:sz="4" w:space="0" w:color="auto"/>
            </w:tcBorders>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Coyote Elementary School</w:t>
            </w:r>
          </w:p>
        </w:tc>
        <w:tc>
          <w:tcPr>
            <w:tcW w:w="1710" w:type="dxa"/>
            <w:tcBorders>
              <w:bottom w:val="single" w:sz="4" w:space="0" w:color="auto"/>
            </w:tcBorders>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33.033</w:t>
            </w:r>
          </w:p>
        </w:tc>
        <w:tc>
          <w:tcPr>
            <w:tcW w:w="1582" w:type="dxa"/>
            <w:tcBorders>
              <w:bottom w:val="single" w:sz="4" w:space="0" w:color="auto"/>
            </w:tcBorders>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-96.920</w:t>
            </w:r>
          </w:p>
        </w:tc>
        <w:tc>
          <w:tcPr>
            <w:tcW w:w="1046" w:type="dxa"/>
            <w:tcBorders>
              <w:bottom w:val="single" w:sz="4" w:space="0" w:color="auto"/>
            </w:tcBorders>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Dale B Davis Elementary School</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33.005</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-96.890</w:t>
            </w:r>
          </w:p>
        </w:tc>
        <w:tc>
          <w:tcPr>
            <w:tcW w:w="1046" w:type="dxa"/>
            <w:shd w:val="clear" w:color="auto" w:fill="E5DFEC" w:themeFill="accent4" w:themeFillTint="33"/>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tcBorders>
              <w:bottom w:val="single" w:sz="4" w:space="0" w:color="auto"/>
            </w:tcBorders>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E L Kent Elementary School</w:t>
            </w:r>
          </w:p>
        </w:tc>
        <w:tc>
          <w:tcPr>
            <w:tcW w:w="1710" w:type="dxa"/>
            <w:tcBorders>
              <w:bottom w:val="single" w:sz="4" w:space="0" w:color="auto"/>
            </w:tcBorders>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32.998</w:t>
            </w:r>
          </w:p>
        </w:tc>
        <w:tc>
          <w:tcPr>
            <w:tcW w:w="1582" w:type="dxa"/>
            <w:tcBorders>
              <w:bottom w:val="single" w:sz="4" w:space="0" w:color="auto"/>
            </w:tcBorders>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-96.921</w:t>
            </w:r>
          </w:p>
        </w:tc>
        <w:tc>
          <w:tcPr>
            <w:tcW w:w="1046" w:type="dxa"/>
            <w:tcBorders>
              <w:bottom w:val="single" w:sz="4" w:space="0" w:color="auto"/>
            </w:tcBorders>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tcBorders>
              <w:bottom w:val="single" w:sz="4" w:space="0" w:color="auto"/>
            </w:tcBorders>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proofErr w:type="spellStart"/>
            <w:r w:rsidRPr="00E14484">
              <w:rPr>
                <w:rFonts w:ascii="Verdana" w:hAnsi="Verdana"/>
                <w:color w:val="000000"/>
                <w:sz w:val="18"/>
                <w:szCs w:val="18"/>
              </w:rPr>
              <w:t>Furneaux</w:t>
            </w:r>
            <w:proofErr w:type="spellEnd"/>
            <w:r w:rsidRPr="00E14484">
              <w:rPr>
                <w:rFonts w:ascii="Verdana" w:hAnsi="Verdana"/>
                <w:color w:val="000000"/>
                <w:sz w:val="18"/>
                <w:szCs w:val="18"/>
              </w:rPr>
              <w:t xml:space="preserve"> Elementary School</w:t>
            </w:r>
          </w:p>
        </w:tc>
        <w:tc>
          <w:tcPr>
            <w:tcW w:w="1710" w:type="dxa"/>
            <w:tcBorders>
              <w:bottom w:val="single" w:sz="4" w:space="0" w:color="auto"/>
            </w:tcBorders>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33.005</w:t>
            </w:r>
          </w:p>
        </w:tc>
        <w:tc>
          <w:tcPr>
            <w:tcW w:w="1582" w:type="dxa"/>
            <w:tcBorders>
              <w:bottom w:val="single" w:sz="4" w:space="0" w:color="auto"/>
            </w:tcBorders>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-96.872</w:t>
            </w:r>
          </w:p>
        </w:tc>
        <w:tc>
          <w:tcPr>
            <w:tcW w:w="1046" w:type="dxa"/>
            <w:tcBorders>
              <w:bottom w:val="single" w:sz="4" w:space="0" w:color="auto"/>
            </w:tcBorders>
            <w:shd w:val="clear" w:color="auto" w:fill="E5DFEC" w:themeFill="accent4" w:themeFillTint="33"/>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auto"/>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Hebron Valley Elementary School</w:t>
            </w:r>
          </w:p>
        </w:tc>
        <w:tc>
          <w:tcPr>
            <w:tcW w:w="1710"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33.021</w:t>
            </w:r>
          </w:p>
        </w:tc>
        <w:tc>
          <w:tcPr>
            <w:tcW w:w="1582"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-96.923</w:t>
            </w:r>
          </w:p>
        </w:tc>
        <w:tc>
          <w:tcPr>
            <w:tcW w:w="1046" w:type="dxa"/>
            <w:shd w:val="clear" w:color="auto" w:fill="auto"/>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tcBorders>
              <w:bottom w:val="single" w:sz="4" w:space="0" w:color="auto"/>
            </w:tcBorders>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Homestead Elementary School</w:t>
            </w:r>
          </w:p>
        </w:tc>
        <w:tc>
          <w:tcPr>
            <w:tcW w:w="1710" w:type="dxa"/>
            <w:tcBorders>
              <w:bottom w:val="single" w:sz="4" w:space="0" w:color="auto"/>
            </w:tcBorders>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33.018</w:t>
            </w:r>
          </w:p>
        </w:tc>
        <w:tc>
          <w:tcPr>
            <w:tcW w:w="1582" w:type="dxa"/>
            <w:tcBorders>
              <w:bottom w:val="single" w:sz="4" w:space="0" w:color="auto"/>
            </w:tcBorders>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-96.888</w:t>
            </w:r>
          </w:p>
        </w:tc>
        <w:tc>
          <w:tcPr>
            <w:tcW w:w="1046" w:type="dxa"/>
            <w:tcBorders>
              <w:bottom w:val="single" w:sz="4" w:space="0" w:color="auto"/>
            </w:tcBorders>
            <w:shd w:val="clear" w:color="auto" w:fill="E5DFEC" w:themeFill="accent4" w:themeFillTint="33"/>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auto"/>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Indian Creek Elementary School</w:t>
            </w:r>
          </w:p>
        </w:tc>
        <w:tc>
          <w:tcPr>
            <w:tcW w:w="1710"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33.032</w:t>
            </w:r>
          </w:p>
        </w:tc>
        <w:tc>
          <w:tcPr>
            <w:tcW w:w="1582"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-96.878</w:t>
            </w:r>
          </w:p>
        </w:tc>
        <w:tc>
          <w:tcPr>
            <w:tcW w:w="1046" w:type="dxa"/>
            <w:shd w:val="clear" w:color="auto" w:fill="auto"/>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tcBorders>
              <w:bottom w:val="single" w:sz="4" w:space="0" w:color="auto"/>
            </w:tcBorders>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 xml:space="preserve">Jerry </w:t>
            </w:r>
            <w:proofErr w:type="spellStart"/>
            <w:r w:rsidRPr="00E14484">
              <w:rPr>
                <w:rFonts w:ascii="Verdana" w:hAnsi="Verdana"/>
                <w:color w:val="000000"/>
                <w:sz w:val="18"/>
                <w:szCs w:val="18"/>
              </w:rPr>
              <w:t>Junkins</w:t>
            </w:r>
            <w:proofErr w:type="spellEnd"/>
            <w:r w:rsidRPr="00E14484">
              <w:rPr>
                <w:rFonts w:ascii="Verdana" w:hAnsi="Verdana"/>
                <w:color w:val="000000"/>
                <w:sz w:val="18"/>
                <w:szCs w:val="18"/>
              </w:rPr>
              <w:t xml:space="preserve"> Elementary School</w:t>
            </w:r>
          </w:p>
        </w:tc>
        <w:tc>
          <w:tcPr>
            <w:tcW w:w="1710" w:type="dxa"/>
            <w:tcBorders>
              <w:bottom w:val="single" w:sz="4" w:space="0" w:color="auto"/>
            </w:tcBorders>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32.974</w:t>
            </w:r>
          </w:p>
        </w:tc>
        <w:tc>
          <w:tcPr>
            <w:tcW w:w="1582" w:type="dxa"/>
            <w:tcBorders>
              <w:bottom w:val="single" w:sz="4" w:space="0" w:color="auto"/>
            </w:tcBorders>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-96.857</w:t>
            </w:r>
          </w:p>
        </w:tc>
        <w:tc>
          <w:tcPr>
            <w:tcW w:w="1046" w:type="dxa"/>
            <w:tcBorders>
              <w:bottom w:val="single" w:sz="4" w:space="0" w:color="auto"/>
            </w:tcBorders>
            <w:shd w:val="clear" w:color="auto" w:fill="E5DFEC" w:themeFill="accent4" w:themeFillTint="33"/>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 xml:space="preserve">June </w:t>
            </w:r>
            <w:proofErr w:type="spellStart"/>
            <w:r w:rsidRPr="00E14484">
              <w:rPr>
                <w:rFonts w:ascii="Verdana" w:hAnsi="Verdana"/>
                <w:color w:val="000000"/>
                <w:sz w:val="18"/>
                <w:szCs w:val="18"/>
              </w:rPr>
              <w:t>Rhoton</w:t>
            </w:r>
            <w:proofErr w:type="spellEnd"/>
            <w:r w:rsidRPr="00E14484">
              <w:rPr>
                <w:rFonts w:ascii="Verdana" w:hAnsi="Verdana"/>
                <w:color w:val="000000"/>
                <w:sz w:val="18"/>
                <w:szCs w:val="18"/>
              </w:rPr>
              <w:t xml:space="preserve"> Thompson Elementary School</w:t>
            </w:r>
          </w:p>
        </w:tc>
        <w:tc>
          <w:tcPr>
            <w:tcW w:w="1710"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32.995</w:t>
            </w:r>
          </w:p>
        </w:tc>
        <w:tc>
          <w:tcPr>
            <w:tcW w:w="1582"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-96.880</w:t>
            </w:r>
          </w:p>
        </w:tc>
        <w:tc>
          <w:tcPr>
            <w:tcW w:w="1046" w:type="dxa"/>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L F Blanton Elementary School</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32.983</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-96.885</w:t>
            </w:r>
          </w:p>
        </w:tc>
        <w:tc>
          <w:tcPr>
            <w:tcW w:w="1046" w:type="dxa"/>
            <w:shd w:val="clear" w:color="auto" w:fill="E5DFEC" w:themeFill="accent4" w:themeFillTint="33"/>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vAlign w:val="bottom"/>
          </w:tcPr>
          <w:p w:rsidR="006B4A08" w:rsidRPr="00E14484" w:rsidRDefault="006B4A08" w:rsidP="006B4A08">
            <w:pPr>
              <w:jc w:val="right"/>
              <w:rPr>
                <w:rFonts w:ascii="Verdana" w:hAnsi="Verdana"/>
                <w:color w:val="000000"/>
                <w:sz w:val="18"/>
                <w:szCs w:val="18"/>
              </w:rPr>
            </w:pPr>
            <w:proofErr w:type="spellStart"/>
            <w:r w:rsidRPr="00E14484">
              <w:rPr>
                <w:rFonts w:ascii="Verdana" w:hAnsi="Verdana"/>
                <w:color w:val="000000"/>
                <w:sz w:val="18"/>
                <w:szCs w:val="18"/>
              </w:rPr>
              <w:t>Mccoy</w:t>
            </w:r>
            <w:proofErr w:type="spellEnd"/>
            <w:r w:rsidRPr="00E14484">
              <w:rPr>
                <w:rFonts w:ascii="Verdana" w:hAnsi="Verdana"/>
                <w:color w:val="000000"/>
                <w:sz w:val="18"/>
                <w:szCs w:val="18"/>
              </w:rPr>
              <w:t xml:space="preserve"> Elementary School</w:t>
            </w:r>
          </w:p>
        </w:tc>
        <w:tc>
          <w:tcPr>
            <w:tcW w:w="1710"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32.981</w:t>
            </w:r>
          </w:p>
        </w:tc>
        <w:tc>
          <w:tcPr>
            <w:tcW w:w="1582"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-96.899</w:t>
            </w:r>
          </w:p>
        </w:tc>
        <w:tc>
          <w:tcPr>
            <w:tcW w:w="1046" w:type="dxa"/>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 xml:space="preserve">Neil Ray </w:t>
            </w:r>
            <w:proofErr w:type="spellStart"/>
            <w:r w:rsidRPr="00E14484">
              <w:rPr>
                <w:rFonts w:ascii="Verdana" w:hAnsi="Verdana"/>
                <w:color w:val="000000"/>
                <w:sz w:val="18"/>
                <w:szCs w:val="18"/>
              </w:rPr>
              <w:t>Mclaughlin</w:t>
            </w:r>
            <w:proofErr w:type="spellEnd"/>
            <w:r w:rsidRPr="00E14484">
              <w:rPr>
                <w:rFonts w:ascii="Verdana" w:hAnsi="Verdana"/>
                <w:color w:val="000000"/>
                <w:sz w:val="18"/>
                <w:szCs w:val="18"/>
              </w:rPr>
              <w:t xml:space="preserve"> Elementary School</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32.947</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-96.873</w:t>
            </w:r>
          </w:p>
        </w:tc>
        <w:tc>
          <w:tcPr>
            <w:tcW w:w="1046" w:type="dxa"/>
            <w:shd w:val="clear" w:color="auto" w:fill="E5DFEC" w:themeFill="accent4" w:themeFillTint="33"/>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vAlign w:val="bottom"/>
          </w:tcPr>
          <w:p w:rsidR="006B4A08" w:rsidRPr="00E14484" w:rsidRDefault="006B4A08" w:rsidP="006B4A08">
            <w:pPr>
              <w:jc w:val="right"/>
              <w:rPr>
                <w:rFonts w:ascii="Verdana" w:hAnsi="Verdana"/>
                <w:color w:val="000000"/>
                <w:sz w:val="18"/>
                <w:szCs w:val="18"/>
              </w:rPr>
            </w:pPr>
            <w:proofErr w:type="spellStart"/>
            <w:r w:rsidRPr="00E14484">
              <w:rPr>
                <w:rFonts w:ascii="Verdana" w:hAnsi="Verdana"/>
                <w:color w:val="000000"/>
                <w:sz w:val="18"/>
                <w:szCs w:val="18"/>
              </w:rPr>
              <w:t>Polser</w:t>
            </w:r>
            <w:proofErr w:type="spellEnd"/>
            <w:r w:rsidRPr="00E14484">
              <w:rPr>
                <w:rFonts w:ascii="Verdana" w:hAnsi="Verdana"/>
                <w:color w:val="000000"/>
                <w:sz w:val="18"/>
                <w:szCs w:val="18"/>
              </w:rPr>
              <w:t xml:space="preserve"> Elementary School</w:t>
            </w:r>
          </w:p>
        </w:tc>
        <w:tc>
          <w:tcPr>
            <w:tcW w:w="1710"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33.026</w:t>
            </w:r>
          </w:p>
        </w:tc>
        <w:tc>
          <w:tcPr>
            <w:tcW w:w="1582"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-96.900</w:t>
            </w:r>
          </w:p>
        </w:tc>
        <w:tc>
          <w:tcPr>
            <w:tcW w:w="1046" w:type="dxa"/>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R E Good Elementary School</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32.970</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-96.908</w:t>
            </w:r>
          </w:p>
        </w:tc>
        <w:tc>
          <w:tcPr>
            <w:tcW w:w="1046" w:type="dxa"/>
            <w:shd w:val="clear" w:color="auto" w:fill="E5DFEC" w:themeFill="accent4" w:themeFillTint="33"/>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vAlign w:val="bottom"/>
          </w:tcPr>
          <w:p w:rsidR="006B4A08" w:rsidRPr="00E14484" w:rsidRDefault="006B4A08" w:rsidP="006B4A08">
            <w:pPr>
              <w:jc w:val="right"/>
              <w:rPr>
                <w:rFonts w:ascii="Verdana" w:hAnsi="Verdana"/>
                <w:color w:val="000000"/>
                <w:sz w:val="18"/>
                <w:szCs w:val="18"/>
              </w:rPr>
            </w:pPr>
            <w:proofErr w:type="spellStart"/>
            <w:r w:rsidRPr="00E14484">
              <w:rPr>
                <w:rFonts w:ascii="Verdana" w:hAnsi="Verdana"/>
                <w:color w:val="000000"/>
                <w:sz w:val="18"/>
                <w:szCs w:val="18"/>
              </w:rPr>
              <w:t>Rosemeade</w:t>
            </w:r>
            <w:proofErr w:type="spellEnd"/>
            <w:r w:rsidRPr="00E14484">
              <w:rPr>
                <w:rFonts w:ascii="Verdana" w:hAnsi="Verdana"/>
                <w:color w:val="000000"/>
                <w:sz w:val="18"/>
                <w:szCs w:val="18"/>
              </w:rPr>
              <w:t xml:space="preserve"> Elementary School</w:t>
            </w:r>
          </w:p>
        </w:tc>
        <w:tc>
          <w:tcPr>
            <w:tcW w:w="1710"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33.007</w:t>
            </w:r>
          </w:p>
        </w:tc>
        <w:tc>
          <w:tcPr>
            <w:tcW w:w="1582"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-96.905</w:t>
            </w:r>
          </w:p>
        </w:tc>
        <w:tc>
          <w:tcPr>
            <w:tcW w:w="1046" w:type="dxa"/>
            <w:vAlign w:val="center"/>
          </w:tcPr>
          <w:p w:rsidR="006B4A08" w:rsidRPr="00E14484" w:rsidRDefault="006B4A08" w:rsidP="006B4A08">
            <w:pPr>
              <w:jc w:val="center"/>
              <w:rPr>
                <w:rFonts w:ascii="Verdana" w:hAnsi="Verdana"/>
                <w:b/>
                <w:sz w:val="18"/>
                <w:szCs w:val="18"/>
              </w:rPr>
            </w:pPr>
          </w:p>
        </w:tc>
      </w:tr>
      <w:tr w:rsidR="006B4A08" w:rsidRPr="00E14484" w:rsidTr="006B4A08">
        <w:tc>
          <w:tcPr>
            <w:tcW w:w="5238" w:type="dxa"/>
            <w:shd w:val="clear" w:color="auto" w:fill="E5DFEC" w:themeFill="accent4" w:themeFillTint="33"/>
          </w:tcPr>
          <w:p w:rsidR="006B4A08" w:rsidRPr="00E14484" w:rsidRDefault="006B4A08" w:rsidP="006B4A08">
            <w:pPr>
              <w:rPr>
                <w:rFonts w:ascii="Verdana" w:hAnsi="Verdana"/>
                <w:b/>
                <w:sz w:val="18"/>
                <w:szCs w:val="18"/>
              </w:rPr>
            </w:pPr>
            <w:r w:rsidRPr="00E14484">
              <w:rPr>
                <w:rFonts w:ascii="Verdana" w:hAnsi="Verdana"/>
                <w:b/>
                <w:sz w:val="18"/>
                <w:szCs w:val="18"/>
              </w:rPr>
              <w:t xml:space="preserve">Middle Schools </w:t>
            </w:r>
          </w:p>
        </w:tc>
        <w:tc>
          <w:tcPr>
            <w:tcW w:w="1710" w:type="dxa"/>
            <w:shd w:val="clear" w:color="auto" w:fill="E5DFEC" w:themeFill="accent4" w:themeFillTint="33"/>
          </w:tcPr>
          <w:p w:rsidR="006B4A08" w:rsidRPr="00E14484" w:rsidRDefault="006B4A08" w:rsidP="006B4A08">
            <w:pPr>
              <w:rPr>
                <w:rFonts w:ascii="Verdana" w:hAnsi="Verdana"/>
                <w:sz w:val="18"/>
                <w:szCs w:val="18"/>
              </w:rPr>
            </w:pPr>
          </w:p>
        </w:tc>
        <w:tc>
          <w:tcPr>
            <w:tcW w:w="1582" w:type="dxa"/>
            <w:shd w:val="clear" w:color="auto" w:fill="E5DFEC" w:themeFill="accent4" w:themeFillTint="33"/>
          </w:tcPr>
          <w:p w:rsidR="006B4A08" w:rsidRPr="00E14484" w:rsidRDefault="006B4A08" w:rsidP="006B4A08">
            <w:pPr>
              <w:jc w:val="center"/>
              <w:rPr>
                <w:rFonts w:ascii="Verdana" w:hAnsi="Verdana"/>
                <w:sz w:val="18"/>
                <w:szCs w:val="18"/>
              </w:rPr>
            </w:pPr>
          </w:p>
        </w:tc>
        <w:tc>
          <w:tcPr>
            <w:tcW w:w="1046" w:type="dxa"/>
            <w:shd w:val="clear" w:color="auto" w:fill="E5DFEC" w:themeFill="accent4" w:themeFillTint="33"/>
            <w:vAlign w:val="center"/>
          </w:tcPr>
          <w:p w:rsidR="006B4A08" w:rsidRPr="00E14484" w:rsidRDefault="006B4A08" w:rsidP="006B4A08">
            <w:pPr>
              <w:jc w:val="center"/>
              <w:rPr>
                <w:rFonts w:ascii="Verdana" w:hAnsi="Verdana"/>
                <w:b/>
                <w:sz w:val="18"/>
                <w:szCs w:val="18"/>
              </w:rPr>
            </w:pPr>
            <w:r w:rsidRPr="00E14484">
              <w:rPr>
                <w:rFonts w:ascii="Verdana" w:hAnsi="Verdana"/>
                <w:b/>
                <w:sz w:val="18"/>
                <w:szCs w:val="18"/>
              </w:rPr>
              <w:t>5</w:t>
            </w:r>
          </w:p>
        </w:tc>
      </w:tr>
      <w:tr w:rsidR="006B4A08" w:rsidRPr="00E14484" w:rsidTr="006B4A08">
        <w:tc>
          <w:tcPr>
            <w:tcW w:w="5238" w:type="dxa"/>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Arbor Creek Middle School</w:t>
            </w:r>
          </w:p>
        </w:tc>
        <w:tc>
          <w:tcPr>
            <w:tcW w:w="1710"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33.034</w:t>
            </w:r>
          </w:p>
        </w:tc>
        <w:tc>
          <w:tcPr>
            <w:tcW w:w="1582"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-96.873</w:t>
            </w:r>
          </w:p>
        </w:tc>
        <w:tc>
          <w:tcPr>
            <w:tcW w:w="1046" w:type="dxa"/>
            <w:vAlign w:val="center"/>
          </w:tcPr>
          <w:p w:rsidR="006B4A08" w:rsidRPr="00E14484" w:rsidRDefault="006B4A08" w:rsidP="006B4A08">
            <w:pPr>
              <w:jc w:val="center"/>
              <w:rPr>
                <w:rFonts w:ascii="Verdana" w:hAnsi="Verdana"/>
                <w:b/>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 xml:space="preserve">Charles M </w:t>
            </w:r>
            <w:proofErr w:type="spellStart"/>
            <w:r w:rsidRPr="00E14484">
              <w:rPr>
                <w:rFonts w:ascii="Verdana" w:hAnsi="Verdana"/>
                <w:color w:val="000000"/>
                <w:sz w:val="18"/>
                <w:szCs w:val="18"/>
              </w:rPr>
              <w:t>Blalack</w:t>
            </w:r>
            <w:proofErr w:type="spellEnd"/>
            <w:r w:rsidRPr="00E14484">
              <w:rPr>
                <w:rFonts w:ascii="Verdana" w:hAnsi="Verdana"/>
                <w:color w:val="000000"/>
                <w:sz w:val="18"/>
                <w:szCs w:val="18"/>
              </w:rPr>
              <w:t xml:space="preserve"> Middle School</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33.003</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-96.896</w:t>
            </w:r>
          </w:p>
        </w:tc>
        <w:tc>
          <w:tcPr>
            <w:tcW w:w="1046" w:type="dxa"/>
            <w:shd w:val="clear" w:color="auto" w:fill="E5DFEC" w:themeFill="accent4" w:themeFillTint="33"/>
            <w:vAlign w:val="center"/>
          </w:tcPr>
          <w:p w:rsidR="006B4A08" w:rsidRPr="00E14484" w:rsidRDefault="006B4A08" w:rsidP="006B4A08">
            <w:pPr>
              <w:jc w:val="center"/>
              <w:rPr>
                <w:rFonts w:ascii="Verdana" w:hAnsi="Verdana"/>
                <w:b/>
                <w:sz w:val="18"/>
                <w:szCs w:val="18"/>
              </w:rPr>
            </w:pPr>
          </w:p>
        </w:tc>
      </w:tr>
      <w:tr w:rsidR="006B4A08" w:rsidRPr="00E14484" w:rsidTr="006B4A08">
        <w:tc>
          <w:tcPr>
            <w:tcW w:w="5238" w:type="dxa"/>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Creek Valley Middle School</w:t>
            </w:r>
          </w:p>
        </w:tc>
        <w:tc>
          <w:tcPr>
            <w:tcW w:w="1710"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33.021</w:t>
            </w:r>
          </w:p>
        </w:tc>
        <w:tc>
          <w:tcPr>
            <w:tcW w:w="1582"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-96.925</w:t>
            </w:r>
          </w:p>
        </w:tc>
        <w:tc>
          <w:tcPr>
            <w:tcW w:w="1046" w:type="dxa"/>
            <w:vAlign w:val="center"/>
          </w:tcPr>
          <w:p w:rsidR="006B4A08" w:rsidRPr="00E14484" w:rsidRDefault="006B4A08" w:rsidP="006B4A08">
            <w:pPr>
              <w:jc w:val="center"/>
              <w:rPr>
                <w:rFonts w:ascii="Verdana" w:hAnsi="Verdana"/>
                <w:b/>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Dewitt Perry Middle School</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32.955</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-96.896</w:t>
            </w:r>
          </w:p>
        </w:tc>
        <w:tc>
          <w:tcPr>
            <w:tcW w:w="1046" w:type="dxa"/>
            <w:shd w:val="clear" w:color="auto" w:fill="E5DFEC" w:themeFill="accent4" w:themeFillTint="33"/>
            <w:vAlign w:val="center"/>
          </w:tcPr>
          <w:p w:rsidR="006B4A08" w:rsidRPr="00E14484" w:rsidRDefault="006B4A08" w:rsidP="006B4A08">
            <w:pPr>
              <w:jc w:val="center"/>
              <w:rPr>
                <w:rFonts w:ascii="Verdana" w:hAnsi="Verdana"/>
                <w:b/>
                <w:sz w:val="18"/>
                <w:szCs w:val="18"/>
              </w:rPr>
            </w:pPr>
          </w:p>
        </w:tc>
      </w:tr>
      <w:tr w:rsidR="006B4A08" w:rsidRPr="00E14484" w:rsidTr="006B4A08">
        <w:tc>
          <w:tcPr>
            <w:tcW w:w="5238" w:type="dxa"/>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Ted Polk Middle School</w:t>
            </w:r>
          </w:p>
        </w:tc>
        <w:tc>
          <w:tcPr>
            <w:tcW w:w="1710"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32.964</w:t>
            </w:r>
          </w:p>
        </w:tc>
        <w:tc>
          <w:tcPr>
            <w:tcW w:w="1582"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-96.879</w:t>
            </w:r>
          </w:p>
        </w:tc>
        <w:tc>
          <w:tcPr>
            <w:tcW w:w="1046" w:type="dxa"/>
            <w:vAlign w:val="center"/>
          </w:tcPr>
          <w:p w:rsidR="006B4A08" w:rsidRPr="00E14484" w:rsidRDefault="006B4A08" w:rsidP="006B4A08">
            <w:pPr>
              <w:jc w:val="center"/>
              <w:rPr>
                <w:rFonts w:ascii="Verdana" w:hAnsi="Verdana"/>
                <w:b/>
                <w:sz w:val="18"/>
                <w:szCs w:val="18"/>
              </w:rPr>
            </w:pPr>
          </w:p>
        </w:tc>
      </w:tr>
      <w:tr w:rsidR="006B4A08" w:rsidRPr="00E14484" w:rsidTr="006B4A08">
        <w:tc>
          <w:tcPr>
            <w:tcW w:w="5238" w:type="dxa"/>
            <w:shd w:val="clear" w:color="auto" w:fill="E5DFEC" w:themeFill="accent4" w:themeFillTint="33"/>
          </w:tcPr>
          <w:p w:rsidR="006B4A08" w:rsidRPr="00E14484" w:rsidRDefault="006B4A08" w:rsidP="006B4A08">
            <w:pPr>
              <w:rPr>
                <w:rFonts w:ascii="Verdana" w:hAnsi="Verdana"/>
                <w:b/>
                <w:sz w:val="18"/>
                <w:szCs w:val="18"/>
              </w:rPr>
            </w:pPr>
            <w:r w:rsidRPr="00E14484">
              <w:rPr>
                <w:rFonts w:ascii="Verdana" w:hAnsi="Verdana"/>
                <w:b/>
                <w:sz w:val="18"/>
                <w:szCs w:val="18"/>
              </w:rPr>
              <w:t xml:space="preserve">High Schools </w:t>
            </w:r>
          </w:p>
        </w:tc>
        <w:tc>
          <w:tcPr>
            <w:tcW w:w="1710" w:type="dxa"/>
            <w:shd w:val="clear" w:color="auto" w:fill="E5DFEC" w:themeFill="accent4" w:themeFillTint="33"/>
          </w:tcPr>
          <w:p w:rsidR="006B4A08" w:rsidRPr="00E14484" w:rsidRDefault="006B4A08" w:rsidP="006B4A08">
            <w:pPr>
              <w:rPr>
                <w:rFonts w:ascii="Verdana" w:hAnsi="Verdana"/>
                <w:sz w:val="18"/>
                <w:szCs w:val="18"/>
              </w:rPr>
            </w:pPr>
          </w:p>
        </w:tc>
        <w:tc>
          <w:tcPr>
            <w:tcW w:w="1582" w:type="dxa"/>
            <w:shd w:val="clear" w:color="auto" w:fill="E5DFEC" w:themeFill="accent4" w:themeFillTint="33"/>
          </w:tcPr>
          <w:p w:rsidR="006B4A08" w:rsidRPr="00E14484" w:rsidRDefault="006B4A08" w:rsidP="006B4A08">
            <w:pPr>
              <w:jc w:val="center"/>
              <w:rPr>
                <w:rFonts w:ascii="Verdana" w:hAnsi="Verdana"/>
                <w:sz w:val="18"/>
                <w:szCs w:val="18"/>
              </w:rPr>
            </w:pPr>
          </w:p>
        </w:tc>
        <w:tc>
          <w:tcPr>
            <w:tcW w:w="1046" w:type="dxa"/>
            <w:shd w:val="clear" w:color="auto" w:fill="E5DFEC" w:themeFill="accent4" w:themeFillTint="33"/>
            <w:vAlign w:val="center"/>
          </w:tcPr>
          <w:p w:rsidR="006B4A08" w:rsidRPr="00E14484" w:rsidRDefault="006B4A08" w:rsidP="006B4A08">
            <w:pPr>
              <w:jc w:val="center"/>
              <w:rPr>
                <w:rFonts w:ascii="Verdana" w:hAnsi="Verdana"/>
                <w:b/>
                <w:sz w:val="18"/>
                <w:szCs w:val="18"/>
              </w:rPr>
            </w:pPr>
            <w:r w:rsidRPr="00E14484">
              <w:rPr>
                <w:rFonts w:ascii="Verdana" w:hAnsi="Verdana"/>
                <w:b/>
                <w:sz w:val="18"/>
                <w:szCs w:val="18"/>
              </w:rPr>
              <w:t>5</w:t>
            </w:r>
          </w:p>
        </w:tc>
      </w:tr>
      <w:tr w:rsidR="006B4A08" w:rsidRPr="00E14484" w:rsidTr="006B4A08">
        <w:tc>
          <w:tcPr>
            <w:tcW w:w="5238" w:type="dxa"/>
            <w:vAlign w:val="bottom"/>
          </w:tcPr>
          <w:p w:rsidR="006B4A08" w:rsidRPr="00E14484" w:rsidRDefault="006B4A08" w:rsidP="006B4A08">
            <w:pPr>
              <w:jc w:val="right"/>
              <w:rPr>
                <w:rFonts w:ascii="Verdana" w:hAnsi="Verdana"/>
                <w:color w:val="000000"/>
                <w:sz w:val="18"/>
                <w:szCs w:val="18"/>
              </w:rPr>
            </w:pPr>
            <w:proofErr w:type="spellStart"/>
            <w:r w:rsidRPr="00E14484">
              <w:rPr>
                <w:rFonts w:ascii="Verdana" w:hAnsi="Verdana"/>
                <w:color w:val="000000"/>
                <w:sz w:val="18"/>
                <w:szCs w:val="18"/>
              </w:rPr>
              <w:t>Creekview</w:t>
            </w:r>
            <w:proofErr w:type="spellEnd"/>
            <w:r w:rsidRPr="00E14484">
              <w:rPr>
                <w:rFonts w:ascii="Verdana" w:hAnsi="Verdana"/>
                <w:color w:val="000000"/>
                <w:sz w:val="18"/>
                <w:szCs w:val="18"/>
              </w:rPr>
              <w:t xml:space="preserve"> High School</w:t>
            </w:r>
          </w:p>
        </w:tc>
        <w:tc>
          <w:tcPr>
            <w:tcW w:w="1710"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33.003</w:t>
            </w:r>
          </w:p>
        </w:tc>
        <w:tc>
          <w:tcPr>
            <w:tcW w:w="1582"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-96.913</w:t>
            </w:r>
          </w:p>
        </w:tc>
        <w:tc>
          <w:tcPr>
            <w:tcW w:w="1046" w:type="dxa"/>
            <w:vAlign w:val="center"/>
          </w:tcPr>
          <w:p w:rsidR="006B4A08" w:rsidRPr="00E14484" w:rsidRDefault="006B4A08" w:rsidP="006B4A08">
            <w:pPr>
              <w:jc w:val="center"/>
              <w:rPr>
                <w:rFonts w:ascii="Verdana" w:hAnsi="Verdana"/>
                <w:b/>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Hebron High School</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33.034</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-96.857</w:t>
            </w:r>
          </w:p>
        </w:tc>
        <w:tc>
          <w:tcPr>
            <w:tcW w:w="1046" w:type="dxa"/>
            <w:shd w:val="clear" w:color="auto" w:fill="E5DFEC" w:themeFill="accent4" w:themeFillTint="33"/>
            <w:vAlign w:val="center"/>
          </w:tcPr>
          <w:p w:rsidR="006B4A08" w:rsidRPr="00E14484" w:rsidRDefault="006B4A08" w:rsidP="006B4A08">
            <w:pPr>
              <w:jc w:val="center"/>
              <w:rPr>
                <w:rFonts w:ascii="Verdana" w:hAnsi="Verdana"/>
                <w:b/>
                <w:sz w:val="18"/>
                <w:szCs w:val="18"/>
              </w:rPr>
            </w:pPr>
          </w:p>
        </w:tc>
      </w:tr>
      <w:tr w:rsidR="006B4A08" w:rsidRPr="00E14484" w:rsidTr="006B4A08">
        <w:tc>
          <w:tcPr>
            <w:tcW w:w="5238" w:type="dxa"/>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Newman Smith High School</w:t>
            </w:r>
          </w:p>
        </w:tc>
        <w:tc>
          <w:tcPr>
            <w:tcW w:w="1710"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32.979</w:t>
            </w:r>
          </w:p>
        </w:tc>
        <w:tc>
          <w:tcPr>
            <w:tcW w:w="1582"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-96.892</w:t>
            </w:r>
          </w:p>
        </w:tc>
        <w:tc>
          <w:tcPr>
            <w:tcW w:w="1046" w:type="dxa"/>
            <w:vAlign w:val="center"/>
          </w:tcPr>
          <w:p w:rsidR="006B4A08" w:rsidRPr="00E14484" w:rsidRDefault="006B4A08" w:rsidP="006B4A08">
            <w:pPr>
              <w:jc w:val="center"/>
              <w:rPr>
                <w:rFonts w:ascii="Verdana" w:hAnsi="Verdana"/>
                <w:b/>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R L Turner High School</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32.947</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-96.891</w:t>
            </w:r>
          </w:p>
        </w:tc>
        <w:tc>
          <w:tcPr>
            <w:tcW w:w="1046" w:type="dxa"/>
            <w:shd w:val="clear" w:color="auto" w:fill="E5DFEC" w:themeFill="accent4" w:themeFillTint="33"/>
            <w:vAlign w:val="center"/>
          </w:tcPr>
          <w:p w:rsidR="006B4A08" w:rsidRPr="00E14484" w:rsidRDefault="006B4A08" w:rsidP="006B4A08">
            <w:pPr>
              <w:jc w:val="center"/>
              <w:rPr>
                <w:rFonts w:ascii="Verdana" w:hAnsi="Verdana"/>
                <w:b/>
                <w:sz w:val="18"/>
                <w:szCs w:val="18"/>
              </w:rPr>
            </w:pPr>
          </w:p>
        </w:tc>
      </w:tr>
      <w:tr w:rsidR="006B4A08" w:rsidRPr="00E14484" w:rsidTr="006B4A08">
        <w:tc>
          <w:tcPr>
            <w:tcW w:w="5238" w:type="dxa"/>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 xml:space="preserve">Tommy </w:t>
            </w:r>
            <w:proofErr w:type="spellStart"/>
            <w:r w:rsidRPr="00E14484">
              <w:rPr>
                <w:rFonts w:ascii="Verdana" w:hAnsi="Verdana"/>
                <w:color w:val="000000"/>
                <w:sz w:val="18"/>
                <w:szCs w:val="18"/>
              </w:rPr>
              <w:t>Standridge</w:t>
            </w:r>
            <w:proofErr w:type="spellEnd"/>
            <w:r w:rsidRPr="00E14484">
              <w:rPr>
                <w:rFonts w:ascii="Verdana" w:hAnsi="Verdana"/>
                <w:color w:val="000000"/>
                <w:sz w:val="18"/>
                <w:szCs w:val="18"/>
              </w:rPr>
              <w:t xml:space="preserve"> Athletic Stadium</w:t>
            </w:r>
          </w:p>
        </w:tc>
        <w:tc>
          <w:tcPr>
            <w:tcW w:w="1710"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32.940</w:t>
            </w:r>
          </w:p>
        </w:tc>
        <w:tc>
          <w:tcPr>
            <w:tcW w:w="1582"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-96.914</w:t>
            </w:r>
          </w:p>
        </w:tc>
        <w:tc>
          <w:tcPr>
            <w:tcW w:w="1046" w:type="dxa"/>
            <w:vAlign w:val="center"/>
          </w:tcPr>
          <w:p w:rsidR="006B4A08" w:rsidRPr="00E14484" w:rsidRDefault="006B4A08" w:rsidP="006B4A08">
            <w:pPr>
              <w:jc w:val="center"/>
              <w:rPr>
                <w:rFonts w:ascii="Verdana" w:hAnsi="Verdana"/>
                <w:b/>
                <w:sz w:val="18"/>
                <w:szCs w:val="18"/>
              </w:rPr>
            </w:pPr>
          </w:p>
        </w:tc>
      </w:tr>
      <w:tr w:rsidR="006B4A08" w:rsidRPr="00E14484" w:rsidTr="006B4A08">
        <w:tc>
          <w:tcPr>
            <w:tcW w:w="5238" w:type="dxa"/>
            <w:shd w:val="clear" w:color="auto" w:fill="E5DFEC" w:themeFill="accent4" w:themeFillTint="33"/>
          </w:tcPr>
          <w:p w:rsidR="006B4A08" w:rsidRPr="00E14484" w:rsidRDefault="006B4A08" w:rsidP="006B4A08">
            <w:pPr>
              <w:rPr>
                <w:rFonts w:ascii="Verdana" w:hAnsi="Verdana"/>
                <w:b/>
                <w:sz w:val="18"/>
                <w:szCs w:val="18"/>
              </w:rPr>
            </w:pPr>
            <w:r w:rsidRPr="00E14484">
              <w:rPr>
                <w:rFonts w:ascii="Verdana" w:hAnsi="Verdana"/>
                <w:b/>
                <w:sz w:val="18"/>
                <w:szCs w:val="18"/>
              </w:rPr>
              <w:t>Other/Private Schools</w:t>
            </w:r>
          </w:p>
        </w:tc>
        <w:tc>
          <w:tcPr>
            <w:tcW w:w="1710" w:type="dxa"/>
            <w:shd w:val="clear" w:color="auto" w:fill="E5DFEC" w:themeFill="accent4" w:themeFillTint="33"/>
          </w:tcPr>
          <w:p w:rsidR="006B4A08" w:rsidRPr="00E14484" w:rsidRDefault="006B4A08" w:rsidP="006B4A08">
            <w:pPr>
              <w:rPr>
                <w:rFonts w:ascii="Verdana" w:hAnsi="Verdana"/>
                <w:sz w:val="18"/>
                <w:szCs w:val="18"/>
              </w:rPr>
            </w:pPr>
          </w:p>
        </w:tc>
        <w:tc>
          <w:tcPr>
            <w:tcW w:w="1582" w:type="dxa"/>
            <w:shd w:val="clear" w:color="auto" w:fill="E5DFEC" w:themeFill="accent4" w:themeFillTint="33"/>
          </w:tcPr>
          <w:p w:rsidR="006B4A08" w:rsidRPr="00E14484" w:rsidRDefault="006B4A08" w:rsidP="006B4A08">
            <w:pPr>
              <w:jc w:val="center"/>
              <w:rPr>
                <w:rFonts w:ascii="Verdana" w:hAnsi="Verdana"/>
                <w:sz w:val="18"/>
                <w:szCs w:val="18"/>
              </w:rPr>
            </w:pPr>
          </w:p>
        </w:tc>
        <w:tc>
          <w:tcPr>
            <w:tcW w:w="1046" w:type="dxa"/>
            <w:shd w:val="clear" w:color="auto" w:fill="E5DFEC" w:themeFill="accent4" w:themeFillTint="33"/>
            <w:vAlign w:val="center"/>
          </w:tcPr>
          <w:p w:rsidR="006B4A08" w:rsidRPr="00E14484" w:rsidRDefault="006B4A08" w:rsidP="006B4A08">
            <w:pPr>
              <w:jc w:val="center"/>
              <w:rPr>
                <w:rFonts w:ascii="Verdana" w:hAnsi="Verdana"/>
                <w:b/>
                <w:sz w:val="18"/>
                <w:szCs w:val="18"/>
              </w:rPr>
            </w:pPr>
            <w:r w:rsidRPr="00E14484">
              <w:rPr>
                <w:rFonts w:ascii="Verdana" w:hAnsi="Verdana"/>
                <w:b/>
                <w:sz w:val="18"/>
                <w:szCs w:val="18"/>
              </w:rPr>
              <w:t>20</w:t>
            </w:r>
          </w:p>
        </w:tc>
      </w:tr>
      <w:tr w:rsidR="006B4A08" w:rsidRPr="00E14484" w:rsidTr="006B4A08">
        <w:tc>
          <w:tcPr>
            <w:tcW w:w="5238" w:type="dxa"/>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American Heritage Academy</w:t>
            </w:r>
          </w:p>
        </w:tc>
        <w:tc>
          <w:tcPr>
            <w:tcW w:w="1710"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32.984</w:t>
            </w:r>
          </w:p>
        </w:tc>
        <w:tc>
          <w:tcPr>
            <w:tcW w:w="1582"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-96.860</w:t>
            </w:r>
          </w:p>
        </w:tc>
        <w:tc>
          <w:tcPr>
            <w:tcW w:w="1046" w:type="dxa"/>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Bea Salazar Transition School</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32.970</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-96.874</w:t>
            </w:r>
          </w:p>
        </w:tc>
        <w:tc>
          <w:tcPr>
            <w:tcW w:w="1046" w:type="dxa"/>
            <w:shd w:val="clear" w:color="auto" w:fill="E5DFEC" w:themeFill="accent4" w:themeFillTint="33"/>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Carrollton Christian Academy</w:t>
            </w:r>
          </w:p>
        </w:tc>
        <w:tc>
          <w:tcPr>
            <w:tcW w:w="1710"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33.025</w:t>
            </w:r>
          </w:p>
        </w:tc>
        <w:tc>
          <w:tcPr>
            <w:tcW w:w="1582"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-96.866</w:t>
            </w:r>
          </w:p>
        </w:tc>
        <w:tc>
          <w:tcPr>
            <w:tcW w:w="1046" w:type="dxa"/>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Carrollton Montessori</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33.024</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-96.881</w:t>
            </w:r>
          </w:p>
        </w:tc>
        <w:tc>
          <w:tcPr>
            <w:tcW w:w="1046" w:type="dxa"/>
            <w:shd w:val="clear" w:color="auto" w:fill="E5DFEC" w:themeFill="accent4" w:themeFillTint="33"/>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Carrollton Montessori At Dickerson</w:t>
            </w:r>
          </w:p>
        </w:tc>
        <w:tc>
          <w:tcPr>
            <w:tcW w:w="1710"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32.985</w:t>
            </w:r>
          </w:p>
        </w:tc>
        <w:tc>
          <w:tcPr>
            <w:tcW w:w="1582"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-96.921</w:t>
            </w:r>
          </w:p>
        </w:tc>
        <w:tc>
          <w:tcPr>
            <w:tcW w:w="1046" w:type="dxa"/>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Castle Hills Montessori</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33.021</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-96.929</w:t>
            </w:r>
          </w:p>
        </w:tc>
        <w:tc>
          <w:tcPr>
            <w:tcW w:w="1046" w:type="dxa"/>
            <w:shd w:val="clear" w:color="auto" w:fill="E5DFEC" w:themeFill="accent4" w:themeFillTint="33"/>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Childs Garden Montessori</w:t>
            </w:r>
          </w:p>
        </w:tc>
        <w:tc>
          <w:tcPr>
            <w:tcW w:w="1710"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32.966</w:t>
            </w:r>
          </w:p>
        </w:tc>
        <w:tc>
          <w:tcPr>
            <w:tcW w:w="1582"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-96.912</w:t>
            </w:r>
          </w:p>
        </w:tc>
        <w:tc>
          <w:tcPr>
            <w:tcW w:w="1046" w:type="dxa"/>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Community Learning Center</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32.955</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-96.893</w:t>
            </w:r>
          </w:p>
        </w:tc>
        <w:tc>
          <w:tcPr>
            <w:tcW w:w="1046" w:type="dxa"/>
            <w:shd w:val="clear" w:color="auto" w:fill="E5DFEC" w:themeFill="accent4" w:themeFillTint="33"/>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First Baptist Church Of Carrollton</w:t>
            </w:r>
          </w:p>
        </w:tc>
        <w:tc>
          <w:tcPr>
            <w:tcW w:w="1710"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32.979</w:t>
            </w:r>
          </w:p>
        </w:tc>
        <w:tc>
          <w:tcPr>
            <w:tcW w:w="1582"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-96.889</w:t>
            </w:r>
          </w:p>
        </w:tc>
        <w:tc>
          <w:tcPr>
            <w:tcW w:w="1046" w:type="dxa"/>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Hebron Parkway Church Of Christ</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33.024</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-96.876</w:t>
            </w:r>
          </w:p>
        </w:tc>
        <w:tc>
          <w:tcPr>
            <w:tcW w:w="1046" w:type="dxa"/>
            <w:shd w:val="clear" w:color="auto" w:fill="E5DFEC" w:themeFill="accent4" w:themeFillTint="33"/>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Holy Covenant Methodist Church</w:t>
            </w:r>
          </w:p>
        </w:tc>
        <w:tc>
          <w:tcPr>
            <w:tcW w:w="1710"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33.006</w:t>
            </w:r>
          </w:p>
        </w:tc>
        <w:tc>
          <w:tcPr>
            <w:tcW w:w="1582"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-96.885</w:t>
            </w:r>
          </w:p>
        </w:tc>
        <w:tc>
          <w:tcPr>
            <w:tcW w:w="1046" w:type="dxa"/>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Kelly Pre K Center</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32.974</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-96.874</w:t>
            </w:r>
          </w:p>
        </w:tc>
        <w:tc>
          <w:tcPr>
            <w:tcW w:w="1046" w:type="dxa"/>
            <w:shd w:val="clear" w:color="auto" w:fill="E5DFEC" w:themeFill="accent4" w:themeFillTint="33"/>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 xml:space="preserve">Marie </w:t>
            </w:r>
            <w:proofErr w:type="spellStart"/>
            <w:r w:rsidRPr="00E14484">
              <w:rPr>
                <w:rFonts w:ascii="Verdana" w:hAnsi="Verdana"/>
                <w:color w:val="000000"/>
                <w:sz w:val="18"/>
                <w:szCs w:val="18"/>
              </w:rPr>
              <w:t>Huie</w:t>
            </w:r>
            <w:proofErr w:type="spellEnd"/>
            <w:r w:rsidRPr="00E14484">
              <w:rPr>
                <w:rFonts w:ascii="Verdana" w:hAnsi="Verdana"/>
                <w:color w:val="000000"/>
                <w:sz w:val="18"/>
                <w:szCs w:val="18"/>
              </w:rPr>
              <w:t xml:space="preserve"> Special Education Center</w:t>
            </w:r>
          </w:p>
        </w:tc>
        <w:tc>
          <w:tcPr>
            <w:tcW w:w="1710"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32.999</w:t>
            </w:r>
          </w:p>
        </w:tc>
        <w:tc>
          <w:tcPr>
            <w:tcW w:w="1582"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-96.877</w:t>
            </w:r>
          </w:p>
        </w:tc>
        <w:tc>
          <w:tcPr>
            <w:tcW w:w="1046" w:type="dxa"/>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Mary Grimes Education Center</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32.941</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-96.915</w:t>
            </w:r>
          </w:p>
        </w:tc>
        <w:tc>
          <w:tcPr>
            <w:tcW w:w="1046" w:type="dxa"/>
            <w:shd w:val="clear" w:color="auto" w:fill="E5DFEC" w:themeFill="accent4" w:themeFillTint="33"/>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Primrose School</w:t>
            </w:r>
          </w:p>
        </w:tc>
        <w:tc>
          <w:tcPr>
            <w:tcW w:w="1710"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33.034</w:t>
            </w:r>
          </w:p>
        </w:tc>
        <w:tc>
          <w:tcPr>
            <w:tcW w:w="1582"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-96.885</w:t>
            </w:r>
          </w:p>
        </w:tc>
        <w:tc>
          <w:tcPr>
            <w:tcW w:w="1046" w:type="dxa"/>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lastRenderedPageBreak/>
              <w:t>Primrose School</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33.015</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-96.944</w:t>
            </w:r>
          </w:p>
        </w:tc>
        <w:tc>
          <w:tcPr>
            <w:tcW w:w="1046" w:type="dxa"/>
            <w:shd w:val="clear" w:color="auto" w:fill="E5DFEC" w:themeFill="accent4" w:themeFillTint="33"/>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Prince Of Peace Christian Academy</w:t>
            </w:r>
          </w:p>
        </w:tc>
        <w:tc>
          <w:tcPr>
            <w:tcW w:w="1710"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33.021</w:t>
            </w:r>
          </w:p>
        </w:tc>
        <w:tc>
          <w:tcPr>
            <w:tcW w:w="1582"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-96.842</w:t>
            </w:r>
          </w:p>
        </w:tc>
        <w:tc>
          <w:tcPr>
            <w:tcW w:w="1046" w:type="dxa"/>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proofErr w:type="spellStart"/>
            <w:r w:rsidRPr="00E14484">
              <w:rPr>
                <w:rFonts w:ascii="Verdana" w:hAnsi="Verdana"/>
                <w:color w:val="000000"/>
                <w:sz w:val="18"/>
                <w:szCs w:val="18"/>
              </w:rPr>
              <w:t>Rosemeade</w:t>
            </w:r>
            <w:proofErr w:type="spellEnd"/>
            <w:r w:rsidRPr="00E14484">
              <w:rPr>
                <w:rFonts w:ascii="Verdana" w:hAnsi="Verdana"/>
                <w:color w:val="000000"/>
                <w:sz w:val="18"/>
                <w:szCs w:val="18"/>
              </w:rPr>
              <w:t xml:space="preserve"> Baptist Church</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33.012</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-96.907</w:t>
            </w:r>
          </w:p>
        </w:tc>
        <w:tc>
          <w:tcPr>
            <w:tcW w:w="1046" w:type="dxa"/>
            <w:shd w:val="clear" w:color="auto" w:fill="E5DFEC" w:themeFill="accent4" w:themeFillTint="33"/>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vAlign w:val="bottom"/>
          </w:tcPr>
          <w:p w:rsidR="006B4A08" w:rsidRPr="00E14484" w:rsidRDefault="006B4A08" w:rsidP="006B4A08">
            <w:pPr>
              <w:jc w:val="right"/>
              <w:rPr>
                <w:rFonts w:ascii="Verdana" w:hAnsi="Verdana"/>
                <w:color w:val="000000"/>
                <w:sz w:val="18"/>
                <w:szCs w:val="18"/>
              </w:rPr>
            </w:pPr>
            <w:proofErr w:type="spellStart"/>
            <w:r w:rsidRPr="00E14484">
              <w:rPr>
                <w:rFonts w:ascii="Verdana" w:hAnsi="Verdana"/>
                <w:color w:val="000000"/>
                <w:sz w:val="18"/>
                <w:szCs w:val="18"/>
              </w:rPr>
              <w:t>Rosemeade</w:t>
            </w:r>
            <w:proofErr w:type="spellEnd"/>
            <w:r w:rsidRPr="00E14484">
              <w:rPr>
                <w:rFonts w:ascii="Verdana" w:hAnsi="Verdana"/>
                <w:color w:val="000000"/>
                <w:sz w:val="18"/>
                <w:szCs w:val="18"/>
              </w:rPr>
              <w:t xml:space="preserve"> Baptist Church</w:t>
            </w:r>
          </w:p>
        </w:tc>
        <w:tc>
          <w:tcPr>
            <w:tcW w:w="1710"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33.012</w:t>
            </w:r>
          </w:p>
        </w:tc>
        <w:tc>
          <w:tcPr>
            <w:tcW w:w="1582"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-96.940</w:t>
            </w:r>
          </w:p>
        </w:tc>
        <w:tc>
          <w:tcPr>
            <w:tcW w:w="1046" w:type="dxa"/>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Sunray Chinese Fine Arts School</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32.954</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-96.901</w:t>
            </w:r>
          </w:p>
        </w:tc>
        <w:tc>
          <w:tcPr>
            <w:tcW w:w="1046" w:type="dxa"/>
            <w:shd w:val="clear" w:color="auto" w:fill="E5DFEC" w:themeFill="accent4" w:themeFillTint="33"/>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tcPr>
          <w:p w:rsidR="006B4A08" w:rsidRPr="00E14484" w:rsidRDefault="006B4A08" w:rsidP="006B4A08">
            <w:pPr>
              <w:rPr>
                <w:rFonts w:ascii="Verdana" w:hAnsi="Verdana"/>
                <w:b/>
                <w:sz w:val="18"/>
                <w:szCs w:val="18"/>
              </w:rPr>
            </w:pPr>
            <w:r w:rsidRPr="00E14484">
              <w:rPr>
                <w:rFonts w:ascii="Verdana" w:hAnsi="Verdana"/>
                <w:b/>
                <w:sz w:val="18"/>
                <w:szCs w:val="18"/>
              </w:rPr>
              <w:t>Hospitals</w:t>
            </w:r>
          </w:p>
        </w:tc>
        <w:tc>
          <w:tcPr>
            <w:tcW w:w="1710" w:type="dxa"/>
          </w:tcPr>
          <w:p w:rsidR="006B4A08" w:rsidRPr="00E14484" w:rsidRDefault="006B4A08" w:rsidP="006B4A08">
            <w:pPr>
              <w:rPr>
                <w:rFonts w:ascii="Verdana" w:hAnsi="Verdana"/>
                <w:sz w:val="18"/>
                <w:szCs w:val="18"/>
              </w:rPr>
            </w:pPr>
          </w:p>
        </w:tc>
        <w:tc>
          <w:tcPr>
            <w:tcW w:w="1582" w:type="dxa"/>
          </w:tcPr>
          <w:p w:rsidR="006B4A08" w:rsidRPr="00E14484" w:rsidRDefault="006B4A08" w:rsidP="006B4A08">
            <w:pPr>
              <w:jc w:val="center"/>
              <w:rPr>
                <w:rFonts w:ascii="Verdana" w:hAnsi="Verdana"/>
                <w:sz w:val="18"/>
                <w:szCs w:val="18"/>
              </w:rPr>
            </w:pPr>
          </w:p>
        </w:tc>
        <w:tc>
          <w:tcPr>
            <w:tcW w:w="1046" w:type="dxa"/>
            <w:vAlign w:val="center"/>
          </w:tcPr>
          <w:p w:rsidR="006B4A08" w:rsidRPr="00E14484" w:rsidRDefault="006B4A08" w:rsidP="006B4A08">
            <w:pPr>
              <w:jc w:val="center"/>
              <w:rPr>
                <w:rFonts w:ascii="Verdana" w:hAnsi="Verdana"/>
                <w:b/>
                <w:sz w:val="18"/>
                <w:szCs w:val="18"/>
              </w:rPr>
            </w:pPr>
            <w:r w:rsidRPr="00E14484">
              <w:rPr>
                <w:rFonts w:ascii="Verdana" w:hAnsi="Verdana"/>
                <w:b/>
                <w:sz w:val="18"/>
                <w:szCs w:val="18"/>
              </w:rPr>
              <w:t>1</w:t>
            </w:r>
          </w:p>
        </w:tc>
      </w:tr>
      <w:tr w:rsidR="006B4A08" w:rsidRPr="00E14484" w:rsidTr="006B4A08">
        <w:tc>
          <w:tcPr>
            <w:tcW w:w="5238" w:type="dxa"/>
            <w:shd w:val="clear" w:color="auto" w:fill="E5DFEC" w:themeFill="accent4" w:themeFillTint="33"/>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Baylor Medical Center</w:t>
            </w:r>
          </w:p>
        </w:tc>
        <w:tc>
          <w:tcPr>
            <w:tcW w:w="1710" w:type="dxa"/>
            <w:shd w:val="clear" w:color="auto" w:fill="E5DFEC" w:themeFill="accent4" w:themeFillTint="33"/>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33.027</w:t>
            </w:r>
          </w:p>
        </w:tc>
        <w:tc>
          <w:tcPr>
            <w:tcW w:w="1582" w:type="dxa"/>
            <w:shd w:val="clear" w:color="auto" w:fill="E5DFEC" w:themeFill="accent4" w:themeFillTint="33"/>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-96.884</w:t>
            </w:r>
          </w:p>
        </w:tc>
        <w:tc>
          <w:tcPr>
            <w:tcW w:w="1046" w:type="dxa"/>
            <w:shd w:val="clear" w:color="auto" w:fill="E5DFEC" w:themeFill="accent4" w:themeFillTint="33"/>
            <w:vAlign w:val="center"/>
          </w:tcPr>
          <w:p w:rsidR="006B4A08" w:rsidRPr="00E14484" w:rsidRDefault="006B4A08" w:rsidP="006B4A08">
            <w:pPr>
              <w:jc w:val="center"/>
              <w:rPr>
                <w:rFonts w:ascii="Verdana" w:hAnsi="Verdana"/>
                <w:b/>
                <w:sz w:val="18"/>
                <w:szCs w:val="18"/>
              </w:rPr>
            </w:pPr>
          </w:p>
        </w:tc>
      </w:tr>
      <w:tr w:rsidR="006B4A08" w:rsidRPr="00E14484" w:rsidTr="006B4A08">
        <w:tc>
          <w:tcPr>
            <w:tcW w:w="5238" w:type="dxa"/>
          </w:tcPr>
          <w:p w:rsidR="006B4A08" w:rsidRPr="00E14484" w:rsidRDefault="006B4A08" w:rsidP="006B4A08">
            <w:pPr>
              <w:rPr>
                <w:rFonts w:ascii="Verdana" w:hAnsi="Verdana"/>
                <w:b/>
                <w:sz w:val="18"/>
                <w:szCs w:val="18"/>
              </w:rPr>
            </w:pPr>
            <w:r w:rsidRPr="00E14484">
              <w:rPr>
                <w:rFonts w:ascii="Verdana" w:hAnsi="Verdana"/>
                <w:b/>
                <w:sz w:val="18"/>
                <w:szCs w:val="18"/>
              </w:rPr>
              <w:t>Police Stations</w:t>
            </w:r>
          </w:p>
        </w:tc>
        <w:tc>
          <w:tcPr>
            <w:tcW w:w="1710" w:type="dxa"/>
          </w:tcPr>
          <w:p w:rsidR="006B4A08" w:rsidRPr="00E14484" w:rsidRDefault="006B4A08" w:rsidP="006B4A08">
            <w:pPr>
              <w:jc w:val="center"/>
              <w:rPr>
                <w:rFonts w:ascii="Verdana" w:hAnsi="Verdana"/>
                <w:sz w:val="18"/>
                <w:szCs w:val="18"/>
              </w:rPr>
            </w:pPr>
          </w:p>
        </w:tc>
        <w:tc>
          <w:tcPr>
            <w:tcW w:w="1582" w:type="dxa"/>
          </w:tcPr>
          <w:p w:rsidR="006B4A08" w:rsidRPr="00E14484" w:rsidRDefault="006B4A08" w:rsidP="006B4A08">
            <w:pPr>
              <w:jc w:val="center"/>
              <w:rPr>
                <w:rFonts w:ascii="Verdana" w:hAnsi="Verdana"/>
                <w:sz w:val="18"/>
                <w:szCs w:val="18"/>
              </w:rPr>
            </w:pPr>
          </w:p>
        </w:tc>
        <w:tc>
          <w:tcPr>
            <w:tcW w:w="1046" w:type="dxa"/>
            <w:vAlign w:val="center"/>
          </w:tcPr>
          <w:p w:rsidR="006B4A08" w:rsidRPr="00E14484" w:rsidRDefault="006B4A08" w:rsidP="006B4A08">
            <w:pPr>
              <w:jc w:val="center"/>
              <w:rPr>
                <w:rFonts w:ascii="Verdana" w:hAnsi="Verdana"/>
                <w:b/>
                <w:sz w:val="18"/>
                <w:szCs w:val="18"/>
              </w:rPr>
            </w:pPr>
            <w:r w:rsidRPr="00E14484">
              <w:rPr>
                <w:rFonts w:ascii="Verdana" w:hAnsi="Verdana"/>
                <w:b/>
                <w:sz w:val="18"/>
                <w:szCs w:val="18"/>
              </w:rPr>
              <w:t>1</w:t>
            </w:r>
          </w:p>
        </w:tc>
      </w:tr>
      <w:tr w:rsidR="006B4A08" w:rsidRPr="00E14484" w:rsidTr="006B4A08">
        <w:tc>
          <w:tcPr>
            <w:tcW w:w="5238" w:type="dxa"/>
            <w:shd w:val="clear" w:color="auto" w:fill="E5DFEC" w:themeFill="accent4" w:themeFillTint="33"/>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Carrollton Police Department</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32.976</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-96.886</w:t>
            </w:r>
          </w:p>
        </w:tc>
        <w:tc>
          <w:tcPr>
            <w:tcW w:w="1046" w:type="dxa"/>
            <w:shd w:val="clear" w:color="auto" w:fill="E5DFEC" w:themeFill="accent4" w:themeFillTint="33"/>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tcPr>
          <w:p w:rsidR="006B4A08" w:rsidRPr="00E14484" w:rsidRDefault="006B4A08" w:rsidP="006B4A08">
            <w:pPr>
              <w:rPr>
                <w:rFonts w:ascii="Verdana" w:hAnsi="Verdana"/>
                <w:b/>
                <w:sz w:val="18"/>
                <w:szCs w:val="18"/>
              </w:rPr>
            </w:pPr>
            <w:r w:rsidRPr="00E14484">
              <w:rPr>
                <w:rFonts w:ascii="Verdana" w:hAnsi="Verdana"/>
                <w:b/>
                <w:sz w:val="18"/>
                <w:szCs w:val="18"/>
              </w:rPr>
              <w:t>Fire Stations</w:t>
            </w:r>
          </w:p>
        </w:tc>
        <w:tc>
          <w:tcPr>
            <w:tcW w:w="1710" w:type="dxa"/>
          </w:tcPr>
          <w:p w:rsidR="006B4A08" w:rsidRPr="00E14484" w:rsidRDefault="006B4A08" w:rsidP="006B4A08">
            <w:pPr>
              <w:rPr>
                <w:rFonts w:ascii="Verdana" w:hAnsi="Verdana"/>
                <w:sz w:val="18"/>
                <w:szCs w:val="18"/>
              </w:rPr>
            </w:pPr>
          </w:p>
        </w:tc>
        <w:tc>
          <w:tcPr>
            <w:tcW w:w="1582" w:type="dxa"/>
          </w:tcPr>
          <w:p w:rsidR="006B4A08" w:rsidRPr="00E14484" w:rsidRDefault="006B4A08" w:rsidP="006B4A08">
            <w:pPr>
              <w:jc w:val="center"/>
              <w:rPr>
                <w:rFonts w:ascii="Verdana" w:hAnsi="Verdana"/>
                <w:sz w:val="18"/>
                <w:szCs w:val="18"/>
              </w:rPr>
            </w:pPr>
          </w:p>
        </w:tc>
        <w:tc>
          <w:tcPr>
            <w:tcW w:w="1046" w:type="dxa"/>
            <w:vAlign w:val="center"/>
          </w:tcPr>
          <w:p w:rsidR="006B4A08" w:rsidRPr="00E14484" w:rsidRDefault="006B4A08" w:rsidP="006B4A08">
            <w:pPr>
              <w:jc w:val="center"/>
              <w:rPr>
                <w:rFonts w:ascii="Verdana" w:hAnsi="Verdana"/>
                <w:b/>
                <w:sz w:val="18"/>
                <w:szCs w:val="18"/>
              </w:rPr>
            </w:pPr>
            <w:r w:rsidRPr="00E14484">
              <w:rPr>
                <w:rFonts w:ascii="Verdana" w:hAnsi="Verdana"/>
                <w:b/>
                <w:sz w:val="18"/>
                <w:szCs w:val="18"/>
              </w:rPr>
              <w:t>8</w:t>
            </w: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Fire Station 1</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32.953</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-96.898</w:t>
            </w:r>
          </w:p>
        </w:tc>
        <w:tc>
          <w:tcPr>
            <w:tcW w:w="1046" w:type="dxa"/>
            <w:shd w:val="clear" w:color="auto" w:fill="E5DFEC" w:themeFill="accent4" w:themeFillTint="33"/>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Fire Station 2</w:t>
            </w:r>
          </w:p>
        </w:tc>
        <w:tc>
          <w:tcPr>
            <w:tcW w:w="1710"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32.975</w:t>
            </w:r>
          </w:p>
        </w:tc>
        <w:tc>
          <w:tcPr>
            <w:tcW w:w="1582"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-96.893</w:t>
            </w:r>
          </w:p>
        </w:tc>
        <w:tc>
          <w:tcPr>
            <w:tcW w:w="1046" w:type="dxa"/>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Fire Station 3</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32.973</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-96.856</w:t>
            </w:r>
          </w:p>
        </w:tc>
        <w:tc>
          <w:tcPr>
            <w:tcW w:w="1046" w:type="dxa"/>
            <w:shd w:val="clear" w:color="auto" w:fill="E5DFEC" w:themeFill="accent4" w:themeFillTint="33"/>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Fire Station 4</w:t>
            </w:r>
          </w:p>
        </w:tc>
        <w:tc>
          <w:tcPr>
            <w:tcW w:w="1710"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33.011</w:t>
            </w:r>
          </w:p>
        </w:tc>
        <w:tc>
          <w:tcPr>
            <w:tcW w:w="1582"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-96.868</w:t>
            </w:r>
          </w:p>
        </w:tc>
        <w:tc>
          <w:tcPr>
            <w:tcW w:w="1046" w:type="dxa"/>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Fire Station 5</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32.941</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-96.916</w:t>
            </w:r>
          </w:p>
        </w:tc>
        <w:tc>
          <w:tcPr>
            <w:tcW w:w="1046" w:type="dxa"/>
            <w:shd w:val="clear" w:color="auto" w:fill="E5DFEC" w:themeFill="accent4" w:themeFillTint="33"/>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Fire Station 6</w:t>
            </w:r>
          </w:p>
        </w:tc>
        <w:tc>
          <w:tcPr>
            <w:tcW w:w="1710"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33.009</w:t>
            </w:r>
          </w:p>
        </w:tc>
        <w:tc>
          <w:tcPr>
            <w:tcW w:w="1582"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-96.915</w:t>
            </w:r>
          </w:p>
        </w:tc>
        <w:tc>
          <w:tcPr>
            <w:tcW w:w="1046" w:type="dxa"/>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Fire Station 7</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33.040</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-96.881</w:t>
            </w:r>
          </w:p>
        </w:tc>
        <w:tc>
          <w:tcPr>
            <w:tcW w:w="1046" w:type="dxa"/>
            <w:shd w:val="clear" w:color="auto" w:fill="E5DFEC" w:themeFill="accent4" w:themeFillTint="33"/>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Fire Station 8</w:t>
            </w:r>
          </w:p>
        </w:tc>
        <w:tc>
          <w:tcPr>
            <w:tcW w:w="1710"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33.018</w:t>
            </w:r>
          </w:p>
        </w:tc>
        <w:tc>
          <w:tcPr>
            <w:tcW w:w="1582"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-96.930</w:t>
            </w:r>
          </w:p>
        </w:tc>
        <w:tc>
          <w:tcPr>
            <w:tcW w:w="1046" w:type="dxa"/>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tcPr>
          <w:p w:rsidR="006B4A08" w:rsidRPr="00E14484" w:rsidRDefault="006B4A08" w:rsidP="006B4A08">
            <w:pPr>
              <w:rPr>
                <w:rFonts w:ascii="Verdana" w:hAnsi="Verdana"/>
                <w:b/>
                <w:sz w:val="18"/>
                <w:szCs w:val="18"/>
              </w:rPr>
            </w:pPr>
            <w:r w:rsidRPr="00E14484">
              <w:rPr>
                <w:rFonts w:ascii="Verdana" w:hAnsi="Verdana"/>
                <w:b/>
                <w:sz w:val="18"/>
                <w:szCs w:val="18"/>
              </w:rPr>
              <w:t>Administrative / Emergency Operations Facilities</w:t>
            </w:r>
          </w:p>
        </w:tc>
        <w:tc>
          <w:tcPr>
            <w:tcW w:w="1710" w:type="dxa"/>
            <w:shd w:val="clear" w:color="auto" w:fill="E5DFEC" w:themeFill="accent4" w:themeFillTint="33"/>
          </w:tcPr>
          <w:p w:rsidR="006B4A08" w:rsidRPr="00E14484" w:rsidRDefault="006B4A08" w:rsidP="006B4A08">
            <w:pPr>
              <w:rPr>
                <w:rFonts w:ascii="Verdana" w:hAnsi="Verdana"/>
                <w:sz w:val="18"/>
                <w:szCs w:val="18"/>
              </w:rPr>
            </w:pPr>
          </w:p>
        </w:tc>
        <w:tc>
          <w:tcPr>
            <w:tcW w:w="1582" w:type="dxa"/>
            <w:shd w:val="clear" w:color="auto" w:fill="E5DFEC" w:themeFill="accent4" w:themeFillTint="33"/>
          </w:tcPr>
          <w:p w:rsidR="006B4A08" w:rsidRPr="00E14484" w:rsidRDefault="006B4A08" w:rsidP="006B4A08">
            <w:pPr>
              <w:jc w:val="center"/>
              <w:rPr>
                <w:rFonts w:ascii="Verdana" w:hAnsi="Verdana"/>
                <w:sz w:val="18"/>
                <w:szCs w:val="18"/>
              </w:rPr>
            </w:pPr>
          </w:p>
        </w:tc>
        <w:tc>
          <w:tcPr>
            <w:tcW w:w="1046" w:type="dxa"/>
            <w:shd w:val="clear" w:color="auto" w:fill="E5DFEC" w:themeFill="accent4" w:themeFillTint="33"/>
            <w:vAlign w:val="center"/>
          </w:tcPr>
          <w:p w:rsidR="006B4A08" w:rsidRPr="00E14484" w:rsidRDefault="006B4A08" w:rsidP="006B4A08">
            <w:pPr>
              <w:jc w:val="center"/>
              <w:rPr>
                <w:rFonts w:ascii="Verdana" w:hAnsi="Verdana"/>
                <w:b/>
                <w:sz w:val="18"/>
                <w:szCs w:val="18"/>
              </w:rPr>
            </w:pPr>
            <w:r w:rsidRPr="00E14484">
              <w:rPr>
                <w:rFonts w:ascii="Verdana" w:hAnsi="Verdana"/>
                <w:b/>
                <w:sz w:val="18"/>
                <w:szCs w:val="18"/>
              </w:rPr>
              <w:t>4</w:t>
            </w:r>
          </w:p>
        </w:tc>
      </w:tr>
      <w:tr w:rsidR="006B4A08" w:rsidRPr="00E14484" w:rsidTr="006B4A08">
        <w:tc>
          <w:tcPr>
            <w:tcW w:w="5238" w:type="dxa"/>
          </w:tcPr>
          <w:p w:rsidR="006B4A08" w:rsidRPr="00E14484" w:rsidRDefault="006B4A08" w:rsidP="006B4A08">
            <w:pPr>
              <w:jc w:val="right"/>
              <w:rPr>
                <w:rFonts w:ascii="Verdana" w:hAnsi="Verdana"/>
                <w:sz w:val="18"/>
                <w:szCs w:val="18"/>
              </w:rPr>
            </w:pPr>
            <w:r w:rsidRPr="00E14484">
              <w:rPr>
                <w:rFonts w:ascii="Verdana" w:hAnsi="Verdana"/>
                <w:sz w:val="18"/>
                <w:szCs w:val="18"/>
              </w:rPr>
              <w:t>City Hall</w:t>
            </w:r>
            <w:r w:rsidR="001F6448">
              <w:rPr>
                <w:rFonts w:ascii="Verdana" w:hAnsi="Verdana"/>
                <w:sz w:val="18"/>
                <w:szCs w:val="18"/>
              </w:rPr>
              <w:t xml:space="preserve"> and EOC</w:t>
            </w:r>
          </w:p>
        </w:tc>
        <w:tc>
          <w:tcPr>
            <w:tcW w:w="1710"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32.976</w:t>
            </w:r>
          </w:p>
        </w:tc>
        <w:tc>
          <w:tcPr>
            <w:tcW w:w="1582" w:type="dxa"/>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-96.889</w:t>
            </w:r>
          </w:p>
        </w:tc>
        <w:tc>
          <w:tcPr>
            <w:tcW w:w="1046" w:type="dxa"/>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Animal Services</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32.987</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-96.928</w:t>
            </w:r>
          </w:p>
        </w:tc>
        <w:tc>
          <w:tcPr>
            <w:tcW w:w="1046" w:type="dxa"/>
            <w:shd w:val="clear" w:color="auto" w:fill="E5DFEC" w:themeFill="accent4" w:themeFillTint="33"/>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auto"/>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Crosby Recreation Center (Shelter Location)</w:t>
            </w:r>
          </w:p>
        </w:tc>
        <w:tc>
          <w:tcPr>
            <w:tcW w:w="1710"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32.948</w:t>
            </w:r>
          </w:p>
        </w:tc>
        <w:tc>
          <w:tcPr>
            <w:tcW w:w="1582"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-96.900</w:t>
            </w:r>
          </w:p>
        </w:tc>
        <w:tc>
          <w:tcPr>
            <w:tcW w:w="1046" w:type="dxa"/>
            <w:shd w:val="clear" w:color="auto" w:fill="auto"/>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tcPr>
          <w:p w:rsidR="006B4A08" w:rsidRPr="00E14484" w:rsidRDefault="006B4A08" w:rsidP="006B4A08">
            <w:pPr>
              <w:jc w:val="right"/>
              <w:rPr>
                <w:rFonts w:ascii="Verdana" w:hAnsi="Verdana"/>
                <w:color w:val="000000"/>
                <w:sz w:val="18"/>
                <w:szCs w:val="18"/>
              </w:rPr>
            </w:pPr>
            <w:proofErr w:type="spellStart"/>
            <w:r w:rsidRPr="00E14484">
              <w:rPr>
                <w:rFonts w:ascii="Verdana" w:hAnsi="Verdana"/>
                <w:color w:val="000000"/>
                <w:sz w:val="18"/>
                <w:szCs w:val="18"/>
              </w:rPr>
              <w:t>Rosemeade</w:t>
            </w:r>
            <w:proofErr w:type="spellEnd"/>
            <w:r w:rsidRPr="00E14484">
              <w:rPr>
                <w:rFonts w:ascii="Verdana" w:hAnsi="Verdana"/>
                <w:color w:val="000000"/>
                <w:sz w:val="18"/>
                <w:szCs w:val="18"/>
              </w:rPr>
              <w:t xml:space="preserve"> Recreation Center (Shelter Location)</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33.010</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-96.906</w:t>
            </w:r>
          </w:p>
        </w:tc>
        <w:tc>
          <w:tcPr>
            <w:tcW w:w="1046" w:type="dxa"/>
            <w:shd w:val="clear" w:color="auto" w:fill="E5DFEC" w:themeFill="accent4" w:themeFillTint="33"/>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auto"/>
          </w:tcPr>
          <w:p w:rsidR="006B4A08" w:rsidRPr="00E14484" w:rsidRDefault="006B4A08" w:rsidP="006B4A08">
            <w:pPr>
              <w:rPr>
                <w:rFonts w:ascii="Verdana" w:hAnsi="Verdana"/>
                <w:b/>
                <w:sz w:val="18"/>
                <w:szCs w:val="18"/>
              </w:rPr>
            </w:pPr>
            <w:r w:rsidRPr="00E14484">
              <w:rPr>
                <w:rFonts w:ascii="Verdana" w:hAnsi="Verdana"/>
                <w:b/>
                <w:sz w:val="18"/>
                <w:szCs w:val="18"/>
              </w:rPr>
              <w:t>Water Treatment Facilities</w:t>
            </w:r>
          </w:p>
        </w:tc>
        <w:tc>
          <w:tcPr>
            <w:tcW w:w="1710" w:type="dxa"/>
            <w:shd w:val="clear" w:color="auto" w:fill="auto"/>
          </w:tcPr>
          <w:p w:rsidR="006B4A08" w:rsidRPr="00E14484" w:rsidRDefault="006B4A08" w:rsidP="006B4A08">
            <w:pPr>
              <w:rPr>
                <w:rFonts w:ascii="Verdana" w:hAnsi="Verdana"/>
                <w:sz w:val="18"/>
                <w:szCs w:val="18"/>
              </w:rPr>
            </w:pPr>
          </w:p>
        </w:tc>
        <w:tc>
          <w:tcPr>
            <w:tcW w:w="1582" w:type="dxa"/>
            <w:shd w:val="clear" w:color="auto" w:fill="auto"/>
          </w:tcPr>
          <w:p w:rsidR="006B4A08" w:rsidRPr="00E14484" w:rsidRDefault="006B4A08" w:rsidP="006B4A08">
            <w:pPr>
              <w:jc w:val="center"/>
              <w:rPr>
                <w:rFonts w:ascii="Verdana" w:hAnsi="Verdana"/>
                <w:sz w:val="18"/>
                <w:szCs w:val="18"/>
              </w:rPr>
            </w:pPr>
          </w:p>
        </w:tc>
        <w:tc>
          <w:tcPr>
            <w:tcW w:w="1046" w:type="dxa"/>
            <w:shd w:val="clear" w:color="auto" w:fill="auto"/>
            <w:vAlign w:val="center"/>
          </w:tcPr>
          <w:p w:rsidR="006B4A08" w:rsidRPr="00E14484" w:rsidRDefault="006B4A08" w:rsidP="006B4A08">
            <w:pPr>
              <w:jc w:val="center"/>
              <w:rPr>
                <w:rFonts w:ascii="Verdana" w:hAnsi="Verdana"/>
                <w:b/>
                <w:sz w:val="18"/>
                <w:szCs w:val="18"/>
              </w:rPr>
            </w:pPr>
            <w:r w:rsidRPr="00E14484">
              <w:rPr>
                <w:rFonts w:ascii="Verdana" w:hAnsi="Verdana"/>
                <w:b/>
                <w:sz w:val="18"/>
                <w:szCs w:val="18"/>
              </w:rPr>
              <w:t>1</w:t>
            </w:r>
          </w:p>
        </w:tc>
      </w:tr>
      <w:tr w:rsidR="006B4A08" w:rsidRPr="00E14484" w:rsidTr="006B4A08">
        <w:tc>
          <w:tcPr>
            <w:tcW w:w="5238" w:type="dxa"/>
            <w:shd w:val="clear" w:color="auto" w:fill="E5DFEC" w:themeFill="accent4" w:themeFillTint="33"/>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Elm Fork Water Treatment Facility (City of Dallas)</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32.973</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-96.916</w:t>
            </w:r>
          </w:p>
        </w:tc>
        <w:tc>
          <w:tcPr>
            <w:tcW w:w="1046" w:type="dxa"/>
            <w:shd w:val="clear" w:color="auto" w:fill="E5DFEC" w:themeFill="accent4" w:themeFillTint="33"/>
            <w:vAlign w:val="center"/>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auto"/>
          </w:tcPr>
          <w:p w:rsidR="006B4A08" w:rsidRPr="00E14484" w:rsidRDefault="006B4A08" w:rsidP="006B4A08">
            <w:pPr>
              <w:rPr>
                <w:rFonts w:ascii="Verdana" w:hAnsi="Verdana"/>
                <w:b/>
                <w:sz w:val="18"/>
                <w:szCs w:val="18"/>
              </w:rPr>
            </w:pPr>
            <w:r w:rsidRPr="00E14484">
              <w:rPr>
                <w:rFonts w:ascii="Verdana" w:hAnsi="Verdana"/>
                <w:b/>
                <w:sz w:val="18"/>
                <w:szCs w:val="18"/>
              </w:rPr>
              <w:t xml:space="preserve">City Service Centers </w:t>
            </w:r>
          </w:p>
        </w:tc>
        <w:tc>
          <w:tcPr>
            <w:tcW w:w="1710" w:type="dxa"/>
            <w:shd w:val="clear" w:color="auto" w:fill="auto"/>
          </w:tcPr>
          <w:p w:rsidR="006B4A08" w:rsidRPr="00E14484" w:rsidRDefault="006B4A08" w:rsidP="006B4A08">
            <w:pPr>
              <w:rPr>
                <w:rFonts w:ascii="Verdana" w:hAnsi="Verdana"/>
                <w:sz w:val="18"/>
                <w:szCs w:val="18"/>
              </w:rPr>
            </w:pPr>
          </w:p>
        </w:tc>
        <w:tc>
          <w:tcPr>
            <w:tcW w:w="1582" w:type="dxa"/>
            <w:shd w:val="clear" w:color="auto" w:fill="auto"/>
          </w:tcPr>
          <w:p w:rsidR="006B4A08" w:rsidRPr="00E14484" w:rsidRDefault="006B4A08" w:rsidP="006B4A08">
            <w:pPr>
              <w:jc w:val="center"/>
              <w:rPr>
                <w:rFonts w:ascii="Verdana" w:hAnsi="Verdana"/>
                <w:sz w:val="18"/>
                <w:szCs w:val="18"/>
              </w:rPr>
            </w:pPr>
          </w:p>
        </w:tc>
        <w:tc>
          <w:tcPr>
            <w:tcW w:w="1046" w:type="dxa"/>
            <w:shd w:val="clear" w:color="auto" w:fill="auto"/>
            <w:vAlign w:val="center"/>
          </w:tcPr>
          <w:p w:rsidR="006B4A08" w:rsidRPr="00E14484" w:rsidRDefault="006B4A08" w:rsidP="006B4A08">
            <w:pPr>
              <w:jc w:val="center"/>
              <w:rPr>
                <w:rFonts w:ascii="Verdana" w:hAnsi="Verdana"/>
                <w:b/>
                <w:sz w:val="18"/>
                <w:szCs w:val="18"/>
              </w:rPr>
            </w:pPr>
            <w:r w:rsidRPr="00E14484">
              <w:rPr>
                <w:rFonts w:ascii="Verdana" w:hAnsi="Verdana"/>
                <w:b/>
                <w:sz w:val="18"/>
                <w:szCs w:val="18"/>
              </w:rPr>
              <w:t>3</w:t>
            </w: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Central Service Center</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32.987</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-96.928</w:t>
            </w:r>
          </w:p>
        </w:tc>
        <w:tc>
          <w:tcPr>
            <w:tcW w:w="1046" w:type="dxa"/>
            <w:shd w:val="clear" w:color="auto" w:fill="E5DFEC" w:themeFill="accent4" w:themeFillTint="33"/>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auto"/>
            <w:vAlign w:val="center"/>
          </w:tcPr>
          <w:p w:rsidR="006B4A08" w:rsidRPr="00E14484" w:rsidRDefault="006B4A08" w:rsidP="006B4A08">
            <w:pPr>
              <w:jc w:val="right"/>
              <w:rPr>
                <w:rFonts w:ascii="Verdana" w:hAnsi="Verdana"/>
                <w:sz w:val="18"/>
                <w:szCs w:val="18"/>
              </w:rPr>
            </w:pPr>
            <w:r w:rsidRPr="00E14484">
              <w:rPr>
                <w:rFonts w:ascii="Verdana" w:hAnsi="Verdana"/>
                <w:sz w:val="18"/>
                <w:szCs w:val="18"/>
              </w:rPr>
              <w:t>South Service Center</w:t>
            </w:r>
          </w:p>
        </w:tc>
        <w:tc>
          <w:tcPr>
            <w:tcW w:w="1710"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32.948</w:t>
            </w:r>
          </w:p>
        </w:tc>
        <w:tc>
          <w:tcPr>
            <w:tcW w:w="1582"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-96.917</w:t>
            </w:r>
          </w:p>
        </w:tc>
        <w:tc>
          <w:tcPr>
            <w:tcW w:w="1046" w:type="dxa"/>
            <w:shd w:val="clear" w:color="auto" w:fill="auto"/>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Sandy Lake Service Center</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32.961</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-96.935</w:t>
            </w:r>
          </w:p>
        </w:tc>
        <w:tc>
          <w:tcPr>
            <w:tcW w:w="1046" w:type="dxa"/>
            <w:shd w:val="clear" w:color="auto" w:fill="E5DFEC" w:themeFill="accent4" w:themeFillTint="33"/>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auto"/>
          </w:tcPr>
          <w:p w:rsidR="006B4A08" w:rsidRPr="00E14484" w:rsidRDefault="006B4A08" w:rsidP="006B4A08">
            <w:pPr>
              <w:rPr>
                <w:rFonts w:ascii="Verdana" w:hAnsi="Verdana"/>
                <w:b/>
                <w:sz w:val="18"/>
                <w:szCs w:val="18"/>
              </w:rPr>
            </w:pPr>
            <w:r w:rsidRPr="00E14484">
              <w:rPr>
                <w:rFonts w:ascii="Verdana" w:hAnsi="Verdana"/>
                <w:b/>
                <w:sz w:val="18"/>
                <w:szCs w:val="18"/>
              </w:rPr>
              <w:t>Water Pumping Stations</w:t>
            </w:r>
          </w:p>
        </w:tc>
        <w:tc>
          <w:tcPr>
            <w:tcW w:w="1710" w:type="dxa"/>
            <w:shd w:val="clear" w:color="auto" w:fill="auto"/>
          </w:tcPr>
          <w:p w:rsidR="006B4A08" w:rsidRPr="00E14484" w:rsidRDefault="006B4A08" w:rsidP="006B4A08">
            <w:pPr>
              <w:rPr>
                <w:rFonts w:ascii="Verdana" w:hAnsi="Verdana"/>
                <w:sz w:val="18"/>
                <w:szCs w:val="18"/>
              </w:rPr>
            </w:pPr>
          </w:p>
        </w:tc>
        <w:tc>
          <w:tcPr>
            <w:tcW w:w="1582" w:type="dxa"/>
            <w:shd w:val="clear" w:color="auto" w:fill="auto"/>
          </w:tcPr>
          <w:p w:rsidR="006B4A08" w:rsidRPr="00E14484" w:rsidRDefault="006B4A08" w:rsidP="006B4A08">
            <w:pPr>
              <w:jc w:val="center"/>
              <w:rPr>
                <w:rFonts w:ascii="Verdana" w:hAnsi="Verdana"/>
                <w:sz w:val="18"/>
                <w:szCs w:val="18"/>
              </w:rPr>
            </w:pPr>
          </w:p>
        </w:tc>
        <w:tc>
          <w:tcPr>
            <w:tcW w:w="1046" w:type="dxa"/>
            <w:shd w:val="clear" w:color="auto" w:fill="auto"/>
          </w:tcPr>
          <w:p w:rsidR="006B4A08" w:rsidRPr="00E14484" w:rsidRDefault="006B4A08" w:rsidP="006B4A08">
            <w:pPr>
              <w:jc w:val="center"/>
              <w:rPr>
                <w:rFonts w:ascii="Verdana" w:hAnsi="Verdana"/>
                <w:b/>
                <w:sz w:val="18"/>
                <w:szCs w:val="18"/>
              </w:rPr>
            </w:pPr>
            <w:r w:rsidRPr="00E14484">
              <w:rPr>
                <w:rFonts w:ascii="Verdana" w:hAnsi="Verdana"/>
                <w:b/>
                <w:sz w:val="18"/>
                <w:szCs w:val="18"/>
              </w:rPr>
              <w:t>5</w:t>
            </w:r>
          </w:p>
        </w:tc>
      </w:tr>
      <w:tr w:rsidR="006B4A08" w:rsidRPr="00E14484" w:rsidTr="006B4A08">
        <w:tc>
          <w:tcPr>
            <w:tcW w:w="5238" w:type="dxa"/>
            <w:shd w:val="clear" w:color="auto" w:fill="E5DFEC" w:themeFill="accent4" w:themeFillTint="33"/>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Bobby Ballard Pump Station</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33.040</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-96.880</w:t>
            </w:r>
          </w:p>
        </w:tc>
        <w:tc>
          <w:tcPr>
            <w:tcW w:w="1046" w:type="dxa"/>
            <w:shd w:val="clear" w:color="auto" w:fill="E5DFEC" w:themeFill="accent4" w:themeFillTint="33"/>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auto"/>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Columbian Club Pump Station Zones 1 and 2</w:t>
            </w:r>
          </w:p>
        </w:tc>
        <w:tc>
          <w:tcPr>
            <w:tcW w:w="1710"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32.960</w:t>
            </w:r>
          </w:p>
        </w:tc>
        <w:tc>
          <w:tcPr>
            <w:tcW w:w="1582"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-96.874</w:t>
            </w:r>
          </w:p>
        </w:tc>
        <w:tc>
          <w:tcPr>
            <w:tcW w:w="1046" w:type="dxa"/>
            <w:shd w:val="clear" w:color="auto" w:fill="auto"/>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 xml:space="preserve"> Done Cline Pump Station</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32.972</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-96.910</w:t>
            </w:r>
          </w:p>
        </w:tc>
        <w:tc>
          <w:tcPr>
            <w:tcW w:w="1046" w:type="dxa"/>
            <w:shd w:val="clear" w:color="auto" w:fill="E5DFEC" w:themeFill="accent4" w:themeFillTint="33"/>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auto"/>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Golden Bear Booster Station</w:t>
            </w:r>
          </w:p>
        </w:tc>
        <w:tc>
          <w:tcPr>
            <w:tcW w:w="1710"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32.979</w:t>
            </w:r>
          </w:p>
        </w:tc>
        <w:tc>
          <w:tcPr>
            <w:tcW w:w="1582"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-96.851</w:t>
            </w:r>
          </w:p>
        </w:tc>
        <w:tc>
          <w:tcPr>
            <w:tcW w:w="1046" w:type="dxa"/>
            <w:shd w:val="clear" w:color="auto" w:fill="auto"/>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Marsh North Booster Station</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33.021</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-96.854</w:t>
            </w:r>
          </w:p>
        </w:tc>
        <w:tc>
          <w:tcPr>
            <w:tcW w:w="1046" w:type="dxa"/>
            <w:shd w:val="clear" w:color="auto" w:fill="E5DFEC" w:themeFill="accent4" w:themeFillTint="33"/>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auto"/>
          </w:tcPr>
          <w:p w:rsidR="006B4A08" w:rsidRPr="00E14484" w:rsidRDefault="006B4A08" w:rsidP="006B4A08">
            <w:pPr>
              <w:rPr>
                <w:rFonts w:ascii="Verdana" w:hAnsi="Verdana"/>
                <w:b/>
                <w:sz w:val="18"/>
                <w:szCs w:val="18"/>
              </w:rPr>
            </w:pPr>
            <w:r w:rsidRPr="00E14484">
              <w:rPr>
                <w:rFonts w:ascii="Verdana" w:hAnsi="Verdana"/>
                <w:b/>
                <w:sz w:val="18"/>
                <w:szCs w:val="18"/>
              </w:rPr>
              <w:t xml:space="preserve">Ground Water Storage Tanks </w:t>
            </w:r>
          </w:p>
        </w:tc>
        <w:tc>
          <w:tcPr>
            <w:tcW w:w="1710" w:type="dxa"/>
            <w:shd w:val="clear" w:color="auto" w:fill="auto"/>
          </w:tcPr>
          <w:p w:rsidR="006B4A08" w:rsidRPr="00E14484" w:rsidRDefault="006B4A08" w:rsidP="006B4A08">
            <w:pPr>
              <w:rPr>
                <w:rFonts w:ascii="Verdana" w:hAnsi="Verdana"/>
                <w:sz w:val="18"/>
                <w:szCs w:val="18"/>
              </w:rPr>
            </w:pPr>
          </w:p>
        </w:tc>
        <w:tc>
          <w:tcPr>
            <w:tcW w:w="1582" w:type="dxa"/>
            <w:shd w:val="clear" w:color="auto" w:fill="auto"/>
          </w:tcPr>
          <w:p w:rsidR="006B4A08" w:rsidRPr="00E14484" w:rsidRDefault="006B4A08" w:rsidP="006B4A08">
            <w:pPr>
              <w:jc w:val="center"/>
              <w:rPr>
                <w:rFonts w:ascii="Verdana" w:hAnsi="Verdana"/>
                <w:sz w:val="18"/>
                <w:szCs w:val="18"/>
              </w:rPr>
            </w:pPr>
          </w:p>
        </w:tc>
        <w:tc>
          <w:tcPr>
            <w:tcW w:w="1046" w:type="dxa"/>
            <w:shd w:val="clear" w:color="auto" w:fill="auto"/>
          </w:tcPr>
          <w:p w:rsidR="006B4A08" w:rsidRPr="00E14484" w:rsidRDefault="006B4A08" w:rsidP="006B4A08">
            <w:pPr>
              <w:jc w:val="center"/>
              <w:rPr>
                <w:rFonts w:ascii="Verdana" w:hAnsi="Verdana"/>
                <w:b/>
                <w:sz w:val="18"/>
                <w:szCs w:val="18"/>
              </w:rPr>
            </w:pPr>
            <w:r w:rsidRPr="00E14484">
              <w:rPr>
                <w:rFonts w:ascii="Verdana" w:hAnsi="Verdana"/>
                <w:b/>
                <w:sz w:val="18"/>
                <w:szCs w:val="18"/>
              </w:rPr>
              <w:t>5</w:t>
            </w:r>
          </w:p>
        </w:tc>
      </w:tr>
      <w:tr w:rsidR="006B4A08" w:rsidRPr="00E14484" w:rsidTr="006B4A08">
        <w:tc>
          <w:tcPr>
            <w:tcW w:w="5238" w:type="dxa"/>
            <w:shd w:val="clear" w:color="auto" w:fill="E5DFEC" w:themeFill="accent4" w:themeFillTint="33"/>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Bobby Ballard Ground Storage Water Tank</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33.040</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-96.880</w:t>
            </w:r>
          </w:p>
        </w:tc>
        <w:tc>
          <w:tcPr>
            <w:tcW w:w="1046" w:type="dxa"/>
            <w:shd w:val="clear" w:color="auto" w:fill="E5DFEC" w:themeFill="accent4" w:themeFillTint="33"/>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auto"/>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Country Club Ground Storage Water Tank 1</w:t>
            </w:r>
          </w:p>
        </w:tc>
        <w:tc>
          <w:tcPr>
            <w:tcW w:w="1710"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32.961</w:t>
            </w:r>
          </w:p>
        </w:tc>
        <w:tc>
          <w:tcPr>
            <w:tcW w:w="1582"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-96.874</w:t>
            </w:r>
          </w:p>
        </w:tc>
        <w:tc>
          <w:tcPr>
            <w:tcW w:w="1046" w:type="dxa"/>
            <w:shd w:val="clear" w:color="auto" w:fill="auto"/>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1F6448" w:rsidP="006B4A08">
            <w:pPr>
              <w:jc w:val="right"/>
              <w:rPr>
                <w:rFonts w:ascii="Verdana" w:hAnsi="Verdana"/>
                <w:color w:val="000000"/>
                <w:sz w:val="18"/>
                <w:szCs w:val="18"/>
              </w:rPr>
            </w:pPr>
            <w:r>
              <w:rPr>
                <w:rFonts w:ascii="Verdana" w:hAnsi="Verdana"/>
                <w:color w:val="000000"/>
                <w:sz w:val="18"/>
                <w:szCs w:val="18"/>
              </w:rPr>
              <w:t>C</w:t>
            </w:r>
            <w:r w:rsidR="006B4A08" w:rsidRPr="00E14484">
              <w:rPr>
                <w:rFonts w:ascii="Verdana" w:hAnsi="Verdana"/>
                <w:color w:val="000000"/>
                <w:sz w:val="18"/>
                <w:szCs w:val="18"/>
              </w:rPr>
              <w:t>ountry Club Ground Storage Water Tank 2</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32.960</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-96.873</w:t>
            </w:r>
          </w:p>
        </w:tc>
        <w:tc>
          <w:tcPr>
            <w:tcW w:w="1046" w:type="dxa"/>
            <w:shd w:val="clear" w:color="auto" w:fill="E5DFEC" w:themeFill="accent4" w:themeFillTint="33"/>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auto"/>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Don Cline Ground Storage Water Tank North</w:t>
            </w:r>
          </w:p>
        </w:tc>
        <w:tc>
          <w:tcPr>
            <w:tcW w:w="1710"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32.973</w:t>
            </w:r>
          </w:p>
        </w:tc>
        <w:tc>
          <w:tcPr>
            <w:tcW w:w="1582"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-96.910</w:t>
            </w:r>
          </w:p>
        </w:tc>
        <w:tc>
          <w:tcPr>
            <w:tcW w:w="1046" w:type="dxa"/>
            <w:shd w:val="clear" w:color="auto" w:fill="auto"/>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Don Cline Ground Storage Water Tank South</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32.972</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-96.910</w:t>
            </w:r>
          </w:p>
        </w:tc>
        <w:tc>
          <w:tcPr>
            <w:tcW w:w="1046" w:type="dxa"/>
            <w:shd w:val="clear" w:color="auto" w:fill="E5DFEC" w:themeFill="accent4" w:themeFillTint="33"/>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auto"/>
          </w:tcPr>
          <w:p w:rsidR="006B4A08" w:rsidRPr="00E14484" w:rsidRDefault="006B4A08" w:rsidP="006B4A08">
            <w:pPr>
              <w:rPr>
                <w:rFonts w:ascii="Verdana" w:hAnsi="Verdana"/>
                <w:b/>
                <w:sz w:val="18"/>
                <w:szCs w:val="18"/>
              </w:rPr>
            </w:pPr>
            <w:r w:rsidRPr="00E14484">
              <w:rPr>
                <w:rFonts w:ascii="Verdana" w:hAnsi="Verdana"/>
                <w:b/>
                <w:sz w:val="18"/>
                <w:szCs w:val="18"/>
              </w:rPr>
              <w:t xml:space="preserve">Elevated Water Storage Tanks </w:t>
            </w:r>
          </w:p>
        </w:tc>
        <w:tc>
          <w:tcPr>
            <w:tcW w:w="1710" w:type="dxa"/>
            <w:shd w:val="clear" w:color="auto" w:fill="auto"/>
          </w:tcPr>
          <w:p w:rsidR="006B4A08" w:rsidRPr="00E14484" w:rsidRDefault="006B4A08" w:rsidP="006B4A08">
            <w:pPr>
              <w:rPr>
                <w:rFonts w:ascii="Verdana" w:hAnsi="Verdana"/>
                <w:sz w:val="18"/>
                <w:szCs w:val="18"/>
              </w:rPr>
            </w:pPr>
          </w:p>
        </w:tc>
        <w:tc>
          <w:tcPr>
            <w:tcW w:w="1582" w:type="dxa"/>
            <w:shd w:val="clear" w:color="auto" w:fill="auto"/>
          </w:tcPr>
          <w:p w:rsidR="006B4A08" w:rsidRPr="00E14484" w:rsidRDefault="006B4A08" w:rsidP="006B4A08">
            <w:pPr>
              <w:jc w:val="center"/>
              <w:rPr>
                <w:rFonts w:ascii="Verdana" w:hAnsi="Verdana"/>
                <w:sz w:val="18"/>
                <w:szCs w:val="18"/>
              </w:rPr>
            </w:pPr>
          </w:p>
        </w:tc>
        <w:tc>
          <w:tcPr>
            <w:tcW w:w="1046" w:type="dxa"/>
            <w:shd w:val="clear" w:color="auto" w:fill="auto"/>
          </w:tcPr>
          <w:p w:rsidR="006B4A08" w:rsidRPr="00E14484" w:rsidRDefault="006B4A08" w:rsidP="006B4A08">
            <w:pPr>
              <w:jc w:val="center"/>
              <w:rPr>
                <w:rFonts w:ascii="Verdana" w:hAnsi="Verdana"/>
                <w:b/>
                <w:sz w:val="18"/>
                <w:szCs w:val="18"/>
              </w:rPr>
            </w:pPr>
            <w:r w:rsidRPr="00E14484">
              <w:rPr>
                <w:rFonts w:ascii="Verdana" w:hAnsi="Verdana"/>
                <w:b/>
                <w:sz w:val="18"/>
                <w:szCs w:val="18"/>
              </w:rPr>
              <w:t>5</w:t>
            </w: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Hebron Elevated Water Tank</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33.023</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-96.910</w:t>
            </w:r>
          </w:p>
        </w:tc>
        <w:tc>
          <w:tcPr>
            <w:tcW w:w="1046" w:type="dxa"/>
            <w:shd w:val="clear" w:color="auto" w:fill="E5DFEC" w:themeFill="accent4" w:themeFillTint="33"/>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auto"/>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Hutton Elevated Water Tank</w:t>
            </w:r>
          </w:p>
        </w:tc>
        <w:tc>
          <w:tcPr>
            <w:tcW w:w="1710"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32.949</w:t>
            </w:r>
          </w:p>
        </w:tc>
        <w:tc>
          <w:tcPr>
            <w:tcW w:w="1582"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-96.918</w:t>
            </w:r>
          </w:p>
        </w:tc>
        <w:tc>
          <w:tcPr>
            <w:tcW w:w="1046" w:type="dxa"/>
            <w:shd w:val="clear" w:color="auto" w:fill="auto"/>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proofErr w:type="spellStart"/>
            <w:r w:rsidRPr="00E14484">
              <w:rPr>
                <w:rFonts w:ascii="Verdana" w:hAnsi="Verdana"/>
                <w:color w:val="000000"/>
                <w:sz w:val="18"/>
                <w:szCs w:val="18"/>
              </w:rPr>
              <w:t>Josey</w:t>
            </w:r>
            <w:proofErr w:type="spellEnd"/>
            <w:r w:rsidRPr="00E14484">
              <w:rPr>
                <w:rFonts w:ascii="Verdana" w:hAnsi="Verdana"/>
                <w:color w:val="000000"/>
                <w:sz w:val="18"/>
                <w:szCs w:val="18"/>
              </w:rPr>
              <w:t xml:space="preserve"> Elevated Water Tank</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32.978</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-96.891</w:t>
            </w:r>
          </w:p>
        </w:tc>
        <w:tc>
          <w:tcPr>
            <w:tcW w:w="1046" w:type="dxa"/>
            <w:shd w:val="clear" w:color="auto" w:fill="E5DFEC" w:themeFill="accent4" w:themeFillTint="33"/>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auto"/>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Marsh North Elevated Water Tower</w:t>
            </w:r>
          </w:p>
        </w:tc>
        <w:tc>
          <w:tcPr>
            <w:tcW w:w="1710"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33.020</w:t>
            </w:r>
          </w:p>
        </w:tc>
        <w:tc>
          <w:tcPr>
            <w:tcW w:w="1582"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-96.854</w:t>
            </w:r>
          </w:p>
        </w:tc>
        <w:tc>
          <w:tcPr>
            <w:tcW w:w="1046" w:type="dxa"/>
            <w:shd w:val="clear" w:color="auto" w:fill="auto"/>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Marsh South Elevated Water Tank</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32.973</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-96.856</w:t>
            </w:r>
          </w:p>
        </w:tc>
        <w:tc>
          <w:tcPr>
            <w:tcW w:w="1046" w:type="dxa"/>
            <w:shd w:val="clear" w:color="auto" w:fill="E5DFEC" w:themeFill="accent4" w:themeFillTint="33"/>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auto"/>
          </w:tcPr>
          <w:p w:rsidR="006B4A08" w:rsidRPr="00E14484" w:rsidRDefault="006B4A08" w:rsidP="006B4A08">
            <w:pPr>
              <w:rPr>
                <w:rFonts w:ascii="Verdana" w:hAnsi="Verdana"/>
                <w:b/>
                <w:color w:val="000000"/>
                <w:sz w:val="18"/>
                <w:szCs w:val="18"/>
              </w:rPr>
            </w:pPr>
            <w:r w:rsidRPr="00E14484">
              <w:rPr>
                <w:rFonts w:ascii="Verdana" w:hAnsi="Verdana"/>
                <w:b/>
                <w:color w:val="000000"/>
                <w:sz w:val="18"/>
                <w:szCs w:val="18"/>
              </w:rPr>
              <w:t xml:space="preserve">Dams </w:t>
            </w:r>
          </w:p>
        </w:tc>
        <w:tc>
          <w:tcPr>
            <w:tcW w:w="1710" w:type="dxa"/>
            <w:shd w:val="clear" w:color="auto" w:fill="auto"/>
          </w:tcPr>
          <w:p w:rsidR="006B4A08" w:rsidRPr="00E14484" w:rsidRDefault="006B4A08" w:rsidP="006B4A08">
            <w:pPr>
              <w:rPr>
                <w:rFonts w:ascii="Verdana" w:hAnsi="Verdana"/>
                <w:sz w:val="18"/>
                <w:szCs w:val="18"/>
              </w:rPr>
            </w:pPr>
          </w:p>
        </w:tc>
        <w:tc>
          <w:tcPr>
            <w:tcW w:w="1582" w:type="dxa"/>
            <w:shd w:val="clear" w:color="auto" w:fill="auto"/>
          </w:tcPr>
          <w:p w:rsidR="006B4A08" w:rsidRPr="00E14484" w:rsidRDefault="006B4A08" w:rsidP="006B4A08">
            <w:pPr>
              <w:jc w:val="center"/>
              <w:rPr>
                <w:rFonts w:ascii="Verdana" w:hAnsi="Verdana"/>
                <w:sz w:val="18"/>
                <w:szCs w:val="18"/>
              </w:rPr>
            </w:pPr>
          </w:p>
        </w:tc>
        <w:tc>
          <w:tcPr>
            <w:tcW w:w="1046" w:type="dxa"/>
            <w:shd w:val="clear" w:color="auto" w:fill="auto"/>
          </w:tcPr>
          <w:p w:rsidR="006B4A08" w:rsidRPr="00E14484" w:rsidRDefault="006B4A08" w:rsidP="006B4A08">
            <w:pPr>
              <w:jc w:val="center"/>
              <w:rPr>
                <w:rFonts w:ascii="Verdana" w:hAnsi="Verdana"/>
                <w:b/>
                <w:sz w:val="18"/>
                <w:szCs w:val="18"/>
              </w:rPr>
            </w:pPr>
            <w:r w:rsidRPr="00E14484">
              <w:rPr>
                <w:rFonts w:ascii="Verdana" w:hAnsi="Verdana"/>
                <w:b/>
                <w:sz w:val="18"/>
                <w:szCs w:val="18"/>
              </w:rPr>
              <w:t>2</w:t>
            </w:r>
          </w:p>
        </w:tc>
      </w:tr>
      <w:tr w:rsidR="006B4A08" w:rsidRPr="00E14484" w:rsidTr="006B4A08">
        <w:tc>
          <w:tcPr>
            <w:tcW w:w="5238" w:type="dxa"/>
            <w:shd w:val="clear" w:color="auto" w:fill="E5DFEC" w:themeFill="accent4" w:themeFillTint="33"/>
          </w:tcPr>
          <w:p w:rsidR="006B4A08" w:rsidRPr="00E14484" w:rsidRDefault="006B4A08" w:rsidP="006B4A08">
            <w:pPr>
              <w:jc w:val="right"/>
              <w:rPr>
                <w:rFonts w:ascii="Verdana" w:hAnsi="Verdana"/>
                <w:sz w:val="18"/>
                <w:szCs w:val="18"/>
              </w:rPr>
            </w:pPr>
            <w:proofErr w:type="spellStart"/>
            <w:r w:rsidRPr="00E14484">
              <w:rPr>
                <w:rFonts w:ascii="Verdana" w:hAnsi="Verdana"/>
                <w:sz w:val="18"/>
                <w:szCs w:val="18"/>
              </w:rPr>
              <w:t>Josey</w:t>
            </w:r>
            <w:proofErr w:type="spellEnd"/>
            <w:r w:rsidRPr="00E14484">
              <w:rPr>
                <w:rFonts w:ascii="Verdana" w:hAnsi="Verdana"/>
                <w:sz w:val="18"/>
                <w:szCs w:val="18"/>
              </w:rPr>
              <w:t xml:space="preserve"> Ranch Lake Dam</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32.969</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-96.892</w:t>
            </w:r>
          </w:p>
        </w:tc>
        <w:tc>
          <w:tcPr>
            <w:tcW w:w="1046" w:type="dxa"/>
            <w:shd w:val="clear" w:color="auto" w:fill="E5DFEC" w:themeFill="accent4" w:themeFillTint="33"/>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auto"/>
          </w:tcPr>
          <w:p w:rsidR="006B4A08" w:rsidRPr="00E14484" w:rsidRDefault="006B4A08" w:rsidP="006B4A08">
            <w:pPr>
              <w:jc w:val="right"/>
              <w:rPr>
                <w:rFonts w:ascii="Verdana" w:hAnsi="Verdana"/>
                <w:color w:val="000000"/>
                <w:sz w:val="18"/>
                <w:szCs w:val="18"/>
              </w:rPr>
            </w:pPr>
            <w:r w:rsidRPr="00E14484">
              <w:rPr>
                <w:rFonts w:ascii="Verdana" w:hAnsi="Verdana"/>
                <w:sz w:val="18"/>
                <w:szCs w:val="18"/>
              </w:rPr>
              <w:t xml:space="preserve">Woodlake Lake Dam </w:t>
            </w:r>
          </w:p>
        </w:tc>
        <w:tc>
          <w:tcPr>
            <w:tcW w:w="1710"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33.002</w:t>
            </w:r>
          </w:p>
        </w:tc>
        <w:tc>
          <w:tcPr>
            <w:tcW w:w="1582"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-96.883</w:t>
            </w:r>
          </w:p>
        </w:tc>
        <w:tc>
          <w:tcPr>
            <w:tcW w:w="1046" w:type="dxa"/>
            <w:shd w:val="clear" w:color="auto" w:fill="auto"/>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tcPr>
          <w:p w:rsidR="006B4A08" w:rsidRPr="00E14484" w:rsidRDefault="006B4A08" w:rsidP="006B4A08">
            <w:pPr>
              <w:rPr>
                <w:rFonts w:ascii="Verdana" w:hAnsi="Verdana"/>
                <w:b/>
                <w:sz w:val="18"/>
                <w:szCs w:val="18"/>
              </w:rPr>
            </w:pPr>
            <w:r w:rsidRPr="00E14484">
              <w:rPr>
                <w:rFonts w:ascii="Verdana" w:hAnsi="Verdana"/>
                <w:b/>
                <w:sz w:val="18"/>
                <w:szCs w:val="18"/>
              </w:rPr>
              <w:t xml:space="preserve">Critical Transportation Infrastructure </w:t>
            </w:r>
          </w:p>
        </w:tc>
        <w:tc>
          <w:tcPr>
            <w:tcW w:w="1710" w:type="dxa"/>
            <w:shd w:val="clear" w:color="auto" w:fill="E5DFEC" w:themeFill="accent4" w:themeFillTint="33"/>
          </w:tcPr>
          <w:p w:rsidR="006B4A08" w:rsidRPr="00E14484" w:rsidRDefault="006B4A08" w:rsidP="006B4A08">
            <w:pPr>
              <w:rPr>
                <w:rFonts w:ascii="Verdana" w:hAnsi="Verdana"/>
                <w:sz w:val="18"/>
                <w:szCs w:val="18"/>
              </w:rPr>
            </w:pPr>
          </w:p>
        </w:tc>
        <w:tc>
          <w:tcPr>
            <w:tcW w:w="1582" w:type="dxa"/>
            <w:shd w:val="clear" w:color="auto" w:fill="E5DFEC" w:themeFill="accent4" w:themeFillTint="33"/>
          </w:tcPr>
          <w:p w:rsidR="006B4A08" w:rsidRPr="00E14484" w:rsidRDefault="006B4A08" w:rsidP="006B4A08">
            <w:pPr>
              <w:jc w:val="center"/>
              <w:rPr>
                <w:rFonts w:ascii="Verdana" w:hAnsi="Verdana"/>
                <w:sz w:val="18"/>
                <w:szCs w:val="18"/>
              </w:rPr>
            </w:pPr>
          </w:p>
        </w:tc>
        <w:tc>
          <w:tcPr>
            <w:tcW w:w="1046" w:type="dxa"/>
            <w:shd w:val="clear" w:color="auto" w:fill="E5DFEC" w:themeFill="accent4" w:themeFillTint="33"/>
          </w:tcPr>
          <w:p w:rsidR="006B4A08" w:rsidRPr="00E14484" w:rsidRDefault="006B4A08" w:rsidP="006B4A08">
            <w:pPr>
              <w:jc w:val="center"/>
              <w:rPr>
                <w:rFonts w:ascii="Verdana" w:hAnsi="Verdana"/>
                <w:b/>
                <w:sz w:val="18"/>
                <w:szCs w:val="18"/>
              </w:rPr>
            </w:pPr>
            <w:r w:rsidRPr="00E14484">
              <w:rPr>
                <w:rFonts w:ascii="Verdana" w:hAnsi="Verdana"/>
                <w:b/>
                <w:sz w:val="18"/>
                <w:szCs w:val="18"/>
              </w:rPr>
              <w:t>3</w:t>
            </w:r>
          </w:p>
        </w:tc>
      </w:tr>
      <w:tr w:rsidR="006B4A08" w:rsidRPr="00E14484" w:rsidTr="006B4A08">
        <w:tc>
          <w:tcPr>
            <w:tcW w:w="5238" w:type="dxa"/>
            <w:shd w:val="clear" w:color="auto" w:fill="auto"/>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Downtown Carrollton DART Station</w:t>
            </w:r>
          </w:p>
        </w:tc>
        <w:tc>
          <w:tcPr>
            <w:tcW w:w="1710"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32.954</w:t>
            </w:r>
          </w:p>
        </w:tc>
        <w:tc>
          <w:tcPr>
            <w:tcW w:w="1582"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-96.907</w:t>
            </w:r>
          </w:p>
        </w:tc>
        <w:tc>
          <w:tcPr>
            <w:tcW w:w="1046" w:type="dxa"/>
            <w:shd w:val="clear" w:color="auto" w:fill="auto"/>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North Carrollton DART Station</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32.992</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-96.937</w:t>
            </w:r>
          </w:p>
        </w:tc>
        <w:tc>
          <w:tcPr>
            <w:tcW w:w="1046" w:type="dxa"/>
            <w:shd w:val="clear" w:color="auto" w:fill="E5DFEC" w:themeFill="accent4" w:themeFillTint="33"/>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auto"/>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Trinity Mills Dart Station</w:t>
            </w:r>
          </w:p>
        </w:tc>
        <w:tc>
          <w:tcPr>
            <w:tcW w:w="1710"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32.981</w:t>
            </w:r>
          </w:p>
        </w:tc>
        <w:tc>
          <w:tcPr>
            <w:tcW w:w="1582"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-96.926</w:t>
            </w:r>
          </w:p>
        </w:tc>
        <w:tc>
          <w:tcPr>
            <w:tcW w:w="1046" w:type="dxa"/>
            <w:shd w:val="clear" w:color="auto" w:fill="auto"/>
          </w:tcPr>
          <w:p w:rsidR="006B4A08" w:rsidRPr="00E14484" w:rsidRDefault="006B4A08" w:rsidP="006B4A08">
            <w:pPr>
              <w:jc w:val="center"/>
              <w:rPr>
                <w:rFonts w:ascii="Verdana" w:hAnsi="Verdana"/>
                <w:sz w:val="18"/>
                <w:szCs w:val="18"/>
              </w:rPr>
            </w:pPr>
          </w:p>
        </w:tc>
      </w:tr>
    </w:tbl>
    <w:p w:rsidR="006B4A08" w:rsidRDefault="006B4A08"/>
    <w:tbl>
      <w:tblPr>
        <w:tblStyle w:val="TableGrid"/>
        <w:tblW w:w="0" w:type="auto"/>
        <w:tblLook w:val="04A0"/>
      </w:tblPr>
      <w:tblGrid>
        <w:gridCol w:w="5238"/>
        <w:gridCol w:w="1710"/>
        <w:gridCol w:w="1582"/>
        <w:gridCol w:w="1046"/>
      </w:tblGrid>
      <w:tr w:rsidR="006B4A08" w:rsidRPr="00E14484" w:rsidTr="006B4A08">
        <w:trPr>
          <w:trHeight w:val="476"/>
        </w:trPr>
        <w:tc>
          <w:tcPr>
            <w:tcW w:w="5238" w:type="dxa"/>
            <w:shd w:val="clear" w:color="auto" w:fill="4F81BD"/>
            <w:vAlign w:val="center"/>
          </w:tcPr>
          <w:p w:rsidR="006B4A08" w:rsidRPr="00E14484" w:rsidRDefault="006B4A08" w:rsidP="006B4A08">
            <w:pPr>
              <w:rPr>
                <w:rFonts w:ascii="Verdana" w:hAnsi="Verdana"/>
                <w:b/>
                <w:sz w:val="18"/>
                <w:szCs w:val="18"/>
              </w:rPr>
            </w:pPr>
            <w:r w:rsidRPr="00E14484">
              <w:rPr>
                <w:rFonts w:ascii="Verdana" w:hAnsi="Verdana"/>
                <w:b/>
                <w:sz w:val="18"/>
                <w:szCs w:val="18"/>
              </w:rPr>
              <w:t>Essential/Critical Facilities</w:t>
            </w:r>
          </w:p>
        </w:tc>
        <w:tc>
          <w:tcPr>
            <w:tcW w:w="1710" w:type="dxa"/>
            <w:shd w:val="clear" w:color="auto" w:fill="4F81BD"/>
            <w:vAlign w:val="center"/>
          </w:tcPr>
          <w:p w:rsidR="006B4A08" w:rsidRPr="00E14484" w:rsidRDefault="006B4A08" w:rsidP="006B4A08">
            <w:pPr>
              <w:rPr>
                <w:rFonts w:ascii="Verdana" w:hAnsi="Verdana"/>
                <w:b/>
                <w:sz w:val="18"/>
                <w:szCs w:val="18"/>
              </w:rPr>
            </w:pPr>
            <w:r w:rsidRPr="00E14484">
              <w:rPr>
                <w:rFonts w:ascii="Verdana" w:hAnsi="Verdana"/>
                <w:b/>
                <w:sz w:val="18"/>
                <w:szCs w:val="18"/>
              </w:rPr>
              <w:t>Latitude</w:t>
            </w:r>
          </w:p>
        </w:tc>
        <w:tc>
          <w:tcPr>
            <w:tcW w:w="1582" w:type="dxa"/>
            <w:shd w:val="clear" w:color="auto" w:fill="4F81BD"/>
            <w:vAlign w:val="center"/>
          </w:tcPr>
          <w:p w:rsidR="006B4A08" w:rsidRPr="00E14484" w:rsidRDefault="006B4A08" w:rsidP="006B4A08">
            <w:pPr>
              <w:rPr>
                <w:rFonts w:ascii="Verdana" w:hAnsi="Verdana"/>
                <w:b/>
                <w:sz w:val="18"/>
                <w:szCs w:val="18"/>
              </w:rPr>
            </w:pPr>
            <w:r w:rsidRPr="00E14484">
              <w:rPr>
                <w:rFonts w:ascii="Verdana" w:hAnsi="Verdana"/>
                <w:b/>
                <w:sz w:val="18"/>
                <w:szCs w:val="18"/>
              </w:rPr>
              <w:t>Longitude</w:t>
            </w:r>
          </w:p>
        </w:tc>
        <w:tc>
          <w:tcPr>
            <w:tcW w:w="1046" w:type="dxa"/>
            <w:shd w:val="clear" w:color="auto" w:fill="4F81BD"/>
            <w:vAlign w:val="center"/>
          </w:tcPr>
          <w:p w:rsidR="006B4A08" w:rsidRPr="00E14484" w:rsidRDefault="006B4A08" w:rsidP="006B4A08">
            <w:pPr>
              <w:rPr>
                <w:rFonts w:ascii="Verdana" w:hAnsi="Verdana"/>
                <w:b/>
                <w:sz w:val="18"/>
                <w:szCs w:val="18"/>
              </w:rPr>
            </w:pPr>
            <w:r w:rsidRPr="00E14484">
              <w:rPr>
                <w:rFonts w:ascii="Verdana" w:hAnsi="Verdana"/>
                <w:b/>
                <w:sz w:val="18"/>
                <w:szCs w:val="18"/>
              </w:rPr>
              <w:t>Count</w:t>
            </w:r>
          </w:p>
        </w:tc>
      </w:tr>
      <w:tr w:rsidR="006B4A08" w:rsidRPr="00E14484" w:rsidTr="006B4A08">
        <w:tc>
          <w:tcPr>
            <w:tcW w:w="5238" w:type="dxa"/>
            <w:shd w:val="clear" w:color="auto" w:fill="auto"/>
          </w:tcPr>
          <w:p w:rsidR="006B4A08" w:rsidRPr="00E14484" w:rsidRDefault="006B4A08" w:rsidP="006B4A08">
            <w:pPr>
              <w:rPr>
                <w:rFonts w:ascii="Verdana" w:hAnsi="Verdana"/>
                <w:b/>
                <w:sz w:val="18"/>
                <w:szCs w:val="18"/>
              </w:rPr>
            </w:pPr>
            <w:r w:rsidRPr="00E14484">
              <w:rPr>
                <w:rFonts w:ascii="Verdana" w:hAnsi="Verdana"/>
                <w:b/>
                <w:sz w:val="18"/>
                <w:szCs w:val="18"/>
              </w:rPr>
              <w:t xml:space="preserve">Sewer System Lift Stations </w:t>
            </w:r>
          </w:p>
        </w:tc>
        <w:tc>
          <w:tcPr>
            <w:tcW w:w="1710" w:type="dxa"/>
            <w:shd w:val="clear" w:color="auto" w:fill="auto"/>
          </w:tcPr>
          <w:p w:rsidR="006B4A08" w:rsidRPr="00E14484" w:rsidRDefault="006B4A08" w:rsidP="006B4A08">
            <w:pPr>
              <w:rPr>
                <w:rFonts w:ascii="Verdana" w:hAnsi="Verdana"/>
                <w:sz w:val="18"/>
                <w:szCs w:val="18"/>
              </w:rPr>
            </w:pPr>
          </w:p>
        </w:tc>
        <w:tc>
          <w:tcPr>
            <w:tcW w:w="1582" w:type="dxa"/>
            <w:shd w:val="clear" w:color="auto" w:fill="auto"/>
          </w:tcPr>
          <w:p w:rsidR="006B4A08" w:rsidRPr="00E14484" w:rsidRDefault="006B4A08" w:rsidP="006B4A08">
            <w:pPr>
              <w:jc w:val="center"/>
              <w:rPr>
                <w:rFonts w:ascii="Verdana" w:hAnsi="Verdana"/>
                <w:sz w:val="18"/>
                <w:szCs w:val="18"/>
              </w:rPr>
            </w:pPr>
          </w:p>
        </w:tc>
        <w:tc>
          <w:tcPr>
            <w:tcW w:w="1046" w:type="dxa"/>
            <w:shd w:val="clear" w:color="auto" w:fill="auto"/>
          </w:tcPr>
          <w:p w:rsidR="006B4A08" w:rsidRPr="00E14484" w:rsidRDefault="006B4A08" w:rsidP="006B4A08">
            <w:pPr>
              <w:jc w:val="center"/>
              <w:rPr>
                <w:rFonts w:ascii="Verdana" w:hAnsi="Verdana"/>
                <w:b/>
                <w:sz w:val="18"/>
                <w:szCs w:val="18"/>
              </w:rPr>
            </w:pPr>
            <w:r w:rsidRPr="00E14484">
              <w:rPr>
                <w:rFonts w:ascii="Verdana" w:hAnsi="Verdana"/>
                <w:b/>
                <w:sz w:val="18"/>
                <w:szCs w:val="18"/>
              </w:rPr>
              <w:t>26</w:t>
            </w: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Broadway LS</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32.970588</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-96.917753</w:t>
            </w:r>
          </w:p>
        </w:tc>
        <w:tc>
          <w:tcPr>
            <w:tcW w:w="1046" w:type="dxa"/>
            <w:shd w:val="clear" w:color="auto" w:fill="E5DFEC" w:themeFill="accent4" w:themeFillTint="33"/>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auto"/>
            <w:vAlign w:val="bottom"/>
          </w:tcPr>
          <w:p w:rsidR="006B4A08" w:rsidRPr="00E14484" w:rsidRDefault="006B4A08" w:rsidP="006B4A08">
            <w:pPr>
              <w:jc w:val="right"/>
              <w:rPr>
                <w:rFonts w:ascii="Verdana" w:hAnsi="Verdana"/>
                <w:color w:val="000000"/>
                <w:sz w:val="18"/>
                <w:szCs w:val="18"/>
              </w:rPr>
            </w:pPr>
            <w:proofErr w:type="spellStart"/>
            <w:r w:rsidRPr="00E14484">
              <w:rPr>
                <w:rFonts w:ascii="Verdana" w:hAnsi="Verdana"/>
                <w:color w:val="000000"/>
                <w:sz w:val="18"/>
                <w:szCs w:val="18"/>
              </w:rPr>
              <w:t>Cottonbelt</w:t>
            </w:r>
            <w:proofErr w:type="spellEnd"/>
            <w:r w:rsidRPr="00E14484">
              <w:rPr>
                <w:rFonts w:ascii="Verdana" w:hAnsi="Verdana"/>
                <w:color w:val="000000"/>
                <w:sz w:val="18"/>
                <w:szCs w:val="18"/>
              </w:rPr>
              <w:t xml:space="preserve"> Lift Station</w:t>
            </w:r>
          </w:p>
        </w:tc>
        <w:tc>
          <w:tcPr>
            <w:tcW w:w="1710"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32.931875</w:t>
            </w:r>
          </w:p>
        </w:tc>
        <w:tc>
          <w:tcPr>
            <w:tcW w:w="1582"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-96.918209</w:t>
            </w:r>
          </w:p>
        </w:tc>
        <w:tc>
          <w:tcPr>
            <w:tcW w:w="1046" w:type="dxa"/>
            <w:shd w:val="clear" w:color="auto" w:fill="auto"/>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Coyote Ridge Lift Station</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33.038552</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-96.935068</w:t>
            </w:r>
          </w:p>
        </w:tc>
        <w:tc>
          <w:tcPr>
            <w:tcW w:w="1046" w:type="dxa"/>
            <w:shd w:val="clear" w:color="auto" w:fill="E5DFEC" w:themeFill="accent4" w:themeFillTint="33"/>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auto"/>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Crosby Rd Lift Station</w:t>
            </w:r>
          </w:p>
        </w:tc>
        <w:tc>
          <w:tcPr>
            <w:tcW w:w="1710"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32.946096</w:t>
            </w:r>
          </w:p>
        </w:tc>
        <w:tc>
          <w:tcPr>
            <w:tcW w:w="1582"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-96.911632</w:t>
            </w:r>
          </w:p>
        </w:tc>
        <w:tc>
          <w:tcPr>
            <w:tcW w:w="1046" w:type="dxa"/>
            <w:shd w:val="clear" w:color="auto" w:fill="auto"/>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Frankford Road Lift</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32.990645</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-96.936236</w:t>
            </w:r>
          </w:p>
        </w:tc>
        <w:tc>
          <w:tcPr>
            <w:tcW w:w="1046" w:type="dxa"/>
            <w:shd w:val="clear" w:color="auto" w:fill="E5DFEC" w:themeFill="accent4" w:themeFillTint="33"/>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auto"/>
            <w:vAlign w:val="bottom"/>
          </w:tcPr>
          <w:p w:rsidR="006B4A08" w:rsidRPr="00E14484" w:rsidRDefault="006B4A08" w:rsidP="006B4A08">
            <w:pPr>
              <w:jc w:val="right"/>
              <w:rPr>
                <w:rFonts w:ascii="Verdana" w:hAnsi="Verdana"/>
                <w:color w:val="000000"/>
                <w:sz w:val="18"/>
                <w:szCs w:val="18"/>
              </w:rPr>
            </w:pPr>
            <w:proofErr w:type="spellStart"/>
            <w:r w:rsidRPr="00E14484">
              <w:rPr>
                <w:rFonts w:ascii="Verdana" w:hAnsi="Verdana"/>
                <w:color w:val="000000"/>
                <w:sz w:val="18"/>
                <w:szCs w:val="18"/>
              </w:rPr>
              <w:t>Fyke</w:t>
            </w:r>
            <w:proofErr w:type="spellEnd"/>
            <w:r w:rsidRPr="00E14484">
              <w:rPr>
                <w:rFonts w:ascii="Verdana" w:hAnsi="Verdana"/>
                <w:color w:val="000000"/>
                <w:sz w:val="18"/>
                <w:szCs w:val="18"/>
              </w:rPr>
              <w:t xml:space="preserve"> Road Lift Station</w:t>
            </w:r>
          </w:p>
        </w:tc>
        <w:tc>
          <w:tcPr>
            <w:tcW w:w="1710"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32.946574</w:t>
            </w:r>
          </w:p>
        </w:tc>
        <w:tc>
          <w:tcPr>
            <w:tcW w:w="1582"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-96.883765</w:t>
            </w:r>
          </w:p>
        </w:tc>
        <w:tc>
          <w:tcPr>
            <w:tcW w:w="1046" w:type="dxa"/>
            <w:shd w:val="clear" w:color="auto" w:fill="auto"/>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proofErr w:type="spellStart"/>
            <w:r w:rsidRPr="00E14484">
              <w:rPr>
                <w:rFonts w:ascii="Verdana" w:hAnsi="Verdana"/>
                <w:color w:val="000000"/>
                <w:sz w:val="18"/>
                <w:szCs w:val="18"/>
              </w:rPr>
              <w:t>Huffines</w:t>
            </w:r>
            <w:proofErr w:type="spellEnd"/>
            <w:r w:rsidRPr="00E14484">
              <w:rPr>
                <w:rFonts w:ascii="Verdana" w:hAnsi="Verdana"/>
                <w:color w:val="000000"/>
                <w:sz w:val="18"/>
                <w:szCs w:val="18"/>
              </w:rPr>
              <w:t xml:space="preserve"> Lift Station</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33.017295</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-96.931147</w:t>
            </w:r>
          </w:p>
        </w:tc>
        <w:tc>
          <w:tcPr>
            <w:tcW w:w="1046" w:type="dxa"/>
            <w:shd w:val="clear" w:color="auto" w:fill="E5DFEC" w:themeFill="accent4" w:themeFillTint="33"/>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auto"/>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I-35</w:t>
            </w:r>
            <w:r w:rsidR="001F6448">
              <w:rPr>
                <w:rFonts w:ascii="Verdana" w:hAnsi="Verdana"/>
                <w:color w:val="000000"/>
                <w:sz w:val="18"/>
                <w:szCs w:val="18"/>
              </w:rPr>
              <w:t xml:space="preserve"> </w:t>
            </w:r>
            <w:r w:rsidRPr="00E14484">
              <w:rPr>
                <w:rFonts w:ascii="Verdana" w:hAnsi="Verdana"/>
                <w:color w:val="000000"/>
                <w:sz w:val="18"/>
                <w:szCs w:val="18"/>
              </w:rPr>
              <w:t>Lift Station</w:t>
            </w:r>
          </w:p>
        </w:tc>
        <w:tc>
          <w:tcPr>
            <w:tcW w:w="1710"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32.992387</w:t>
            </w:r>
          </w:p>
        </w:tc>
        <w:tc>
          <w:tcPr>
            <w:tcW w:w="1582"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-96.944946</w:t>
            </w:r>
          </w:p>
        </w:tc>
        <w:tc>
          <w:tcPr>
            <w:tcW w:w="1046" w:type="dxa"/>
            <w:shd w:val="clear" w:color="auto" w:fill="auto"/>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proofErr w:type="spellStart"/>
            <w:r w:rsidRPr="00E14484">
              <w:rPr>
                <w:rFonts w:ascii="Verdana" w:hAnsi="Verdana"/>
                <w:color w:val="000000"/>
                <w:sz w:val="18"/>
                <w:szCs w:val="18"/>
              </w:rPr>
              <w:t>Interbasin</w:t>
            </w:r>
            <w:proofErr w:type="spellEnd"/>
            <w:r w:rsidRPr="00E14484">
              <w:rPr>
                <w:rFonts w:ascii="Verdana" w:hAnsi="Verdana"/>
                <w:color w:val="000000"/>
                <w:sz w:val="18"/>
                <w:szCs w:val="18"/>
              </w:rPr>
              <w:t xml:space="preserve"> Lift Station</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33.036430</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-96.885222</w:t>
            </w:r>
          </w:p>
        </w:tc>
        <w:tc>
          <w:tcPr>
            <w:tcW w:w="1046" w:type="dxa"/>
            <w:shd w:val="clear" w:color="auto" w:fill="E5DFEC" w:themeFill="accent4" w:themeFillTint="33"/>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auto"/>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Inverness Lift Station</w:t>
            </w:r>
          </w:p>
        </w:tc>
        <w:tc>
          <w:tcPr>
            <w:tcW w:w="1710"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32.985344</w:t>
            </w:r>
          </w:p>
        </w:tc>
        <w:tc>
          <w:tcPr>
            <w:tcW w:w="1582"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-96.879913</w:t>
            </w:r>
          </w:p>
        </w:tc>
        <w:tc>
          <w:tcPr>
            <w:tcW w:w="1046" w:type="dxa"/>
            <w:shd w:val="clear" w:color="auto" w:fill="auto"/>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1F6448" w:rsidP="006B4A08">
            <w:pPr>
              <w:jc w:val="right"/>
              <w:rPr>
                <w:rFonts w:ascii="Verdana" w:hAnsi="Verdana"/>
                <w:color w:val="000000"/>
                <w:sz w:val="18"/>
                <w:szCs w:val="18"/>
              </w:rPr>
            </w:pPr>
            <w:r>
              <w:rPr>
                <w:rFonts w:ascii="Verdana" w:hAnsi="Verdana"/>
                <w:color w:val="000000"/>
                <w:sz w:val="18"/>
                <w:szCs w:val="18"/>
              </w:rPr>
              <w:t xml:space="preserve"> Land Fill </w:t>
            </w:r>
            <w:r w:rsidR="006B4A08" w:rsidRPr="00E14484">
              <w:rPr>
                <w:rFonts w:ascii="Verdana" w:hAnsi="Verdana"/>
                <w:color w:val="000000"/>
                <w:sz w:val="18"/>
                <w:szCs w:val="18"/>
              </w:rPr>
              <w:t>Lift Station #3</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32.962350</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-96.936291</w:t>
            </w:r>
          </w:p>
        </w:tc>
        <w:tc>
          <w:tcPr>
            <w:tcW w:w="1046" w:type="dxa"/>
            <w:shd w:val="clear" w:color="auto" w:fill="E5DFEC" w:themeFill="accent4" w:themeFillTint="33"/>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auto"/>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Land</w:t>
            </w:r>
            <w:r w:rsidR="001F6448">
              <w:rPr>
                <w:rFonts w:ascii="Verdana" w:hAnsi="Verdana"/>
                <w:color w:val="000000"/>
                <w:sz w:val="18"/>
                <w:szCs w:val="18"/>
              </w:rPr>
              <w:t xml:space="preserve"> </w:t>
            </w:r>
            <w:r w:rsidRPr="00E14484">
              <w:rPr>
                <w:rFonts w:ascii="Verdana" w:hAnsi="Verdana"/>
                <w:color w:val="000000"/>
                <w:sz w:val="18"/>
                <w:szCs w:val="18"/>
              </w:rPr>
              <w:t>Fill Lift Station #1</w:t>
            </w:r>
          </w:p>
        </w:tc>
        <w:tc>
          <w:tcPr>
            <w:tcW w:w="1710"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32.961443</w:t>
            </w:r>
          </w:p>
        </w:tc>
        <w:tc>
          <w:tcPr>
            <w:tcW w:w="1582"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-96.935967</w:t>
            </w:r>
          </w:p>
        </w:tc>
        <w:tc>
          <w:tcPr>
            <w:tcW w:w="1046" w:type="dxa"/>
            <w:shd w:val="clear" w:color="auto" w:fill="auto"/>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Land</w:t>
            </w:r>
            <w:r w:rsidR="001F6448">
              <w:rPr>
                <w:rFonts w:ascii="Verdana" w:hAnsi="Verdana"/>
                <w:color w:val="000000"/>
                <w:sz w:val="18"/>
                <w:szCs w:val="18"/>
              </w:rPr>
              <w:t xml:space="preserve"> </w:t>
            </w:r>
            <w:r w:rsidRPr="00E14484">
              <w:rPr>
                <w:rFonts w:ascii="Verdana" w:hAnsi="Verdana"/>
                <w:color w:val="000000"/>
                <w:sz w:val="18"/>
                <w:szCs w:val="18"/>
              </w:rPr>
              <w:t>Fill Lift Station #2</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32.961433</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-96.935229</w:t>
            </w:r>
          </w:p>
        </w:tc>
        <w:tc>
          <w:tcPr>
            <w:tcW w:w="1046" w:type="dxa"/>
            <w:shd w:val="clear" w:color="auto" w:fill="E5DFEC" w:themeFill="accent4" w:themeFillTint="33"/>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auto"/>
            <w:vAlign w:val="bottom"/>
          </w:tcPr>
          <w:p w:rsidR="006B4A08" w:rsidRPr="00E14484" w:rsidRDefault="006B4A08" w:rsidP="006B4A08">
            <w:pPr>
              <w:jc w:val="right"/>
              <w:rPr>
                <w:rFonts w:ascii="Verdana" w:hAnsi="Verdana"/>
                <w:color w:val="000000"/>
                <w:sz w:val="18"/>
                <w:szCs w:val="18"/>
              </w:rPr>
            </w:pPr>
            <w:proofErr w:type="spellStart"/>
            <w:r w:rsidRPr="00E14484">
              <w:rPr>
                <w:rFonts w:ascii="Verdana" w:hAnsi="Verdana"/>
                <w:color w:val="000000"/>
                <w:sz w:val="18"/>
                <w:szCs w:val="18"/>
              </w:rPr>
              <w:t>McInnish</w:t>
            </w:r>
            <w:proofErr w:type="spellEnd"/>
            <w:r w:rsidRPr="00E14484">
              <w:rPr>
                <w:rFonts w:ascii="Verdana" w:hAnsi="Verdana"/>
                <w:color w:val="000000"/>
                <w:sz w:val="18"/>
                <w:szCs w:val="18"/>
              </w:rPr>
              <w:t xml:space="preserve"> Lift Station</w:t>
            </w:r>
          </w:p>
        </w:tc>
        <w:tc>
          <w:tcPr>
            <w:tcW w:w="1710"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32.955032</w:t>
            </w:r>
          </w:p>
        </w:tc>
        <w:tc>
          <w:tcPr>
            <w:tcW w:w="1582"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-96.937024</w:t>
            </w:r>
          </w:p>
        </w:tc>
        <w:tc>
          <w:tcPr>
            <w:tcW w:w="1046" w:type="dxa"/>
            <w:shd w:val="clear" w:color="auto" w:fill="auto"/>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proofErr w:type="spellStart"/>
            <w:r w:rsidRPr="00E14484">
              <w:rPr>
                <w:rFonts w:ascii="Verdana" w:hAnsi="Verdana"/>
                <w:color w:val="000000"/>
                <w:sz w:val="18"/>
                <w:szCs w:val="18"/>
              </w:rPr>
              <w:t>McInnish</w:t>
            </w:r>
            <w:proofErr w:type="spellEnd"/>
            <w:r w:rsidRPr="00E14484">
              <w:rPr>
                <w:rFonts w:ascii="Verdana" w:hAnsi="Verdana"/>
                <w:color w:val="000000"/>
                <w:sz w:val="18"/>
                <w:szCs w:val="18"/>
              </w:rPr>
              <w:t xml:space="preserve"> </w:t>
            </w:r>
            <w:proofErr w:type="spellStart"/>
            <w:r w:rsidRPr="00E14484">
              <w:rPr>
                <w:rFonts w:ascii="Verdana" w:hAnsi="Verdana"/>
                <w:color w:val="000000"/>
                <w:sz w:val="18"/>
                <w:szCs w:val="18"/>
              </w:rPr>
              <w:t>RestRoom</w:t>
            </w:r>
            <w:proofErr w:type="spellEnd"/>
            <w:r w:rsidRPr="00E14484">
              <w:rPr>
                <w:rFonts w:ascii="Verdana" w:hAnsi="Verdana"/>
                <w:color w:val="000000"/>
                <w:sz w:val="18"/>
                <w:szCs w:val="18"/>
              </w:rPr>
              <w:t xml:space="preserve"> Lift Station</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32.959307</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-96.940754</w:t>
            </w:r>
          </w:p>
        </w:tc>
        <w:tc>
          <w:tcPr>
            <w:tcW w:w="1046" w:type="dxa"/>
            <w:shd w:val="clear" w:color="auto" w:fill="E5DFEC" w:themeFill="accent4" w:themeFillTint="33"/>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auto"/>
            <w:vAlign w:val="bottom"/>
          </w:tcPr>
          <w:p w:rsidR="006B4A08" w:rsidRPr="00E14484" w:rsidRDefault="006B4A08" w:rsidP="006B4A08">
            <w:pPr>
              <w:jc w:val="right"/>
              <w:rPr>
                <w:rFonts w:ascii="Verdana" w:hAnsi="Verdana"/>
                <w:color w:val="000000"/>
                <w:sz w:val="18"/>
                <w:szCs w:val="18"/>
              </w:rPr>
            </w:pPr>
            <w:proofErr w:type="spellStart"/>
            <w:r w:rsidRPr="00E14484">
              <w:rPr>
                <w:rFonts w:ascii="Verdana" w:hAnsi="Verdana"/>
                <w:color w:val="000000"/>
                <w:sz w:val="18"/>
                <w:szCs w:val="18"/>
              </w:rPr>
              <w:t>McInnish</w:t>
            </w:r>
            <w:proofErr w:type="spellEnd"/>
            <w:r w:rsidRPr="00E14484">
              <w:rPr>
                <w:rFonts w:ascii="Verdana" w:hAnsi="Verdana"/>
                <w:color w:val="000000"/>
                <w:sz w:val="18"/>
                <w:szCs w:val="18"/>
              </w:rPr>
              <w:t xml:space="preserve"> Soccer Lift Station</w:t>
            </w:r>
          </w:p>
        </w:tc>
        <w:tc>
          <w:tcPr>
            <w:tcW w:w="1710"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32.965293</w:t>
            </w:r>
          </w:p>
        </w:tc>
        <w:tc>
          <w:tcPr>
            <w:tcW w:w="1582"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-96.937269</w:t>
            </w:r>
          </w:p>
        </w:tc>
        <w:tc>
          <w:tcPr>
            <w:tcW w:w="1046" w:type="dxa"/>
            <w:shd w:val="clear" w:color="auto" w:fill="auto"/>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Monetary Lift Station</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32.941993</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-96.907623</w:t>
            </w:r>
          </w:p>
        </w:tc>
        <w:tc>
          <w:tcPr>
            <w:tcW w:w="1046" w:type="dxa"/>
            <w:shd w:val="clear" w:color="auto" w:fill="E5DFEC" w:themeFill="accent4" w:themeFillTint="33"/>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auto"/>
            <w:vAlign w:val="bottom"/>
          </w:tcPr>
          <w:p w:rsidR="006B4A08" w:rsidRPr="00E14484" w:rsidRDefault="006B4A08" w:rsidP="006B4A08">
            <w:pPr>
              <w:jc w:val="right"/>
              <w:rPr>
                <w:rFonts w:ascii="Verdana" w:hAnsi="Verdana"/>
                <w:color w:val="000000"/>
                <w:sz w:val="18"/>
                <w:szCs w:val="18"/>
              </w:rPr>
            </w:pPr>
            <w:proofErr w:type="spellStart"/>
            <w:r w:rsidRPr="00E14484">
              <w:rPr>
                <w:rFonts w:ascii="Verdana" w:hAnsi="Verdana"/>
                <w:color w:val="000000"/>
                <w:sz w:val="18"/>
                <w:szCs w:val="18"/>
              </w:rPr>
              <w:t>Polser</w:t>
            </w:r>
            <w:proofErr w:type="spellEnd"/>
            <w:r w:rsidRPr="00E14484">
              <w:rPr>
                <w:rFonts w:ascii="Verdana" w:hAnsi="Verdana"/>
                <w:color w:val="000000"/>
                <w:sz w:val="18"/>
                <w:szCs w:val="18"/>
              </w:rPr>
              <w:t xml:space="preserve"> Lift Station</w:t>
            </w:r>
          </w:p>
        </w:tc>
        <w:tc>
          <w:tcPr>
            <w:tcW w:w="1710"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33.027164</w:t>
            </w:r>
          </w:p>
        </w:tc>
        <w:tc>
          <w:tcPr>
            <w:tcW w:w="1582"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-96.903418</w:t>
            </w:r>
          </w:p>
        </w:tc>
        <w:tc>
          <w:tcPr>
            <w:tcW w:w="1046" w:type="dxa"/>
            <w:shd w:val="clear" w:color="auto" w:fill="auto"/>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 xml:space="preserve">Private Cedar </w:t>
            </w:r>
            <w:proofErr w:type="spellStart"/>
            <w:r w:rsidRPr="00E14484">
              <w:rPr>
                <w:rFonts w:ascii="Verdana" w:hAnsi="Verdana"/>
                <w:color w:val="000000"/>
                <w:sz w:val="18"/>
                <w:szCs w:val="18"/>
              </w:rPr>
              <w:t>Crk</w:t>
            </w:r>
            <w:proofErr w:type="spellEnd"/>
            <w:r w:rsidRPr="00E14484">
              <w:rPr>
                <w:rFonts w:ascii="Verdana" w:hAnsi="Verdana"/>
                <w:color w:val="000000"/>
                <w:sz w:val="18"/>
                <w:szCs w:val="18"/>
              </w:rPr>
              <w:t xml:space="preserve"> Lumber</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32.959794</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-96.874936</w:t>
            </w:r>
          </w:p>
        </w:tc>
        <w:tc>
          <w:tcPr>
            <w:tcW w:w="1046" w:type="dxa"/>
            <w:shd w:val="clear" w:color="auto" w:fill="E5DFEC" w:themeFill="accent4" w:themeFillTint="33"/>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auto"/>
            <w:vAlign w:val="bottom"/>
          </w:tcPr>
          <w:p w:rsidR="006B4A08" w:rsidRPr="00E14484" w:rsidRDefault="001F6448" w:rsidP="006B4A08">
            <w:pPr>
              <w:jc w:val="right"/>
              <w:rPr>
                <w:rFonts w:ascii="Verdana" w:hAnsi="Verdana"/>
                <w:color w:val="000000"/>
                <w:sz w:val="18"/>
                <w:szCs w:val="18"/>
              </w:rPr>
            </w:pPr>
            <w:r>
              <w:rPr>
                <w:rFonts w:ascii="Verdana" w:hAnsi="Verdana"/>
                <w:color w:val="000000"/>
                <w:sz w:val="18"/>
                <w:szCs w:val="18"/>
              </w:rPr>
              <w:t>Private lift S</w:t>
            </w:r>
            <w:r w:rsidR="006B4A08" w:rsidRPr="00E14484">
              <w:rPr>
                <w:rFonts w:ascii="Verdana" w:hAnsi="Verdana"/>
                <w:color w:val="000000"/>
                <w:sz w:val="18"/>
                <w:szCs w:val="18"/>
              </w:rPr>
              <w:t>tation</w:t>
            </w:r>
          </w:p>
        </w:tc>
        <w:tc>
          <w:tcPr>
            <w:tcW w:w="1710"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32.968469</w:t>
            </w:r>
          </w:p>
        </w:tc>
        <w:tc>
          <w:tcPr>
            <w:tcW w:w="1582"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-96.918553</w:t>
            </w:r>
          </w:p>
        </w:tc>
        <w:tc>
          <w:tcPr>
            <w:tcW w:w="1046" w:type="dxa"/>
            <w:shd w:val="clear" w:color="auto" w:fill="auto"/>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Rolling Oaks Storm Lift Station</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33.019450</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-96.907164</w:t>
            </w:r>
          </w:p>
        </w:tc>
        <w:tc>
          <w:tcPr>
            <w:tcW w:w="1046" w:type="dxa"/>
            <w:shd w:val="clear" w:color="auto" w:fill="E5DFEC" w:themeFill="accent4" w:themeFillTint="33"/>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auto"/>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Storm Lift Station</w:t>
            </w:r>
          </w:p>
        </w:tc>
        <w:tc>
          <w:tcPr>
            <w:tcW w:w="1710"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32.953633</w:t>
            </w:r>
          </w:p>
        </w:tc>
        <w:tc>
          <w:tcPr>
            <w:tcW w:w="1582"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-96.909903</w:t>
            </w:r>
          </w:p>
        </w:tc>
        <w:tc>
          <w:tcPr>
            <w:tcW w:w="1046" w:type="dxa"/>
            <w:shd w:val="clear" w:color="auto" w:fill="auto"/>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TRA Lift Station</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32.952508</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-96.917834</w:t>
            </w:r>
          </w:p>
        </w:tc>
        <w:tc>
          <w:tcPr>
            <w:tcW w:w="1046" w:type="dxa"/>
            <w:shd w:val="clear" w:color="auto" w:fill="E5DFEC" w:themeFill="accent4" w:themeFillTint="33"/>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auto"/>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Upper Indian Creek Lift Station</w:t>
            </w:r>
          </w:p>
        </w:tc>
        <w:tc>
          <w:tcPr>
            <w:tcW w:w="1710"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33.052311</w:t>
            </w:r>
          </w:p>
        </w:tc>
        <w:tc>
          <w:tcPr>
            <w:tcW w:w="1582"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-96.866015</w:t>
            </w:r>
          </w:p>
        </w:tc>
        <w:tc>
          <w:tcPr>
            <w:tcW w:w="1046" w:type="dxa"/>
            <w:shd w:val="clear" w:color="auto" w:fill="auto"/>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E5DFEC" w:themeFill="accent4" w:themeFillTint="33"/>
            <w:vAlign w:val="bottom"/>
          </w:tcPr>
          <w:p w:rsidR="006B4A08" w:rsidRPr="00E14484" w:rsidRDefault="006B4A08" w:rsidP="006B4A08">
            <w:pPr>
              <w:jc w:val="right"/>
              <w:rPr>
                <w:rFonts w:ascii="Verdana" w:hAnsi="Verdana"/>
                <w:color w:val="000000"/>
                <w:sz w:val="18"/>
                <w:szCs w:val="18"/>
              </w:rPr>
            </w:pPr>
            <w:proofErr w:type="spellStart"/>
            <w:r w:rsidRPr="00E14484">
              <w:rPr>
                <w:rFonts w:ascii="Verdana" w:hAnsi="Verdana"/>
                <w:color w:val="000000"/>
                <w:sz w:val="18"/>
                <w:szCs w:val="18"/>
              </w:rPr>
              <w:t>Westway</w:t>
            </w:r>
            <w:proofErr w:type="spellEnd"/>
            <w:r w:rsidRPr="00E14484">
              <w:rPr>
                <w:rFonts w:ascii="Verdana" w:hAnsi="Verdana"/>
                <w:color w:val="000000"/>
                <w:sz w:val="18"/>
                <w:szCs w:val="18"/>
              </w:rPr>
              <w:t xml:space="preserve"> Cir Lift Station</w:t>
            </w:r>
          </w:p>
        </w:tc>
        <w:tc>
          <w:tcPr>
            <w:tcW w:w="1710"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32.963908</w:t>
            </w:r>
          </w:p>
        </w:tc>
        <w:tc>
          <w:tcPr>
            <w:tcW w:w="1582" w:type="dxa"/>
            <w:shd w:val="clear" w:color="auto" w:fill="E5DFEC" w:themeFill="accent4" w:themeFillTint="33"/>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-96.913574</w:t>
            </w:r>
          </w:p>
        </w:tc>
        <w:tc>
          <w:tcPr>
            <w:tcW w:w="1046" w:type="dxa"/>
            <w:shd w:val="clear" w:color="auto" w:fill="E5DFEC" w:themeFill="accent4" w:themeFillTint="33"/>
          </w:tcPr>
          <w:p w:rsidR="006B4A08" w:rsidRPr="00E14484" w:rsidRDefault="006B4A08" w:rsidP="006B4A08">
            <w:pPr>
              <w:jc w:val="center"/>
              <w:rPr>
                <w:rFonts w:ascii="Verdana" w:hAnsi="Verdana"/>
                <w:sz w:val="18"/>
                <w:szCs w:val="18"/>
              </w:rPr>
            </w:pPr>
          </w:p>
        </w:tc>
      </w:tr>
      <w:tr w:rsidR="006B4A08" w:rsidRPr="00E14484" w:rsidTr="006B4A08">
        <w:tc>
          <w:tcPr>
            <w:tcW w:w="5238" w:type="dxa"/>
            <w:shd w:val="clear" w:color="auto" w:fill="auto"/>
            <w:vAlign w:val="bottom"/>
          </w:tcPr>
          <w:p w:rsidR="006B4A08" w:rsidRPr="00E14484" w:rsidRDefault="006B4A08" w:rsidP="006B4A08">
            <w:pPr>
              <w:jc w:val="right"/>
              <w:rPr>
                <w:rFonts w:ascii="Verdana" w:hAnsi="Verdana"/>
                <w:color w:val="000000"/>
                <w:sz w:val="18"/>
                <w:szCs w:val="18"/>
              </w:rPr>
            </w:pPr>
            <w:r w:rsidRPr="00E14484">
              <w:rPr>
                <w:rFonts w:ascii="Verdana" w:hAnsi="Verdana"/>
                <w:color w:val="000000"/>
                <w:sz w:val="18"/>
                <w:szCs w:val="18"/>
              </w:rPr>
              <w:t>N Carrollton Baptist Church</w:t>
            </w:r>
          </w:p>
        </w:tc>
        <w:tc>
          <w:tcPr>
            <w:tcW w:w="1710"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33.024316</w:t>
            </w:r>
          </w:p>
        </w:tc>
        <w:tc>
          <w:tcPr>
            <w:tcW w:w="1582" w:type="dxa"/>
            <w:shd w:val="clear" w:color="auto" w:fill="auto"/>
            <w:vAlign w:val="bottom"/>
          </w:tcPr>
          <w:p w:rsidR="006B4A08" w:rsidRPr="00E14484" w:rsidRDefault="006B4A08" w:rsidP="006B4A08">
            <w:pPr>
              <w:jc w:val="center"/>
              <w:rPr>
                <w:rFonts w:ascii="Verdana" w:hAnsi="Verdana"/>
                <w:color w:val="000000"/>
                <w:sz w:val="18"/>
                <w:szCs w:val="18"/>
              </w:rPr>
            </w:pPr>
            <w:r w:rsidRPr="00E14484">
              <w:rPr>
                <w:rFonts w:ascii="Verdana" w:hAnsi="Verdana"/>
                <w:color w:val="000000"/>
                <w:sz w:val="18"/>
                <w:szCs w:val="18"/>
              </w:rPr>
              <w:t>-96.879694</w:t>
            </w:r>
          </w:p>
        </w:tc>
        <w:tc>
          <w:tcPr>
            <w:tcW w:w="1046" w:type="dxa"/>
            <w:shd w:val="clear" w:color="auto" w:fill="auto"/>
          </w:tcPr>
          <w:p w:rsidR="006B4A08" w:rsidRPr="00E14484" w:rsidRDefault="006B4A08" w:rsidP="006B4A08">
            <w:pPr>
              <w:jc w:val="center"/>
              <w:rPr>
                <w:rFonts w:ascii="Verdana" w:hAnsi="Verdana"/>
                <w:sz w:val="18"/>
                <w:szCs w:val="18"/>
              </w:rPr>
            </w:pPr>
          </w:p>
        </w:tc>
      </w:tr>
    </w:tbl>
    <w:p w:rsidR="006B4A08" w:rsidRDefault="006B4A08" w:rsidP="006B4A08">
      <w:pPr>
        <w:ind w:left="360"/>
        <w:rPr>
          <w:rFonts w:ascii="Verdana" w:hAnsi="Verdana" w:cs="Times New Roman"/>
          <w:iCs/>
          <w:sz w:val="20"/>
          <w:szCs w:val="20"/>
        </w:rPr>
      </w:pPr>
    </w:p>
    <w:p w:rsidR="006B4A08" w:rsidRPr="009C00CF" w:rsidRDefault="006B4A08" w:rsidP="006B4A08">
      <w:pPr>
        <w:spacing w:after="120"/>
        <w:rPr>
          <w:rFonts w:ascii="Verdana" w:hAnsi="Verdana"/>
          <w:b/>
          <w:sz w:val="20"/>
          <w:szCs w:val="20"/>
        </w:rPr>
      </w:pPr>
      <w:r w:rsidRPr="009C00CF">
        <w:rPr>
          <w:rFonts w:ascii="Verdana" w:hAnsi="Verdana"/>
          <w:b/>
          <w:sz w:val="20"/>
          <w:szCs w:val="20"/>
        </w:rPr>
        <w:t>Structure/Property and Flood Vulnerability</w:t>
      </w:r>
    </w:p>
    <w:tbl>
      <w:tblPr>
        <w:tblStyle w:val="TableGrid"/>
        <w:tblW w:w="0" w:type="auto"/>
        <w:jc w:val="center"/>
        <w:tblLook w:val="04A0"/>
      </w:tblPr>
      <w:tblGrid>
        <w:gridCol w:w="2113"/>
        <w:gridCol w:w="2342"/>
        <w:gridCol w:w="1620"/>
        <w:gridCol w:w="1782"/>
      </w:tblGrid>
      <w:tr w:rsidR="006B4A08" w:rsidTr="006B4A08">
        <w:trPr>
          <w:jc w:val="center"/>
        </w:trPr>
        <w:tc>
          <w:tcPr>
            <w:tcW w:w="2113" w:type="dxa"/>
            <w:shd w:val="clear" w:color="auto" w:fill="4F81BD"/>
          </w:tcPr>
          <w:p w:rsidR="006B4A08" w:rsidRPr="007B1661" w:rsidRDefault="006B4A08" w:rsidP="006B4A08">
            <w:pPr>
              <w:rPr>
                <w:rFonts w:ascii="Verdana" w:hAnsi="Verdana"/>
                <w:b/>
                <w:sz w:val="18"/>
                <w:szCs w:val="18"/>
              </w:rPr>
            </w:pPr>
            <w:r w:rsidRPr="007B1661">
              <w:rPr>
                <w:rFonts w:ascii="Verdana" w:hAnsi="Verdana"/>
                <w:b/>
                <w:sz w:val="18"/>
                <w:szCs w:val="18"/>
              </w:rPr>
              <w:t>Category of Property</w:t>
            </w:r>
            <w:r>
              <w:rPr>
                <w:rFonts w:ascii="Verdana" w:hAnsi="Verdana"/>
                <w:b/>
                <w:sz w:val="18"/>
                <w:szCs w:val="18"/>
              </w:rPr>
              <w:t xml:space="preserve"> in Jurisdiction</w:t>
            </w:r>
          </w:p>
        </w:tc>
        <w:tc>
          <w:tcPr>
            <w:tcW w:w="2342" w:type="dxa"/>
            <w:shd w:val="clear" w:color="auto" w:fill="4F81BD"/>
          </w:tcPr>
          <w:p w:rsidR="006B4A08" w:rsidRPr="007B1661" w:rsidRDefault="006B4A08" w:rsidP="006B4A08">
            <w:pPr>
              <w:jc w:val="center"/>
              <w:rPr>
                <w:rFonts w:ascii="Verdana" w:hAnsi="Verdana"/>
                <w:b/>
                <w:sz w:val="18"/>
                <w:szCs w:val="18"/>
              </w:rPr>
            </w:pPr>
            <w:r>
              <w:rPr>
                <w:rFonts w:ascii="Verdana" w:hAnsi="Verdana"/>
                <w:b/>
                <w:sz w:val="18"/>
                <w:szCs w:val="18"/>
              </w:rPr>
              <w:t xml:space="preserve">Total Value of Properties </w:t>
            </w:r>
          </w:p>
        </w:tc>
        <w:tc>
          <w:tcPr>
            <w:tcW w:w="1620" w:type="dxa"/>
            <w:shd w:val="clear" w:color="auto" w:fill="4F81BD"/>
          </w:tcPr>
          <w:p w:rsidR="006B4A08" w:rsidRDefault="006B4A08" w:rsidP="006B4A08">
            <w:pPr>
              <w:jc w:val="center"/>
              <w:rPr>
                <w:rFonts w:ascii="Verdana" w:hAnsi="Verdana"/>
                <w:b/>
                <w:sz w:val="18"/>
                <w:szCs w:val="18"/>
              </w:rPr>
            </w:pPr>
            <w:r>
              <w:rPr>
                <w:rFonts w:ascii="Verdana" w:hAnsi="Verdana"/>
                <w:b/>
                <w:sz w:val="18"/>
                <w:szCs w:val="18"/>
              </w:rPr>
              <w:t xml:space="preserve">FEMA Flood Zone </w:t>
            </w:r>
          </w:p>
          <w:p w:rsidR="006B4A08" w:rsidRPr="007B1661" w:rsidRDefault="006B4A08" w:rsidP="006B4A08">
            <w:pPr>
              <w:jc w:val="center"/>
              <w:rPr>
                <w:rFonts w:ascii="Verdana" w:hAnsi="Verdana"/>
                <w:b/>
                <w:sz w:val="18"/>
                <w:szCs w:val="18"/>
              </w:rPr>
            </w:pPr>
            <w:r>
              <w:rPr>
                <w:rFonts w:ascii="Verdana" w:hAnsi="Verdana"/>
                <w:b/>
                <w:sz w:val="18"/>
                <w:szCs w:val="18"/>
              </w:rPr>
              <w:t>100 or 500</w:t>
            </w:r>
          </w:p>
        </w:tc>
        <w:tc>
          <w:tcPr>
            <w:tcW w:w="1035" w:type="dxa"/>
            <w:shd w:val="clear" w:color="auto" w:fill="4F81BD"/>
          </w:tcPr>
          <w:p w:rsidR="006B4A08" w:rsidRDefault="006B4A08" w:rsidP="006B4A08">
            <w:pPr>
              <w:jc w:val="center"/>
              <w:rPr>
                <w:rFonts w:ascii="Verdana" w:hAnsi="Verdana"/>
                <w:b/>
                <w:sz w:val="18"/>
                <w:szCs w:val="18"/>
              </w:rPr>
            </w:pPr>
            <w:r>
              <w:rPr>
                <w:rFonts w:ascii="Verdana" w:hAnsi="Verdana"/>
                <w:b/>
                <w:sz w:val="18"/>
                <w:szCs w:val="18"/>
              </w:rPr>
              <w:t>Flood Overlay Zone</w:t>
            </w:r>
          </w:p>
          <w:p w:rsidR="006B4A08" w:rsidRDefault="006B4A08" w:rsidP="006B4A08">
            <w:pPr>
              <w:jc w:val="center"/>
              <w:rPr>
                <w:rFonts w:ascii="Verdana" w:hAnsi="Verdana"/>
                <w:b/>
                <w:sz w:val="18"/>
                <w:szCs w:val="18"/>
              </w:rPr>
            </w:pPr>
            <w:r>
              <w:rPr>
                <w:rFonts w:ascii="Verdana" w:hAnsi="Verdana"/>
                <w:b/>
                <w:sz w:val="18"/>
                <w:szCs w:val="18"/>
              </w:rPr>
              <w:t>Within/Outside</w:t>
            </w:r>
          </w:p>
        </w:tc>
      </w:tr>
      <w:tr w:rsidR="006B4A08" w:rsidTr="006B4A08">
        <w:trPr>
          <w:jc w:val="center"/>
        </w:trPr>
        <w:tc>
          <w:tcPr>
            <w:tcW w:w="2113" w:type="dxa"/>
            <w:tcBorders>
              <w:bottom w:val="single" w:sz="4" w:space="0" w:color="auto"/>
            </w:tcBorders>
          </w:tcPr>
          <w:p w:rsidR="006B4A08" w:rsidRPr="00901967" w:rsidRDefault="006B4A08" w:rsidP="006B4A08">
            <w:pPr>
              <w:rPr>
                <w:rFonts w:ascii="Verdana" w:hAnsi="Verdana"/>
                <w:sz w:val="18"/>
                <w:szCs w:val="18"/>
              </w:rPr>
            </w:pPr>
            <w:r w:rsidRPr="00901967">
              <w:rPr>
                <w:rFonts w:ascii="Verdana" w:hAnsi="Verdana"/>
                <w:sz w:val="18"/>
                <w:szCs w:val="18"/>
              </w:rPr>
              <w:t xml:space="preserve">Residential </w:t>
            </w:r>
          </w:p>
        </w:tc>
        <w:tc>
          <w:tcPr>
            <w:tcW w:w="2342" w:type="dxa"/>
            <w:tcBorders>
              <w:bottom w:val="single" w:sz="4" w:space="0" w:color="auto"/>
            </w:tcBorders>
          </w:tcPr>
          <w:p w:rsidR="006B4A08" w:rsidRPr="00901967" w:rsidRDefault="006B4A08" w:rsidP="006B4A08">
            <w:pPr>
              <w:jc w:val="center"/>
              <w:rPr>
                <w:rFonts w:ascii="Verdana" w:hAnsi="Verdana"/>
                <w:sz w:val="18"/>
                <w:szCs w:val="18"/>
              </w:rPr>
            </w:pPr>
            <w:r>
              <w:rPr>
                <w:rFonts w:ascii="Verdana" w:hAnsi="Verdana"/>
                <w:sz w:val="18"/>
                <w:szCs w:val="18"/>
              </w:rPr>
              <w:t>5.7 B</w:t>
            </w:r>
          </w:p>
        </w:tc>
        <w:tc>
          <w:tcPr>
            <w:tcW w:w="1620" w:type="dxa"/>
            <w:tcBorders>
              <w:bottom w:val="single" w:sz="4" w:space="0" w:color="auto"/>
            </w:tcBorders>
          </w:tcPr>
          <w:p w:rsidR="006B4A08" w:rsidRPr="00901967" w:rsidRDefault="006B4A08" w:rsidP="006B4A08">
            <w:pPr>
              <w:jc w:val="center"/>
              <w:rPr>
                <w:rFonts w:ascii="Verdana" w:hAnsi="Verdana"/>
                <w:sz w:val="18"/>
                <w:szCs w:val="18"/>
              </w:rPr>
            </w:pPr>
            <w:r>
              <w:rPr>
                <w:rFonts w:ascii="Verdana" w:hAnsi="Verdana"/>
                <w:sz w:val="18"/>
                <w:szCs w:val="18"/>
              </w:rPr>
              <w:t>482.1 M</w:t>
            </w:r>
          </w:p>
        </w:tc>
        <w:tc>
          <w:tcPr>
            <w:tcW w:w="1035" w:type="dxa"/>
            <w:tcBorders>
              <w:bottom w:val="single" w:sz="4" w:space="0" w:color="auto"/>
            </w:tcBorders>
          </w:tcPr>
          <w:p w:rsidR="006B4A08" w:rsidRPr="00901967" w:rsidRDefault="006B4A08" w:rsidP="006B4A08">
            <w:pPr>
              <w:jc w:val="center"/>
              <w:rPr>
                <w:rFonts w:ascii="Verdana" w:hAnsi="Verdana"/>
                <w:sz w:val="18"/>
                <w:szCs w:val="18"/>
              </w:rPr>
            </w:pPr>
            <w:r>
              <w:rPr>
                <w:rFonts w:ascii="Verdana" w:hAnsi="Verdana"/>
                <w:sz w:val="18"/>
                <w:szCs w:val="18"/>
              </w:rPr>
              <w:t>N/A</w:t>
            </w:r>
          </w:p>
        </w:tc>
      </w:tr>
      <w:tr w:rsidR="006B4A08" w:rsidTr="006B4A08">
        <w:trPr>
          <w:jc w:val="center"/>
        </w:trPr>
        <w:tc>
          <w:tcPr>
            <w:tcW w:w="2113" w:type="dxa"/>
            <w:shd w:val="clear" w:color="auto" w:fill="E5DFEC" w:themeFill="accent4" w:themeFillTint="33"/>
          </w:tcPr>
          <w:p w:rsidR="006B4A08" w:rsidRPr="00901967" w:rsidRDefault="006B4A08" w:rsidP="006B4A08">
            <w:pPr>
              <w:rPr>
                <w:rFonts w:ascii="Verdana" w:hAnsi="Verdana"/>
                <w:sz w:val="18"/>
                <w:szCs w:val="18"/>
              </w:rPr>
            </w:pPr>
            <w:r w:rsidRPr="00901967">
              <w:rPr>
                <w:rFonts w:ascii="Verdana" w:hAnsi="Verdana"/>
                <w:sz w:val="18"/>
                <w:szCs w:val="18"/>
              </w:rPr>
              <w:t xml:space="preserve">Commercial </w:t>
            </w:r>
          </w:p>
        </w:tc>
        <w:tc>
          <w:tcPr>
            <w:tcW w:w="2342" w:type="dxa"/>
            <w:shd w:val="clear" w:color="auto" w:fill="E5DFEC" w:themeFill="accent4" w:themeFillTint="33"/>
          </w:tcPr>
          <w:p w:rsidR="006B4A08" w:rsidRPr="00901967" w:rsidRDefault="006B4A08" w:rsidP="006B4A08">
            <w:pPr>
              <w:jc w:val="center"/>
              <w:rPr>
                <w:rFonts w:ascii="Verdana" w:hAnsi="Verdana"/>
                <w:sz w:val="18"/>
                <w:szCs w:val="18"/>
              </w:rPr>
            </w:pPr>
            <w:r>
              <w:rPr>
                <w:rFonts w:ascii="Verdana" w:hAnsi="Verdana"/>
                <w:sz w:val="18"/>
                <w:szCs w:val="18"/>
              </w:rPr>
              <w:t>1.0 B</w:t>
            </w:r>
          </w:p>
        </w:tc>
        <w:tc>
          <w:tcPr>
            <w:tcW w:w="1620" w:type="dxa"/>
            <w:shd w:val="clear" w:color="auto" w:fill="E5DFEC" w:themeFill="accent4" w:themeFillTint="33"/>
          </w:tcPr>
          <w:p w:rsidR="006B4A08" w:rsidRPr="00901967" w:rsidRDefault="006B4A08" w:rsidP="006B4A08">
            <w:pPr>
              <w:jc w:val="center"/>
              <w:rPr>
                <w:rFonts w:ascii="Verdana" w:hAnsi="Verdana"/>
                <w:sz w:val="18"/>
                <w:szCs w:val="18"/>
              </w:rPr>
            </w:pPr>
            <w:r>
              <w:rPr>
                <w:rFonts w:ascii="Verdana" w:hAnsi="Verdana"/>
                <w:sz w:val="18"/>
                <w:szCs w:val="18"/>
              </w:rPr>
              <w:t>63.8 M</w:t>
            </w:r>
          </w:p>
        </w:tc>
        <w:tc>
          <w:tcPr>
            <w:tcW w:w="1035" w:type="dxa"/>
            <w:shd w:val="clear" w:color="auto" w:fill="E5DFEC" w:themeFill="accent4" w:themeFillTint="33"/>
          </w:tcPr>
          <w:p w:rsidR="006B4A08" w:rsidRPr="00901967" w:rsidRDefault="006B4A08" w:rsidP="006B4A08">
            <w:pPr>
              <w:jc w:val="center"/>
              <w:rPr>
                <w:rFonts w:ascii="Verdana" w:hAnsi="Verdana"/>
                <w:sz w:val="18"/>
                <w:szCs w:val="18"/>
              </w:rPr>
            </w:pPr>
            <w:r>
              <w:rPr>
                <w:rFonts w:ascii="Verdana" w:hAnsi="Verdana"/>
                <w:sz w:val="18"/>
                <w:szCs w:val="18"/>
              </w:rPr>
              <w:t>N/A</w:t>
            </w:r>
          </w:p>
        </w:tc>
      </w:tr>
      <w:tr w:rsidR="006B4A08" w:rsidTr="006B4A08">
        <w:trPr>
          <w:jc w:val="center"/>
        </w:trPr>
        <w:tc>
          <w:tcPr>
            <w:tcW w:w="2113" w:type="dxa"/>
            <w:tcBorders>
              <w:bottom w:val="single" w:sz="4" w:space="0" w:color="auto"/>
            </w:tcBorders>
          </w:tcPr>
          <w:p w:rsidR="006B4A08" w:rsidRPr="00901967" w:rsidRDefault="006B4A08" w:rsidP="006B4A08">
            <w:pPr>
              <w:rPr>
                <w:rFonts w:ascii="Verdana" w:hAnsi="Verdana"/>
                <w:sz w:val="18"/>
                <w:szCs w:val="18"/>
              </w:rPr>
            </w:pPr>
            <w:r w:rsidRPr="00901967">
              <w:rPr>
                <w:rFonts w:ascii="Verdana" w:hAnsi="Verdana"/>
                <w:sz w:val="18"/>
                <w:szCs w:val="18"/>
              </w:rPr>
              <w:t>Industrial</w:t>
            </w:r>
          </w:p>
        </w:tc>
        <w:tc>
          <w:tcPr>
            <w:tcW w:w="2342" w:type="dxa"/>
            <w:tcBorders>
              <w:bottom w:val="single" w:sz="4" w:space="0" w:color="auto"/>
            </w:tcBorders>
          </w:tcPr>
          <w:p w:rsidR="006B4A08" w:rsidRPr="00901967" w:rsidRDefault="006B4A08" w:rsidP="006B4A08">
            <w:pPr>
              <w:jc w:val="center"/>
              <w:rPr>
                <w:rFonts w:ascii="Verdana" w:hAnsi="Verdana"/>
                <w:sz w:val="18"/>
                <w:szCs w:val="18"/>
              </w:rPr>
            </w:pPr>
            <w:r>
              <w:rPr>
                <w:rFonts w:ascii="Verdana" w:hAnsi="Verdana"/>
                <w:sz w:val="18"/>
                <w:szCs w:val="18"/>
              </w:rPr>
              <w:t>1.3 B</w:t>
            </w:r>
          </w:p>
        </w:tc>
        <w:tc>
          <w:tcPr>
            <w:tcW w:w="1620" w:type="dxa"/>
            <w:tcBorders>
              <w:bottom w:val="single" w:sz="4" w:space="0" w:color="auto"/>
            </w:tcBorders>
          </w:tcPr>
          <w:p w:rsidR="006B4A08" w:rsidRPr="00901967" w:rsidRDefault="006B4A08" w:rsidP="006B4A08">
            <w:pPr>
              <w:jc w:val="center"/>
              <w:rPr>
                <w:rFonts w:ascii="Verdana" w:hAnsi="Verdana"/>
                <w:sz w:val="18"/>
                <w:szCs w:val="18"/>
              </w:rPr>
            </w:pPr>
            <w:r>
              <w:rPr>
                <w:rFonts w:ascii="Verdana" w:hAnsi="Verdana"/>
                <w:sz w:val="18"/>
                <w:szCs w:val="18"/>
              </w:rPr>
              <w:t>209.6 M</w:t>
            </w:r>
          </w:p>
        </w:tc>
        <w:tc>
          <w:tcPr>
            <w:tcW w:w="1035" w:type="dxa"/>
            <w:tcBorders>
              <w:bottom w:val="single" w:sz="4" w:space="0" w:color="auto"/>
            </w:tcBorders>
          </w:tcPr>
          <w:p w:rsidR="006B4A08" w:rsidRPr="00901967" w:rsidRDefault="006B4A08" w:rsidP="006B4A08">
            <w:pPr>
              <w:jc w:val="center"/>
              <w:rPr>
                <w:rFonts w:ascii="Verdana" w:hAnsi="Verdana"/>
                <w:sz w:val="18"/>
                <w:szCs w:val="18"/>
              </w:rPr>
            </w:pPr>
            <w:r>
              <w:rPr>
                <w:rFonts w:ascii="Verdana" w:hAnsi="Verdana"/>
                <w:sz w:val="18"/>
                <w:szCs w:val="18"/>
              </w:rPr>
              <w:t>N/A</w:t>
            </w:r>
          </w:p>
        </w:tc>
      </w:tr>
      <w:tr w:rsidR="006B4A08" w:rsidTr="006B4A08">
        <w:trPr>
          <w:jc w:val="center"/>
        </w:trPr>
        <w:tc>
          <w:tcPr>
            <w:tcW w:w="2113" w:type="dxa"/>
            <w:shd w:val="clear" w:color="auto" w:fill="E5DFEC" w:themeFill="accent4" w:themeFillTint="33"/>
          </w:tcPr>
          <w:p w:rsidR="006B4A08" w:rsidRPr="00901967" w:rsidRDefault="006B4A08" w:rsidP="006B4A08">
            <w:pPr>
              <w:rPr>
                <w:rFonts w:ascii="Verdana" w:hAnsi="Verdana"/>
                <w:sz w:val="18"/>
                <w:szCs w:val="18"/>
              </w:rPr>
            </w:pPr>
            <w:r w:rsidRPr="00901967">
              <w:rPr>
                <w:rFonts w:ascii="Verdana" w:hAnsi="Verdana"/>
                <w:sz w:val="18"/>
                <w:szCs w:val="18"/>
              </w:rPr>
              <w:t xml:space="preserve">Government / Public </w:t>
            </w:r>
          </w:p>
        </w:tc>
        <w:tc>
          <w:tcPr>
            <w:tcW w:w="2342" w:type="dxa"/>
            <w:shd w:val="clear" w:color="auto" w:fill="E5DFEC" w:themeFill="accent4" w:themeFillTint="33"/>
          </w:tcPr>
          <w:p w:rsidR="006B4A08" w:rsidRPr="00901967" w:rsidRDefault="006B4A08" w:rsidP="006B4A08">
            <w:pPr>
              <w:jc w:val="center"/>
              <w:rPr>
                <w:rFonts w:ascii="Verdana" w:hAnsi="Verdana"/>
                <w:sz w:val="18"/>
                <w:szCs w:val="18"/>
              </w:rPr>
            </w:pPr>
            <w:r>
              <w:rPr>
                <w:rFonts w:ascii="Verdana" w:hAnsi="Verdana"/>
                <w:sz w:val="18"/>
                <w:szCs w:val="18"/>
              </w:rPr>
              <w:t>0.3 B</w:t>
            </w:r>
          </w:p>
        </w:tc>
        <w:tc>
          <w:tcPr>
            <w:tcW w:w="1620" w:type="dxa"/>
            <w:shd w:val="clear" w:color="auto" w:fill="E5DFEC" w:themeFill="accent4" w:themeFillTint="33"/>
          </w:tcPr>
          <w:p w:rsidR="006B4A08" w:rsidRPr="00901967" w:rsidRDefault="006B4A08" w:rsidP="006B4A08">
            <w:pPr>
              <w:jc w:val="center"/>
              <w:rPr>
                <w:rFonts w:ascii="Verdana" w:hAnsi="Verdana"/>
                <w:sz w:val="18"/>
                <w:szCs w:val="18"/>
              </w:rPr>
            </w:pPr>
            <w:r>
              <w:rPr>
                <w:rFonts w:ascii="Verdana" w:hAnsi="Verdana"/>
                <w:sz w:val="18"/>
                <w:szCs w:val="18"/>
              </w:rPr>
              <w:t>21.6 M</w:t>
            </w:r>
          </w:p>
        </w:tc>
        <w:tc>
          <w:tcPr>
            <w:tcW w:w="1035" w:type="dxa"/>
            <w:shd w:val="clear" w:color="auto" w:fill="E5DFEC" w:themeFill="accent4" w:themeFillTint="33"/>
          </w:tcPr>
          <w:p w:rsidR="006B4A08" w:rsidRPr="00901967" w:rsidRDefault="006B4A08" w:rsidP="006B4A08">
            <w:pPr>
              <w:jc w:val="center"/>
              <w:rPr>
                <w:rFonts w:ascii="Verdana" w:hAnsi="Verdana"/>
                <w:sz w:val="18"/>
                <w:szCs w:val="18"/>
              </w:rPr>
            </w:pPr>
            <w:r>
              <w:rPr>
                <w:rFonts w:ascii="Verdana" w:hAnsi="Verdana"/>
                <w:sz w:val="18"/>
                <w:szCs w:val="18"/>
              </w:rPr>
              <w:t>N/A</w:t>
            </w:r>
          </w:p>
        </w:tc>
      </w:tr>
    </w:tbl>
    <w:p w:rsidR="006B4A08" w:rsidRPr="006B4A08" w:rsidRDefault="006B4A08" w:rsidP="006B4A08">
      <w:pPr>
        <w:ind w:left="360"/>
        <w:rPr>
          <w:rFonts w:ascii="Verdana" w:hAnsi="Verdana" w:cs="Times New Roman"/>
          <w:iCs/>
          <w:sz w:val="20"/>
          <w:szCs w:val="20"/>
        </w:rPr>
      </w:pPr>
    </w:p>
    <w:p w:rsidR="0063370D" w:rsidRDefault="00EC3F72" w:rsidP="00EC3F72">
      <w:pPr>
        <w:numPr>
          <w:ilvl w:val="0"/>
          <w:numId w:val="6"/>
        </w:numPr>
        <w:rPr>
          <w:rFonts w:ascii="Verdana" w:hAnsi="Verdana" w:cs="Times New Roman"/>
          <w:iCs/>
          <w:sz w:val="20"/>
          <w:szCs w:val="20"/>
        </w:rPr>
      </w:pPr>
      <w:r>
        <w:rPr>
          <w:rFonts w:ascii="Verdana" w:hAnsi="Verdana" w:cs="Times New Roman"/>
          <w:b/>
          <w:iCs/>
          <w:sz w:val="20"/>
          <w:szCs w:val="20"/>
        </w:rPr>
        <w:t xml:space="preserve"> </w:t>
      </w:r>
      <w:r w:rsidR="0063370D" w:rsidRPr="0063370D">
        <w:rPr>
          <w:rFonts w:ascii="Verdana" w:hAnsi="Verdana" w:cs="Times New Roman"/>
          <w:b/>
          <w:iCs/>
          <w:sz w:val="20"/>
          <w:szCs w:val="20"/>
        </w:rPr>
        <w:t>Mitigation Strategies</w:t>
      </w:r>
      <w:r w:rsidR="0063370D" w:rsidRPr="0063370D">
        <w:rPr>
          <w:rFonts w:ascii="Verdana" w:hAnsi="Verdana" w:cs="Times New Roman"/>
          <w:iCs/>
          <w:sz w:val="20"/>
          <w:szCs w:val="20"/>
        </w:rPr>
        <w:t xml:space="preserve">:  Based on the results of the risk and capability assessments, the Dallas County Hazard Mitigation Planning Team developed a mitigation strategy for the Plan Update utilizing the results of both assessments as well as reviewing the goals and objectives that were included in the 2009 </w:t>
      </w:r>
      <w:proofErr w:type="spellStart"/>
      <w:r w:rsidR="0063370D" w:rsidRPr="0063370D">
        <w:rPr>
          <w:rFonts w:ascii="Verdana" w:hAnsi="Verdana" w:cs="Times New Roman"/>
          <w:iCs/>
          <w:sz w:val="20"/>
          <w:szCs w:val="20"/>
        </w:rPr>
        <w:t>HazMAP</w:t>
      </w:r>
      <w:proofErr w:type="spellEnd"/>
      <w:r w:rsidR="0063370D" w:rsidRPr="0063370D">
        <w:rPr>
          <w:rFonts w:ascii="Verdana" w:hAnsi="Verdana" w:cs="Times New Roman"/>
          <w:iCs/>
          <w:sz w:val="20"/>
          <w:szCs w:val="20"/>
        </w:rPr>
        <w:t>.  These strategies were similar to the goals identified in Section 6 by the Dallas County Hazard Mitigation Action Plan Working Group.</w:t>
      </w:r>
    </w:p>
    <w:p w:rsidR="001F6448" w:rsidRPr="0063370D" w:rsidRDefault="001F6448" w:rsidP="001F6448">
      <w:pPr>
        <w:ind w:left="360"/>
        <w:rPr>
          <w:rFonts w:ascii="Verdana" w:hAnsi="Verdana" w:cs="Times New Roman"/>
          <w:iCs/>
          <w:sz w:val="20"/>
          <w:szCs w:val="20"/>
        </w:rPr>
      </w:pPr>
    </w:p>
    <w:p w:rsidR="0063370D" w:rsidRPr="0063370D" w:rsidRDefault="0063370D" w:rsidP="0063370D">
      <w:pPr>
        <w:rPr>
          <w:rFonts w:ascii="Verdana" w:hAnsi="Verdana" w:cs="Times New Roman"/>
          <w:iCs/>
          <w:sz w:val="20"/>
          <w:szCs w:val="20"/>
        </w:rPr>
      </w:pPr>
      <w:r w:rsidRPr="0063370D">
        <w:rPr>
          <w:rFonts w:ascii="Verdana" w:hAnsi="Verdana" w:cs="Times New Roman"/>
          <w:b/>
          <w:iCs/>
          <w:sz w:val="20"/>
          <w:szCs w:val="20"/>
        </w:rPr>
        <w:lastRenderedPageBreak/>
        <w:t>Goal 1:</w:t>
      </w:r>
      <w:r w:rsidRPr="0063370D">
        <w:rPr>
          <w:rFonts w:ascii="Verdana" w:hAnsi="Verdana" w:cs="Times New Roman"/>
          <w:iCs/>
          <w:sz w:val="20"/>
          <w:szCs w:val="20"/>
        </w:rPr>
        <w:t xml:space="preserve">  </w:t>
      </w:r>
      <w:r w:rsidRPr="0063370D">
        <w:rPr>
          <w:rFonts w:ascii="Verdana" w:hAnsi="Verdana" w:cs="Times New Roman"/>
          <w:b/>
          <w:iCs/>
          <w:sz w:val="20"/>
          <w:szCs w:val="20"/>
        </w:rPr>
        <w:t>Reduce or eliminate loss of life and property damage resulting from severe weather events</w:t>
      </w:r>
      <w:r w:rsidRPr="0063370D">
        <w:rPr>
          <w:rFonts w:ascii="Verdana" w:hAnsi="Verdana" w:cs="Times New Roman"/>
          <w:iCs/>
          <w:sz w:val="20"/>
          <w:szCs w:val="20"/>
        </w:rPr>
        <w:t>.</w:t>
      </w:r>
    </w:p>
    <w:p w:rsidR="0063370D" w:rsidRPr="0063370D" w:rsidRDefault="0063370D" w:rsidP="00EC3F72">
      <w:pPr>
        <w:numPr>
          <w:ilvl w:val="1"/>
          <w:numId w:val="1"/>
        </w:numPr>
        <w:rPr>
          <w:rFonts w:ascii="Verdana" w:hAnsi="Verdana" w:cs="Times New Roman"/>
          <w:iCs/>
          <w:sz w:val="20"/>
          <w:szCs w:val="20"/>
        </w:rPr>
      </w:pPr>
      <w:r w:rsidRPr="0063370D">
        <w:rPr>
          <w:rFonts w:ascii="Verdana" w:hAnsi="Verdana" w:cs="Times New Roman"/>
          <w:b/>
          <w:i/>
          <w:iCs/>
          <w:sz w:val="20"/>
          <w:szCs w:val="20"/>
        </w:rPr>
        <w:t>Objective 1-A</w:t>
      </w:r>
      <w:r w:rsidRPr="0063370D">
        <w:rPr>
          <w:rFonts w:ascii="Verdana" w:hAnsi="Verdana" w:cs="Times New Roman"/>
          <w:iCs/>
          <w:sz w:val="20"/>
          <w:szCs w:val="20"/>
        </w:rPr>
        <w:t>:  Continue to enforce building codes and ordinances where applicable to ensure structu</w:t>
      </w:r>
      <w:r w:rsidR="001F6448">
        <w:rPr>
          <w:rFonts w:ascii="Verdana" w:hAnsi="Verdana" w:cs="Times New Roman"/>
          <w:iCs/>
          <w:sz w:val="20"/>
          <w:szCs w:val="20"/>
        </w:rPr>
        <w:t>res are more disaster resistant.</w:t>
      </w:r>
    </w:p>
    <w:p w:rsidR="0063370D" w:rsidRPr="0063370D" w:rsidRDefault="0063370D" w:rsidP="00EC3F72">
      <w:pPr>
        <w:numPr>
          <w:ilvl w:val="1"/>
          <w:numId w:val="1"/>
        </w:numPr>
        <w:rPr>
          <w:rFonts w:ascii="Verdana" w:hAnsi="Verdana" w:cs="Times New Roman"/>
          <w:iCs/>
          <w:sz w:val="20"/>
          <w:szCs w:val="20"/>
        </w:rPr>
      </w:pPr>
      <w:r w:rsidRPr="0063370D">
        <w:rPr>
          <w:rFonts w:ascii="Verdana" w:hAnsi="Verdana" w:cs="Times New Roman"/>
          <w:b/>
          <w:i/>
          <w:iCs/>
          <w:sz w:val="20"/>
          <w:szCs w:val="20"/>
        </w:rPr>
        <w:t>Objective 1-B</w:t>
      </w:r>
      <w:r w:rsidRPr="0063370D">
        <w:rPr>
          <w:rFonts w:ascii="Verdana" w:hAnsi="Verdana" w:cs="Times New Roman"/>
          <w:iCs/>
          <w:sz w:val="20"/>
          <w:szCs w:val="20"/>
        </w:rPr>
        <w:t>:  Maintain existing codes and ordinances that require front end mitigation of hazards</w:t>
      </w:r>
      <w:r w:rsidR="001F6448">
        <w:rPr>
          <w:rFonts w:ascii="Verdana" w:hAnsi="Verdana" w:cs="Times New Roman"/>
          <w:iCs/>
          <w:sz w:val="20"/>
          <w:szCs w:val="20"/>
        </w:rPr>
        <w:t>.</w:t>
      </w:r>
    </w:p>
    <w:p w:rsidR="0063370D" w:rsidRPr="0063370D" w:rsidRDefault="0063370D" w:rsidP="00EC3F72">
      <w:pPr>
        <w:numPr>
          <w:ilvl w:val="1"/>
          <w:numId w:val="1"/>
        </w:numPr>
        <w:rPr>
          <w:rFonts w:ascii="Verdana" w:hAnsi="Verdana" w:cs="Times New Roman"/>
          <w:iCs/>
          <w:sz w:val="20"/>
          <w:szCs w:val="20"/>
        </w:rPr>
      </w:pPr>
      <w:r w:rsidRPr="0063370D">
        <w:rPr>
          <w:rFonts w:ascii="Verdana" w:hAnsi="Verdana" w:cs="Times New Roman"/>
          <w:b/>
          <w:i/>
          <w:iCs/>
          <w:sz w:val="20"/>
          <w:szCs w:val="20"/>
        </w:rPr>
        <w:t>Objective 1-C</w:t>
      </w:r>
      <w:r w:rsidRPr="0063370D">
        <w:rPr>
          <w:rFonts w:ascii="Verdana" w:hAnsi="Verdana" w:cs="Times New Roman"/>
          <w:iCs/>
          <w:sz w:val="20"/>
          <w:szCs w:val="20"/>
        </w:rPr>
        <w:t>:  Limit development in flood plain areas</w:t>
      </w:r>
      <w:r w:rsidR="001F6448">
        <w:rPr>
          <w:rFonts w:ascii="Verdana" w:hAnsi="Verdana" w:cs="Times New Roman"/>
          <w:iCs/>
          <w:sz w:val="20"/>
          <w:szCs w:val="20"/>
        </w:rPr>
        <w:t>.</w:t>
      </w:r>
    </w:p>
    <w:p w:rsidR="0063370D" w:rsidRPr="0063370D" w:rsidRDefault="0063370D" w:rsidP="0063370D">
      <w:pPr>
        <w:rPr>
          <w:rFonts w:ascii="Verdana" w:hAnsi="Verdana" w:cs="Times New Roman"/>
          <w:iCs/>
          <w:sz w:val="20"/>
          <w:szCs w:val="20"/>
        </w:rPr>
      </w:pPr>
      <w:r w:rsidRPr="0063370D">
        <w:rPr>
          <w:rFonts w:ascii="Verdana" w:hAnsi="Verdana" w:cs="Times New Roman"/>
          <w:b/>
          <w:iCs/>
          <w:sz w:val="20"/>
          <w:szCs w:val="20"/>
        </w:rPr>
        <w:t>Goal 2:  Identify and implement hazard mitigation projects to reduce the impact of hazard events and disaster</w:t>
      </w:r>
      <w:r w:rsidR="001F6448">
        <w:rPr>
          <w:rFonts w:ascii="Verdana" w:hAnsi="Verdana" w:cs="Times New Roman"/>
          <w:b/>
          <w:iCs/>
          <w:sz w:val="20"/>
          <w:szCs w:val="20"/>
        </w:rPr>
        <w:t>s</w:t>
      </w:r>
      <w:r w:rsidRPr="0063370D">
        <w:rPr>
          <w:rFonts w:ascii="Verdana" w:hAnsi="Verdana" w:cs="Times New Roman"/>
          <w:b/>
          <w:iCs/>
          <w:sz w:val="20"/>
          <w:szCs w:val="20"/>
        </w:rPr>
        <w:t>.</w:t>
      </w:r>
      <w:r w:rsidRPr="0063370D">
        <w:rPr>
          <w:rFonts w:ascii="Verdana" w:hAnsi="Verdana" w:cs="Times New Roman"/>
          <w:iCs/>
          <w:sz w:val="20"/>
          <w:szCs w:val="20"/>
        </w:rPr>
        <w:t xml:space="preserve"> </w:t>
      </w:r>
    </w:p>
    <w:p w:rsidR="0063370D" w:rsidRPr="0063370D" w:rsidRDefault="0063370D" w:rsidP="00EC3F72">
      <w:pPr>
        <w:numPr>
          <w:ilvl w:val="1"/>
          <w:numId w:val="2"/>
        </w:numPr>
        <w:rPr>
          <w:rFonts w:ascii="Verdana" w:hAnsi="Verdana" w:cs="Times New Roman"/>
          <w:iCs/>
          <w:sz w:val="20"/>
          <w:szCs w:val="20"/>
        </w:rPr>
      </w:pPr>
      <w:r w:rsidRPr="0063370D">
        <w:rPr>
          <w:rFonts w:ascii="Verdana" w:hAnsi="Verdana" w:cs="Times New Roman"/>
          <w:b/>
          <w:i/>
          <w:iCs/>
          <w:sz w:val="20"/>
          <w:szCs w:val="20"/>
        </w:rPr>
        <w:t>Objective 2-A:</w:t>
      </w:r>
      <w:r w:rsidRPr="0063370D">
        <w:rPr>
          <w:rFonts w:ascii="Verdana" w:hAnsi="Verdana" w:cs="Times New Roman"/>
          <w:i/>
          <w:iCs/>
          <w:sz w:val="20"/>
          <w:szCs w:val="20"/>
        </w:rPr>
        <w:t xml:space="preserve"> </w:t>
      </w:r>
      <w:r w:rsidRPr="0063370D">
        <w:rPr>
          <w:rFonts w:ascii="Verdana" w:hAnsi="Verdana" w:cs="Times New Roman"/>
          <w:iCs/>
          <w:sz w:val="20"/>
          <w:szCs w:val="20"/>
        </w:rPr>
        <w:t xml:space="preserve"> Identify areas where repetitive damages occur during chronic hazard events</w:t>
      </w:r>
      <w:r w:rsidR="001F6448">
        <w:rPr>
          <w:rFonts w:ascii="Verdana" w:hAnsi="Verdana" w:cs="Times New Roman"/>
          <w:iCs/>
          <w:sz w:val="20"/>
          <w:szCs w:val="20"/>
        </w:rPr>
        <w:t>.</w:t>
      </w:r>
    </w:p>
    <w:p w:rsidR="0063370D" w:rsidRPr="0063370D" w:rsidRDefault="0063370D" w:rsidP="00EC3F72">
      <w:pPr>
        <w:numPr>
          <w:ilvl w:val="1"/>
          <w:numId w:val="2"/>
        </w:numPr>
        <w:rPr>
          <w:rFonts w:ascii="Verdana" w:hAnsi="Verdana" w:cs="Times New Roman"/>
          <w:iCs/>
          <w:sz w:val="20"/>
          <w:szCs w:val="20"/>
        </w:rPr>
      </w:pPr>
      <w:r w:rsidRPr="0063370D">
        <w:rPr>
          <w:rFonts w:ascii="Verdana" w:hAnsi="Verdana" w:cs="Times New Roman"/>
          <w:b/>
          <w:i/>
          <w:iCs/>
          <w:sz w:val="20"/>
          <w:szCs w:val="20"/>
        </w:rPr>
        <w:t>Objective 2-B:</w:t>
      </w:r>
      <w:r w:rsidRPr="0063370D">
        <w:rPr>
          <w:rFonts w:ascii="Verdana" w:hAnsi="Verdana" w:cs="Times New Roman"/>
          <w:i/>
          <w:iCs/>
          <w:sz w:val="20"/>
          <w:szCs w:val="20"/>
        </w:rPr>
        <w:t xml:space="preserve"> </w:t>
      </w:r>
      <w:r w:rsidRPr="0063370D">
        <w:rPr>
          <w:rFonts w:ascii="Verdana" w:hAnsi="Verdana" w:cs="Times New Roman"/>
          <w:iCs/>
          <w:sz w:val="20"/>
          <w:szCs w:val="20"/>
        </w:rPr>
        <w:t xml:space="preserve"> Incorporate disaster resistant features in government facilities and infrastructure</w:t>
      </w:r>
      <w:r w:rsidR="001F6448">
        <w:rPr>
          <w:rFonts w:ascii="Verdana" w:hAnsi="Verdana" w:cs="Times New Roman"/>
          <w:iCs/>
          <w:sz w:val="20"/>
          <w:szCs w:val="20"/>
        </w:rPr>
        <w:t>.</w:t>
      </w:r>
    </w:p>
    <w:p w:rsidR="0063370D" w:rsidRPr="0063370D" w:rsidRDefault="0063370D" w:rsidP="00EC3F72">
      <w:pPr>
        <w:numPr>
          <w:ilvl w:val="1"/>
          <w:numId w:val="2"/>
        </w:numPr>
        <w:rPr>
          <w:rFonts w:ascii="Verdana" w:hAnsi="Verdana" w:cs="Times New Roman"/>
          <w:iCs/>
          <w:sz w:val="20"/>
          <w:szCs w:val="20"/>
        </w:rPr>
      </w:pPr>
      <w:r w:rsidRPr="0063370D">
        <w:rPr>
          <w:rFonts w:ascii="Verdana" w:hAnsi="Verdana" w:cs="Times New Roman"/>
          <w:b/>
          <w:i/>
          <w:iCs/>
          <w:sz w:val="20"/>
          <w:szCs w:val="20"/>
        </w:rPr>
        <w:t>Objective 2-C:</w:t>
      </w:r>
      <w:r w:rsidRPr="0063370D">
        <w:rPr>
          <w:rFonts w:ascii="Verdana" w:hAnsi="Verdana" w:cs="Times New Roman"/>
          <w:i/>
          <w:iCs/>
          <w:sz w:val="20"/>
          <w:szCs w:val="20"/>
        </w:rPr>
        <w:t xml:space="preserve"> </w:t>
      </w:r>
      <w:r w:rsidRPr="0063370D">
        <w:rPr>
          <w:rFonts w:ascii="Verdana" w:hAnsi="Verdana" w:cs="Times New Roman"/>
          <w:iCs/>
          <w:sz w:val="20"/>
          <w:szCs w:val="20"/>
        </w:rPr>
        <w:t xml:space="preserve"> </w:t>
      </w:r>
      <w:r w:rsidRPr="0063370D">
        <w:rPr>
          <w:rFonts w:ascii="Verdana" w:hAnsi="Verdana" w:cs="Times New Roman"/>
          <w:bCs/>
          <w:iCs/>
          <w:sz w:val="20"/>
          <w:szCs w:val="20"/>
        </w:rPr>
        <w:t xml:space="preserve">Expand and coordinate Early Warning Systems currently in use. </w:t>
      </w:r>
    </w:p>
    <w:p w:rsidR="0063370D" w:rsidRPr="0063370D" w:rsidRDefault="0063370D" w:rsidP="0063370D">
      <w:pPr>
        <w:rPr>
          <w:rFonts w:ascii="Verdana" w:hAnsi="Verdana" w:cs="Times New Roman"/>
          <w:b/>
          <w:iCs/>
          <w:sz w:val="20"/>
          <w:szCs w:val="20"/>
        </w:rPr>
      </w:pPr>
      <w:r w:rsidRPr="0063370D">
        <w:rPr>
          <w:rFonts w:ascii="Verdana" w:hAnsi="Verdana" w:cs="Times New Roman"/>
          <w:b/>
          <w:iCs/>
          <w:sz w:val="20"/>
          <w:szCs w:val="20"/>
        </w:rPr>
        <w:t xml:space="preserve">Goal 3:  Increase public support and understanding of hazard mitigation and disasters. </w:t>
      </w:r>
    </w:p>
    <w:p w:rsidR="0063370D" w:rsidRPr="0063370D" w:rsidRDefault="0063370D" w:rsidP="00EC3F72">
      <w:pPr>
        <w:numPr>
          <w:ilvl w:val="1"/>
          <w:numId w:val="3"/>
        </w:numPr>
        <w:rPr>
          <w:rFonts w:ascii="Verdana" w:hAnsi="Verdana" w:cs="Times New Roman"/>
          <w:iCs/>
          <w:sz w:val="20"/>
          <w:szCs w:val="20"/>
        </w:rPr>
      </w:pPr>
      <w:r w:rsidRPr="0063370D">
        <w:rPr>
          <w:rFonts w:ascii="Verdana" w:hAnsi="Verdana" w:cs="Times New Roman"/>
          <w:b/>
          <w:i/>
          <w:iCs/>
          <w:sz w:val="20"/>
          <w:szCs w:val="20"/>
        </w:rPr>
        <w:t>Objective 3-A:</w:t>
      </w:r>
      <w:r w:rsidRPr="0063370D">
        <w:rPr>
          <w:rFonts w:ascii="Verdana" w:hAnsi="Verdana" w:cs="Times New Roman"/>
          <w:i/>
          <w:iCs/>
          <w:sz w:val="20"/>
          <w:szCs w:val="20"/>
        </w:rPr>
        <w:t xml:space="preserve"> </w:t>
      </w:r>
      <w:r w:rsidRPr="0063370D">
        <w:rPr>
          <w:rFonts w:ascii="Verdana" w:hAnsi="Verdana" w:cs="Times New Roman"/>
          <w:iCs/>
          <w:sz w:val="20"/>
          <w:szCs w:val="20"/>
        </w:rPr>
        <w:t xml:space="preserve"> Provide public education materials to residents and</w:t>
      </w:r>
      <w:r w:rsidR="001F6448">
        <w:rPr>
          <w:rFonts w:ascii="Verdana" w:hAnsi="Verdana" w:cs="Times New Roman"/>
          <w:iCs/>
          <w:sz w:val="20"/>
          <w:szCs w:val="20"/>
        </w:rPr>
        <w:t xml:space="preserve"> the</w:t>
      </w:r>
      <w:r w:rsidRPr="0063370D">
        <w:rPr>
          <w:rFonts w:ascii="Verdana" w:hAnsi="Verdana" w:cs="Times New Roman"/>
          <w:iCs/>
          <w:sz w:val="20"/>
          <w:szCs w:val="20"/>
        </w:rPr>
        <w:t xml:space="preserve"> private sector</w:t>
      </w:r>
      <w:r w:rsidR="001F6448">
        <w:rPr>
          <w:rFonts w:ascii="Verdana" w:hAnsi="Verdana" w:cs="Times New Roman"/>
          <w:iCs/>
          <w:sz w:val="20"/>
          <w:szCs w:val="20"/>
        </w:rPr>
        <w:t>.</w:t>
      </w:r>
    </w:p>
    <w:p w:rsidR="0063370D" w:rsidRPr="0063370D" w:rsidRDefault="0063370D" w:rsidP="00EC3F72">
      <w:pPr>
        <w:numPr>
          <w:ilvl w:val="1"/>
          <w:numId w:val="3"/>
        </w:numPr>
        <w:rPr>
          <w:rFonts w:ascii="Verdana" w:hAnsi="Verdana" w:cs="Times New Roman"/>
          <w:iCs/>
          <w:sz w:val="20"/>
          <w:szCs w:val="20"/>
        </w:rPr>
      </w:pPr>
      <w:r w:rsidRPr="0063370D">
        <w:rPr>
          <w:rFonts w:ascii="Verdana" w:hAnsi="Verdana" w:cs="Times New Roman"/>
          <w:b/>
          <w:i/>
          <w:iCs/>
          <w:sz w:val="20"/>
          <w:szCs w:val="20"/>
        </w:rPr>
        <w:t>Objective 3-B:</w:t>
      </w:r>
      <w:r w:rsidRPr="0063370D">
        <w:rPr>
          <w:rFonts w:ascii="Verdana" w:hAnsi="Verdana" w:cs="Times New Roman"/>
          <w:i/>
          <w:iCs/>
          <w:sz w:val="20"/>
          <w:szCs w:val="20"/>
        </w:rPr>
        <w:t xml:space="preserve"> </w:t>
      </w:r>
      <w:r w:rsidRPr="0063370D">
        <w:rPr>
          <w:rFonts w:ascii="Verdana" w:hAnsi="Verdana" w:cs="Times New Roman"/>
          <w:iCs/>
          <w:sz w:val="20"/>
          <w:szCs w:val="20"/>
        </w:rPr>
        <w:t xml:space="preserve"> Encourage private sector participation in future mitigation efforts</w:t>
      </w:r>
      <w:r w:rsidR="001F6448">
        <w:rPr>
          <w:rFonts w:ascii="Verdana" w:hAnsi="Verdana" w:cs="Times New Roman"/>
          <w:iCs/>
          <w:sz w:val="20"/>
          <w:szCs w:val="20"/>
        </w:rPr>
        <w:t>.</w:t>
      </w:r>
    </w:p>
    <w:p w:rsidR="0063370D" w:rsidRPr="0063370D" w:rsidRDefault="0063370D" w:rsidP="00EC3F72">
      <w:pPr>
        <w:numPr>
          <w:ilvl w:val="1"/>
          <w:numId w:val="3"/>
        </w:numPr>
        <w:rPr>
          <w:rFonts w:ascii="Verdana" w:hAnsi="Verdana" w:cs="Times New Roman"/>
          <w:iCs/>
          <w:sz w:val="20"/>
          <w:szCs w:val="20"/>
        </w:rPr>
      </w:pPr>
      <w:r w:rsidRPr="0063370D">
        <w:rPr>
          <w:rFonts w:ascii="Verdana" w:hAnsi="Verdana" w:cs="Times New Roman"/>
          <w:b/>
          <w:i/>
          <w:iCs/>
          <w:sz w:val="20"/>
          <w:szCs w:val="20"/>
        </w:rPr>
        <w:t>Objective 3-C</w:t>
      </w:r>
      <w:r w:rsidRPr="0063370D">
        <w:rPr>
          <w:rFonts w:ascii="Verdana" w:hAnsi="Verdana" w:cs="Times New Roman"/>
          <w:iCs/>
          <w:sz w:val="20"/>
          <w:szCs w:val="20"/>
        </w:rPr>
        <w:t>:  Encourage public participation in future mitigation efforts</w:t>
      </w:r>
      <w:r w:rsidR="001F6448">
        <w:rPr>
          <w:rFonts w:ascii="Verdana" w:hAnsi="Verdana" w:cs="Times New Roman"/>
          <w:iCs/>
          <w:sz w:val="20"/>
          <w:szCs w:val="20"/>
        </w:rPr>
        <w:t>.</w:t>
      </w:r>
    </w:p>
    <w:p w:rsidR="0063370D" w:rsidRPr="0063370D" w:rsidRDefault="0063370D" w:rsidP="00EC3F72">
      <w:pPr>
        <w:numPr>
          <w:ilvl w:val="1"/>
          <w:numId w:val="3"/>
        </w:numPr>
        <w:rPr>
          <w:rFonts w:ascii="Verdana" w:hAnsi="Verdana" w:cs="Times New Roman"/>
          <w:iCs/>
          <w:sz w:val="20"/>
          <w:szCs w:val="20"/>
        </w:rPr>
      </w:pPr>
      <w:r w:rsidRPr="0063370D">
        <w:rPr>
          <w:rFonts w:ascii="Verdana" w:hAnsi="Verdana" w:cs="Times New Roman"/>
          <w:b/>
          <w:i/>
          <w:iCs/>
          <w:sz w:val="20"/>
          <w:szCs w:val="20"/>
        </w:rPr>
        <w:t>Objective 3-D:</w:t>
      </w:r>
      <w:r w:rsidRPr="0063370D">
        <w:rPr>
          <w:rFonts w:ascii="Verdana" w:hAnsi="Verdana" w:cs="Times New Roman"/>
          <w:i/>
          <w:iCs/>
          <w:sz w:val="20"/>
          <w:szCs w:val="20"/>
        </w:rPr>
        <w:t xml:space="preserve"> </w:t>
      </w:r>
      <w:r w:rsidRPr="0063370D">
        <w:rPr>
          <w:rFonts w:ascii="Verdana" w:hAnsi="Verdana" w:cs="Times New Roman"/>
          <w:iCs/>
          <w:sz w:val="20"/>
          <w:szCs w:val="20"/>
        </w:rPr>
        <w:t xml:space="preserve"> Heighten public awareness for natural and man-made hazards</w:t>
      </w:r>
      <w:r w:rsidR="001F6448">
        <w:rPr>
          <w:rFonts w:ascii="Verdana" w:hAnsi="Verdana" w:cs="Times New Roman"/>
          <w:iCs/>
          <w:sz w:val="20"/>
          <w:szCs w:val="20"/>
        </w:rPr>
        <w:t>.</w:t>
      </w:r>
    </w:p>
    <w:p w:rsidR="0063370D" w:rsidRPr="0063370D" w:rsidRDefault="0063370D" w:rsidP="0063370D">
      <w:pPr>
        <w:rPr>
          <w:rFonts w:ascii="Verdana" w:hAnsi="Verdana" w:cs="Times New Roman"/>
          <w:b/>
          <w:iCs/>
          <w:sz w:val="20"/>
          <w:szCs w:val="20"/>
        </w:rPr>
      </w:pPr>
      <w:r w:rsidRPr="0063370D">
        <w:rPr>
          <w:rFonts w:ascii="Verdana" w:hAnsi="Verdana" w:cs="Times New Roman"/>
          <w:b/>
          <w:iCs/>
          <w:sz w:val="20"/>
          <w:szCs w:val="20"/>
        </w:rPr>
        <w:t>Goal 4:  Reduce losses and repetitive damages for chronic hazard events while promoting insurance coverage for catastrophic hazards</w:t>
      </w:r>
      <w:r w:rsidR="001F6448">
        <w:rPr>
          <w:rFonts w:ascii="Verdana" w:hAnsi="Verdana" w:cs="Times New Roman"/>
          <w:b/>
          <w:iCs/>
          <w:sz w:val="20"/>
          <w:szCs w:val="20"/>
        </w:rPr>
        <w:t>.</w:t>
      </w:r>
    </w:p>
    <w:p w:rsidR="0063370D" w:rsidRPr="0063370D" w:rsidRDefault="0063370D" w:rsidP="00EC3F72">
      <w:pPr>
        <w:numPr>
          <w:ilvl w:val="1"/>
          <w:numId w:val="4"/>
        </w:numPr>
        <w:rPr>
          <w:rFonts w:ascii="Verdana" w:hAnsi="Verdana" w:cs="Times New Roman"/>
          <w:iCs/>
          <w:sz w:val="20"/>
          <w:szCs w:val="20"/>
        </w:rPr>
      </w:pPr>
      <w:r w:rsidRPr="0063370D">
        <w:rPr>
          <w:rFonts w:ascii="Verdana" w:hAnsi="Verdana" w:cs="Times New Roman"/>
          <w:b/>
          <w:i/>
          <w:iCs/>
          <w:sz w:val="20"/>
          <w:szCs w:val="20"/>
        </w:rPr>
        <w:t>Objective 4-A:</w:t>
      </w:r>
      <w:r w:rsidRPr="0063370D">
        <w:rPr>
          <w:rFonts w:ascii="Verdana" w:hAnsi="Verdana" w:cs="Times New Roman"/>
          <w:i/>
          <w:iCs/>
          <w:sz w:val="20"/>
          <w:szCs w:val="20"/>
        </w:rPr>
        <w:t xml:space="preserve"> </w:t>
      </w:r>
      <w:r w:rsidRPr="0063370D">
        <w:rPr>
          <w:rFonts w:ascii="Verdana" w:hAnsi="Verdana" w:cs="Times New Roman"/>
          <w:iCs/>
          <w:sz w:val="20"/>
          <w:szCs w:val="20"/>
        </w:rPr>
        <w:t xml:space="preserve"> Increase participation in the National Flood Insurance Program (NFIP) and Community Rating System (CRS)</w:t>
      </w:r>
      <w:r w:rsidR="001F6448">
        <w:rPr>
          <w:rFonts w:ascii="Verdana" w:hAnsi="Verdana" w:cs="Times New Roman"/>
          <w:iCs/>
          <w:sz w:val="20"/>
          <w:szCs w:val="20"/>
        </w:rPr>
        <w:t>.</w:t>
      </w:r>
    </w:p>
    <w:p w:rsidR="0063370D" w:rsidRPr="0063370D" w:rsidRDefault="0063370D" w:rsidP="0063370D">
      <w:pPr>
        <w:rPr>
          <w:rFonts w:ascii="Verdana" w:hAnsi="Verdana" w:cs="Times New Roman"/>
          <w:b/>
          <w:iCs/>
          <w:sz w:val="20"/>
          <w:szCs w:val="20"/>
        </w:rPr>
      </w:pPr>
      <w:r w:rsidRPr="0063370D">
        <w:rPr>
          <w:rFonts w:ascii="Verdana" w:hAnsi="Verdana" w:cs="Times New Roman"/>
          <w:b/>
          <w:iCs/>
          <w:sz w:val="20"/>
          <w:szCs w:val="20"/>
        </w:rPr>
        <w:t xml:space="preserve">Goal 5:  Continue to build capacity for hazard mitigation in </w:t>
      </w:r>
      <w:r w:rsidR="0095428B">
        <w:rPr>
          <w:rFonts w:ascii="Verdana" w:hAnsi="Verdana" w:cs="Times New Roman"/>
          <w:b/>
          <w:iCs/>
          <w:sz w:val="20"/>
          <w:szCs w:val="20"/>
        </w:rPr>
        <w:t>the City of Carrollton</w:t>
      </w:r>
      <w:r w:rsidR="001F6448">
        <w:rPr>
          <w:rFonts w:ascii="Verdana" w:hAnsi="Verdana" w:cs="Times New Roman"/>
          <w:b/>
          <w:iCs/>
          <w:sz w:val="20"/>
          <w:szCs w:val="20"/>
        </w:rPr>
        <w:t>.</w:t>
      </w:r>
    </w:p>
    <w:p w:rsidR="0063370D" w:rsidRPr="0063370D" w:rsidRDefault="0063370D" w:rsidP="00EC3F72">
      <w:pPr>
        <w:numPr>
          <w:ilvl w:val="1"/>
          <w:numId w:val="5"/>
        </w:numPr>
        <w:rPr>
          <w:rFonts w:ascii="Verdana" w:hAnsi="Verdana" w:cs="Times New Roman"/>
          <w:iCs/>
          <w:sz w:val="20"/>
          <w:szCs w:val="20"/>
        </w:rPr>
      </w:pPr>
      <w:r w:rsidRPr="0063370D">
        <w:rPr>
          <w:rFonts w:ascii="Verdana" w:hAnsi="Verdana" w:cs="Times New Roman"/>
          <w:b/>
          <w:i/>
          <w:iCs/>
          <w:sz w:val="20"/>
          <w:szCs w:val="20"/>
        </w:rPr>
        <w:t>Objective 5-A</w:t>
      </w:r>
      <w:r w:rsidRPr="0063370D">
        <w:rPr>
          <w:rFonts w:ascii="Verdana" w:hAnsi="Verdana" w:cs="Times New Roman"/>
          <w:b/>
          <w:iCs/>
          <w:sz w:val="20"/>
          <w:szCs w:val="20"/>
        </w:rPr>
        <w:t>:</w:t>
      </w:r>
      <w:r w:rsidRPr="0063370D">
        <w:rPr>
          <w:rFonts w:ascii="Verdana" w:hAnsi="Verdana" w:cs="Times New Roman"/>
          <w:iCs/>
          <w:sz w:val="20"/>
          <w:szCs w:val="20"/>
        </w:rPr>
        <w:t xml:space="preserve"> Continue partnerships within the Hazard Mitigation Planning Team and other partners to enhance mitigation planning efforts</w:t>
      </w:r>
      <w:r w:rsidR="001F6448">
        <w:rPr>
          <w:rFonts w:ascii="Verdana" w:hAnsi="Verdana" w:cs="Times New Roman"/>
          <w:iCs/>
          <w:sz w:val="20"/>
          <w:szCs w:val="20"/>
        </w:rPr>
        <w:t>.</w:t>
      </w:r>
      <w:r w:rsidRPr="0063370D">
        <w:rPr>
          <w:rFonts w:ascii="Verdana" w:hAnsi="Verdana" w:cs="Times New Roman"/>
          <w:iCs/>
          <w:sz w:val="20"/>
          <w:szCs w:val="20"/>
        </w:rPr>
        <w:t xml:space="preserve"> </w:t>
      </w:r>
    </w:p>
    <w:p w:rsidR="0063370D" w:rsidRPr="0063370D" w:rsidRDefault="0063370D" w:rsidP="00EC3F72">
      <w:pPr>
        <w:numPr>
          <w:ilvl w:val="1"/>
          <w:numId w:val="5"/>
        </w:numPr>
        <w:rPr>
          <w:rFonts w:ascii="Verdana" w:hAnsi="Verdana" w:cs="Times New Roman"/>
          <w:iCs/>
          <w:sz w:val="20"/>
          <w:szCs w:val="20"/>
        </w:rPr>
      </w:pPr>
      <w:r w:rsidRPr="0063370D">
        <w:rPr>
          <w:rFonts w:ascii="Verdana" w:hAnsi="Verdana" w:cs="Times New Roman"/>
          <w:b/>
          <w:i/>
          <w:iCs/>
          <w:sz w:val="20"/>
          <w:szCs w:val="20"/>
        </w:rPr>
        <w:t>Objective 5-B:</w:t>
      </w:r>
      <w:r w:rsidRPr="0063370D">
        <w:rPr>
          <w:rFonts w:ascii="Verdana" w:hAnsi="Verdana" w:cs="Times New Roman"/>
          <w:i/>
          <w:iCs/>
          <w:sz w:val="20"/>
          <w:szCs w:val="20"/>
        </w:rPr>
        <w:t xml:space="preserve"> </w:t>
      </w:r>
      <w:r w:rsidRPr="0063370D">
        <w:rPr>
          <w:rFonts w:ascii="Verdana" w:hAnsi="Verdana" w:cs="Times New Roman"/>
          <w:iCs/>
          <w:sz w:val="20"/>
          <w:szCs w:val="20"/>
        </w:rPr>
        <w:t xml:space="preserve"> Identify federal and state programs that provide financial assistance to help attract funds for mitigation projects and programs</w:t>
      </w:r>
      <w:r w:rsidR="001F6448">
        <w:rPr>
          <w:rFonts w:ascii="Verdana" w:hAnsi="Verdana" w:cs="Times New Roman"/>
          <w:iCs/>
          <w:sz w:val="20"/>
          <w:szCs w:val="20"/>
        </w:rPr>
        <w:t>/</w:t>
      </w:r>
    </w:p>
    <w:p w:rsidR="0063370D" w:rsidRPr="0063370D" w:rsidRDefault="0063370D" w:rsidP="00EC3F72">
      <w:pPr>
        <w:numPr>
          <w:ilvl w:val="1"/>
          <w:numId w:val="5"/>
        </w:numPr>
        <w:rPr>
          <w:rFonts w:ascii="Verdana" w:hAnsi="Verdana" w:cs="Times New Roman"/>
          <w:iCs/>
          <w:sz w:val="20"/>
          <w:szCs w:val="20"/>
        </w:rPr>
      </w:pPr>
      <w:r w:rsidRPr="0063370D">
        <w:rPr>
          <w:rFonts w:ascii="Verdana" w:hAnsi="Verdana" w:cs="Times New Roman"/>
          <w:b/>
          <w:i/>
          <w:iCs/>
          <w:sz w:val="20"/>
          <w:szCs w:val="20"/>
        </w:rPr>
        <w:lastRenderedPageBreak/>
        <w:t>Objective 5-</w:t>
      </w:r>
      <w:r w:rsidRPr="0063370D">
        <w:rPr>
          <w:rFonts w:ascii="Verdana" w:hAnsi="Verdana" w:cs="Times New Roman"/>
          <w:b/>
          <w:iCs/>
          <w:sz w:val="20"/>
          <w:szCs w:val="20"/>
        </w:rPr>
        <w:t>C:</w:t>
      </w:r>
      <w:r w:rsidRPr="0063370D">
        <w:rPr>
          <w:rFonts w:ascii="Verdana" w:hAnsi="Verdana" w:cs="Times New Roman"/>
          <w:iCs/>
          <w:sz w:val="20"/>
          <w:szCs w:val="20"/>
        </w:rPr>
        <w:t xml:space="preserve">  Promote land use for public recreation</w:t>
      </w:r>
      <w:r w:rsidR="001F6448">
        <w:rPr>
          <w:rFonts w:ascii="Verdana" w:hAnsi="Verdana" w:cs="Times New Roman"/>
          <w:iCs/>
          <w:sz w:val="20"/>
          <w:szCs w:val="20"/>
        </w:rPr>
        <w:t>.</w:t>
      </w:r>
    </w:p>
    <w:p w:rsidR="0095428B" w:rsidRDefault="0095428B">
      <w:pPr>
        <w:rPr>
          <w:rFonts w:ascii="Verdana" w:hAnsi="Verdana" w:cs="Times New Roman"/>
          <w:b/>
          <w:iCs/>
          <w:sz w:val="20"/>
          <w:szCs w:val="20"/>
        </w:rPr>
      </w:pPr>
      <w:r>
        <w:rPr>
          <w:rFonts w:ascii="Verdana" w:hAnsi="Verdana" w:cs="Times New Roman"/>
          <w:b/>
          <w:iCs/>
          <w:sz w:val="20"/>
          <w:szCs w:val="20"/>
        </w:rPr>
        <w:br w:type="page"/>
      </w:r>
    </w:p>
    <w:p w:rsidR="000F13DE" w:rsidRPr="000F13DE" w:rsidRDefault="0063370D" w:rsidP="000F13DE">
      <w:pPr>
        <w:numPr>
          <w:ilvl w:val="0"/>
          <w:numId w:val="6"/>
        </w:numPr>
        <w:rPr>
          <w:rFonts w:ascii="Verdana" w:hAnsi="Verdana" w:cs="Times New Roman"/>
          <w:b/>
          <w:iCs/>
          <w:sz w:val="20"/>
          <w:szCs w:val="20"/>
        </w:rPr>
      </w:pPr>
      <w:r w:rsidRPr="0063370D">
        <w:rPr>
          <w:rFonts w:ascii="Verdana" w:hAnsi="Verdana" w:cs="Times New Roman"/>
          <w:b/>
          <w:iCs/>
          <w:sz w:val="20"/>
          <w:szCs w:val="20"/>
        </w:rPr>
        <w:lastRenderedPageBreak/>
        <w:t xml:space="preserve">Action Items:  </w:t>
      </w:r>
      <w:r w:rsidRPr="0063370D">
        <w:rPr>
          <w:rFonts w:ascii="Verdana" w:hAnsi="Verdana" w:cs="Times New Roman"/>
          <w:iCs/>
          <w:sz w:val="20"/>
          <w:szCs w:val="20"/>
        </w:rPr>
        <w:t xml:space="preserve">Below is a list of the new actions items identified for the </w:t>
      </w:r>
      <w:proofErr w:type="spellStart"/>
      <w:r w:rsidRPr="0063370D">
        <w:rPr>
          <w:rFonts w:ascii="Verdana" w:hAnsi="Verdana" w:cs="Times New Roman"/>
          <w:iCs/>
          <w:sz w:val="20"/>
          <w:szCs w:val="20"/>
        </w:rPr>
        <w:t>HazMAP</w:t>
      </w:r>
      <w:proofErr w:type="spellEnd"/>
      <w:r w:rsidRPr="0063370D">
        <w:rPr>
          <w:rFonts w:ascii="Verdana" w:hAnsi="Verdana" w:cs="Times New Roman"/>
          <w:iCs/>
          <w:sz w:val="20"/>
          <w:szCs w:val="20"/>
        </w:rPr>
        <w:t xml:space="preserve"> Update.  Each of the actions in this section were prioritized based on FEMA’s STAPLE+E criteria, which includes considering the social, technical, administrative, political, legal, economic and environmental factors necessary for the implementation of each action.  As part of the STAPLE+E analysis economic considerations were weighed for each action.  The action items that were said to be ongoing or deferred in the previous </w:t>
      </w:r>
      <w:proofErr w:type="spellStart"/>
      <w:r w:rsidRPr="0063370D">
        <w:rPr>
          <w:rFonts w:ascii="Verdana" w:hAnsi="Verdana" w:cs="Times New Roman"/>
          <w:iCs/>
          <w:sz w:val="20"/>
          <w:szCs w:val="20"/>
        </w:rPr>
        <w:t>HazMAP</w:t>
      </w:r>
      <w:proofErr w:type="spellEnd"/>
      <w:r w:rsidRPr="0063370D">
        <w:rPr>
          <w:rFonts w:ascii="Verdana" w:hAnsi="Verdana" w:cs="Times New Roman"/>
          <w:iCs/>
          <w:sz w:val="20"/>
          <w:szCs w:val="20"/>
        </w:rPr>
        <w:t xml:space="preserve"> were included as action items in the Updated Plan. The new actions items are as follows: </w:t>
      </w:r>
      <w:r w:rsidRPr="0063370D">
        <w:rPr>
          <w:rFonts w:ascii="Verdana" w:hAnsi="Verdana" w:cs="Times New Roman"/>
          <w:b/>
          <w:iCs/>
          <w:sz w:val="20"/>
          <w:szCs w:val="20"/>
        </w:rPr>
        <w:t xml:space="preserve">  </w:t>
      </w:r>
    </w:p>
    <w:tbl>
      <w:tblPr>
        <w:tblW w:w="0" w:type="auto"/>
        <w:tblCellMar>
          <w:left w:w="0" w:type="dxa"/>
          <w:right w:w="0" w:type="dxa"/>
        </w:tblCellMar>
        <w:tblLook w:val="00A0"/>
      </w:tblPr>
      <w:tblGrid>
        <w:gridCol w:w="3708"/>
        <w:gridCol w:w="5148"/>
      </w:tblGrid>
      <w:tr w:rsidR="000F13DE" w:rsidRPr="002372D7" w:rsidTr="0020187C">
        <w:tc>
          <w:tcPr>
            <w:tcW w:w="3708" w:type="dxa"/>
            <w:tcBorders>
              <w:top w:val="single" w:sz="4" w:space="0" w:color="auto"/>
              <w:left w:val="single" w:sz="4" w:space="0" w:color="auto"/>
              <w:bottom w:val="single" w:sz="4" w:space="0" w:color="auto"/>
              <w:right w:val="single" w:sz="4" w:space="0" w:color="auto"/>
            </w:tcBorders>
            <w:shd w:val="clear" w:color="auto" w:fill="4F81BD"/>
            <w:tcMar>
              <w:top w:w="0" w:type="dxa"/>
              <w:left w:w="108" w:type="dxa"/>
              <w:bottom w:w="0" w:type="dxa"/>
              <w:right w:w="108" w:type="dxa"/>
            </w:tcMar>
          </w:tcPr>
          <w:p w:rsidR="000F13DE" w:rsidRPr="002372D7" w:rsidRDefault="000F13DE" w:rsidP="000F13DE">
            <w:pPr>
              <w:spacing w:after="60"/>
              <w:rPr>
                <w:rFonts w:ascii="Verdana" w:hAnsi="Verdana" w:cstheme="minorHAnsi"/>
                <w:b/>
                <w:bCs/>
                <w:sz w:val="18"/>
                <w:szCs w:val="18"/>
              </w:rPr>
            </w:pPr>
            <w:r w:rsidRPr="002372D7">
              <w:rPr>
                <w:rFonts w:ascii="Verdana" w:hAnsi="Verdana" w:cstheme="minorHAnsi"/>
                <w:b/>
                <w:bCs/>
                <w:sz w:val="18"/>
                <w:szCs w:val="18"/>
              </w:rPr>
              <w:t>City of Carrollton</w:t>
            </w:r>
          </w:p>
        </w:tc>
        <w:tc>
          <w:tcPr>
            <w:tcW w:w="5148" w:type="dxa"/>
            <w:tcBorders>
              <w:top w:val="single" w:sz="4" w:space="0" w:color="auto"/>
              <w:left w:val="single" w:sz="4" w:space="0" w:color="auto"/>
              <w:bottom w:val="single" w:sz="4" w:space="0" w:color="auto"/>
              <w:right w:val="single" w:sz="4" w:space="0" w:color="auto"/>
            </w:tcBorders>
            <w:shd w:val="clear" w:color="auto" w:fill="4F81BD"/>
            <w:tcMar>
              <w:top w:w="0" w:type="dxa"/>
              <w:left w:w="108" w:type="dxa"/>
              <w:bottom w:w="0" w:type="dxa"/>
              <w:right w:w="108" w:type="dxa"/>
            </w:tcMar>
          </w:tcPr>
          <w:p w:rsidR="000F13DE" w:rsidRPr="002372D7" w:rsidRDefault="000F13DE" w:rsidP="000F13DE">
            <w:pPr>
              <w:spacing w:after="60"/>
              <w:rPr>
                <w:rFonts w:ascii="Verdana" w:hAnsi="Verdana" w:cstheme="minorHAnsi"/>
                <w:b/>
                <w:bCs/>
                <w:sz w:val="18"/>
                <w:szCs w:val="18"/>
              </w:rPr>
            </w:pPr>
            <w:r w:rsidRPr="002372D7">
              <w:rPr>
                <w:rFonts w:ascii="Verdana" w:hAnsi="Verdana" w:cstheme="minorHAnsi"/>
                <w:b/>
                <w:sz w:val="18"/>
                <w:szCs w:val="18"/>
              </w:rPr>
              <w:t>Continue Implementation of Metro Storm Safe Room Rebate Program</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Objective(s) Addressed</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1-A; 1-B; 5-B </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Hazard(s) Addressed</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Tornado</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Priority (High, Medium, Low): </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Medium </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Estimated Cost</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50% of </w:t>
            </w:r>
            <w:r w:rsidR="001F6448">
              <w:rPr>
                <w:rFonts w:ascii="Verdana" w:hAnsi="Verdana" w:cstheme="minorHAnsi"/>
                <w:sz w:val="18"/>
                <w:szCs w:val="18"/>
              </w:rPr>
              <w:t>cost (up to $3,000) per shelter;</w:t>
            </w:r>
            <w:r w:rsidRPr="002372D7">
              <w:rPr>
                <w:rFonts w:ascii="Verdana" w:hAnsi="Verdana" w:cstheme="minorHAnsi"/>
                <w:sz w:val="18"/>
                <w:szCs w:val="18"/>
              </w:rPr>
              <w:t xml:space="preserve"> Numb</w:t>
            </w:r>
            <w:r w:rsidR="001F6448">
              <w:rPr>
                <w:rFonts w:ascii="Verdana" w:hAnsi="Verdana" w:cstheme="minorHAnsi"/>
                <w:sz w:val="18"/>
                <w:szCs w:val="18"/>
              </w:rPr>
              <w:t>er of shelters to be determined</w:t>
            </w:r>
            <w:r w:rsidRPr="002372D7">
              <w:rPr>
                <w:rFonts w:ascii="Verdana" w:hAnsi="Verdana" w:cstheme="minorHAnsi"/>
                <w:sz w:val="18"/>
                <w:szCs w:val="18"/>
              </w:rPr>
              <w:t xml:space="preserve"> </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Potential Funding Sources</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State and Federal Grant Programs  </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Lead Agency/Department Responsible</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Building Inspection and Emergency Management </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Implementation Schedule</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2 Years </w:t>
            </w:r>
          </w:p>
        </w:tc>
      </w:tr>
    </w:tbl>
    <w:p w:rsidR="000F13DE" w:rsidRPr="000F13DE" w:rsidRDefault="000F13DE" w:rsidP="000F13DE">
      <w:pPr>
        <w:pStyle w:val="ListParagraph"/>
        <w:ind w:left="360"/>
        <w:rPr>
          <w:rFonts w:ascii="Verdana" w:hAnsi="Verdana"/>
          <w:sz w:val="18"/>
          <w:szCs w:val="18"/>
        </w:rPr>
      </w:pPr>
    </w:p>
    <w:tbl>
      <w:tblPr>
        <w:tblW w:w="0" w:type="auto"/>
        <w:tblCellMar>
          <w:left w:w="0" w:type="dxa"/>
          <w:right w:w="0" w:type="dxa"/>
        </w:tblCellMar>
        <w:tblLook w:val="00A0"/>
      </w:tblPr>
      <w:tblGrid>
        <w:gridCol w:w="3708"/>
        <w:gridCol w:w="5148"/>
      </w:tblGrid>
      <w:tr w:rsidR="000F13DE" w:rsidRPr="002372D7" w:rsidTr="0020187C">
        <w:tc>
          <w:tcPr>
            <w:tcW w:w="3708" w:type="dxa"/>
            <w:tcBorders>
              <w:top w:val="single" w:sz="4" w:space="0" w:color="auto"/>
              <w:left w:val="single" w:sz="4" w:space="0" w:color="auto"/>
              <w:bottom w:val="single" w:sz="4" w:space="0" w:color="auto"/>
              <w:right w:val="single" w:sz="4" w:space="0" w:color="auto"/>
            </w:tcBorders>
            <w:shd w:val="clear" w:color="auto" w:fill="4F81BD"/>
            <w:tcMar>
              <w:top w:w="0" w:type="dxa"/>
              <w:left w:w="108" w:type="dxa"/>
              <w:bottom w:w="0" w:type="dxa"/>
              <w:right w:w="108" w:type="dxa"/>
            </w:tcMar>
          </w:tcPr>
          <w:p w:rsidR="000F13DE" w:rsidRPr="002372D7" w:rsidRDefault="000F13DE" w:rsidP="000F13DE">
            <w:pPr>
              <w:spacing w:after="60"/>
              <w:rPr>
                <w:rFonts w:ascii="Verdana" w:hAnsi="Verdana" w:cstheme="minorHAnsi"/>
                <w:b/>
                <w:bCs/>
                <w:sz w:val="18"/>
                <w:szCs w:val="18"/>
              </w:rPr>
            </w:pPr>
            <w:r w:rsidRPr="002372D7">
              <w:rPr>
                <w:rFonts w:ascii="Verdana" w:hAnsi="Verdana" w:cstheme="minorHAnsi"/>
                <w:b/>
                <w:bCs/>
                <w:sz w:val="18"/>
                <w:szCs w:val="18"/>
              </w:rPr>
              <w:t>City of Carrollton</w:t>
            </w:r>
          </w:p>
        </w:tc>
        <w:tc>
          <w:tcPr>
            <w:tcW w:w="5148" w:type="dxa"/>
            <w:tcBorders>
              <w:top w:val="single" w:sz="4" w:space="0" w:color="auto"/>
              <w:left w:val="single" w:sz="4" w:space="0" w:color="auto"/>
              <w:bottom w:val="single" w:sz="4" w:space="0" w:color="auto"/>
              <w:right w:val="single" w:sz="4" w:space="0" w:color="auto"/>
            </w:tcBorders>
            <w:shd w:val="clear" w:color="auto" w:fill="4F81BD"/>
            <w:tcMar>
              <w:top w:w="0" w:type="dxa"/>
              <w:left w:w="108" w:type="dxa"/>
              <w:bottom w:w="0" w:type="dxa"/>
              <w:right w:w="108" w:type="dxa"/>
            </w:tcMar>
          </w:tcPr>
          <w:p w:rsidR="000F13DE" w:rsidRPr="002372D7" w:rsidRDefault="000F13DE" w:rsidP="000F13DE">
            <w:pPr>
              <w:rPr>
                <w:rFonts w:ascii="Verdana" w:hAnsi="Verdana" w:cstheme="minorHAnsi"/>
                <w:b/>
                <w:bCs/>
                <w:sz w:val="18"/>
                <w:szCs w:val="18"/>
              </w:rPr>
            </w:pPr>
            <w:r w:rsidRPr="002372D7">
              <w:rPr>
                <w:rFonts w:ascii="Verdana" w:hAnsi="Verdana" w:cstheme="minorHAnsi"/>
                <w:b/>
                <w:sz w:val="18"/>
                <w:szCs w:val="18"/>
              </w:rPr>
              <w:t>Severe Weather Education Campaign</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Objective(s) Addressed</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3-A and 3-D</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Hazard(s) Addressed</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Tornado; Severe Storms; Hail; High Winds </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Priority (High, Medium, Low): </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Medium </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Estimated Cost</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Minimal Cost for Handout Materials  </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Potential Funding Sources</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Normal Operating Budget for Emergency Management / Fire</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Lead Agency/Department Responsible</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Emergency Management / Fire </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Implementation Schedule</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Ongoing </w:t>
            </w:r>
          </w:p>
        </w:tc>
      </w:tr>
    </w:tbl>
    <w:p w:rsidR="000F13DE" w:rsidRPr="000F13DE" w:rsidRDefault="000F13DE" w:rsidP="000F13DE">
      <w:pPr>
        <w:pStyle w:val="ListParagraph"/>
        <w:ind w:left="360"/>
        <w:rPr>
          <w:rFonts w:ascii="Verdana" w:hAnsi="Verdana"/>
          <w:sz w:val="18"/>
          <w:szCs w:val="18"/>
        </w:rPr>
      </w:pPr>
    </w:p>
    <w:tbl>
      <w:tblPr>
        <w:tblW w:w="0" w:type="auto"/>
        <w:tblCellMar>
          <w:left w:w="0" w:type="dxa"/>
          <w:right w:w="0" w:type="dxa"/>
        </w:tblCellMar>
        <w:tblLook w:val="00A0"/>
      </w:tblPr>
      <w:tblGrid>
        <w:gridCol w:w="3708"/>
        <w:gridCol w:w="5148"/>
      </w:tblGrid>
      <w:tr w:rsidR="000F13DE" w:rsidRPr="002372D7" w:rsidTr="0020187C">
        <w:tc>
          <w:tcPr>
            <w:tcW w:w="3708" w:type="dxa"/>
            <w:tcBorders>
              <w:top w:val="single" w:sz="4" w:space="0" w:color="auto"/>
              <w:left w:val="single" w:sz="4" w:space="0" w:color="auto"/>
              <w:bottom w:val="single" w:sz="4" w:space="0" w:color="auto"/>
              <w:right w:val="single" w:sz="4" w:space="0" w:color="auto"/>
            </w:tcBorders>
            <w:shd w:val="clear" w:color="auto" w:fill="4F81BD"/>
            <w:tcMar>
              <w:top w:w="0" w:type="dxa"/>
              <w:left w:w="108" w:type="dxa"/>
              <w:bottom w:w="0" w:type="dxa"/>
              <w:right w:w="108" w:type="dxa"/>
            </w:tcMar>
          </w:tcPr>
          <w:p w:rsidR="000F13DE" w:rsidRPr="002372D7" w:rsidRDefault="000F13DE" w:rsidP="000F13DE">
            <w:pPr>
              <w:spacing w:after="60"/>
              <w:rPr>
                <w:rFonts w:ascii="Verdana" w:hAnsi="Verdana" w:cstheme="minorHAnsi"/>
                <w:b/>
                <w:bCs/>
                <w:sz w:val="18"/>
                <w:szCs w:val="18"/>
              </w:rPr>
            </w:pPr>
            <w:r w:rsidRPr="002372D7">
              <w:rPr>
                <w:rFonts w:ascii="Verdana" w:hAnsi="Verdana" w:cstheme="minorHAnsi"/>
                <w:b/>
                <w:bCs/>
                <w:sz w:val="18"/>
                <w:szCs w:val="18"/>
              </w:rPr>
              <w:t>City of Carrollton</w:t>
            </w:r>
          </w:p>
        </w:tc>
        <w:tc>
          <w:tcPr>
            <w:tcW w:w="5148" w:type="dxa"/>
            <w:tcBorders>
              <w:top w:val="single" w:sz="4" w:space="0" w:color="auto"/>
              <w:left w:val="single" w:sz="4" w:space="0" w:color="auto"/>
              <w:bottom w:val="single" w:sz="4" w:space="0" w:color="auto"/>
              <w:right w:val="single" w:sz="4" w:space="0" w:color="auto"/>
            </w:tcBorders>
            <w:shd w:val="clear" w:color="auto" w:fill="4F81BD"/>
            <w:tcMar>
              <w:top w:w="0" w:type="dxa"/>
              <w:left w:w="108" w:type="dxa"/>
              <w:bottom w:w="0" w:type="dxa"/>
              <w:right w:w="108" w:type="dxa"/>
            </w:tcMar>
          </w:tcPr>
          <w:p w:rsidR="000F13DE" w:rsidRPr="002372D7" w:rsidRDefault="000F13DE" w:rsidP="000F13DE">
            <w:pPr>
              <w:spacing w:after="60"/>
              <w:rPr>
                <w:rFonts w:ascii="Verdana" w:hAnsi="Verdana" w:cstheme="minorHAnsi"/>
                <w:b/>
                <w:bCs/>
                <w:sz w:val="18"/>
                <w:szCs w:val="18"/>
              </w:rPr>
            </w:pPr>
            <w:r w:rsidRPr="002372D7">
              <w:rPr>
                <w:rFonts w:ascii="Verdana" w:hAnsi="Verdana" w:cstheme="minorHAnsi"/>
                <w:b/>
                <w:sz w:val="18"/>
                <w:szCs w:val="18"/>
              </w:rPr>
              <w:t xml:space="preserve">Enhance Existing Emergency Operation Center Capabilities to Improve Warning Coordination, Situational Awareness and Communication Abilities During Disasters. </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Objective(s) Addressed</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2-C  and 2-D</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Hazard(s) Addressed</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Multiple Hazards </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Priority (High, Medium, Low): </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High </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Estimated Cost</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$20,000</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Potential Funding Sources</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City Funds  </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Lead Agency/Department Responsible</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Emergency Management / Fire</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Implementation Schedule</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201</w:t>
            </w:r>
            <w:r w:rsidR="00490478">
              <w:rPr>
                <w:rFonts w:ascii="Verdana" w:hAnsi="Verdana" w:cstheme="minorHAnsi"/>
                <w:sz w:val="18"/>
                <w:szCs w:val="18"/>
              </w:rPr>
              <w:t>4</w:t>
            </w:r>
            <w:r w:rsidRPr="002372D7">
              <w:rPr>
                <w:rFonts w:ascii="Verdana" w:hAnsi="Verdana" w:cstheme="minorHAnsi"/>
                <w:sz w:val="18"/>
                <w:szCs w:val="18"/>
              </w:rPr>
              <w:t xml:space="preserve"> – 201</w:t>
            </w:r>
            <w:r w:rsidR="00490478">
              <w:rPr>
                <w:rFonts w:ascii="Verdana" w:hAnsi="Verdana" w:cstheme="minorHAnsi"/>
                <w:sz w:val="18"/>
                <w:szCs w:val="18"/>
              </w:rPr>
              <w:t>5</w:t>
            </w:r>
            <w:r w:rsidRPr="002372D7">
              <w:rPr>
                <w:rFonts w:ascii="Verdana" w:hAnsi="Verdana" w:cstheme="minorHAnsi"/>
                <w:sz w:val="18"/>
                <w:szCs w:val="18"/>
              </w:rPr>
              <w:t xml:space="preserve"> Budget Year </w:t>
            </w:r>
          </w:p>
        </w:tc>
      </w:tr>
    </w:tbl>
    <w:p w:rsidR="000F13DE" w:rsidRPr="000F13DE" w:rsidRDefault="000F13DE" w:rsidP="000F13DE">
      <w:pPr>
        <w:pStyle w:val="ListParagraph"/>
        <w:spacing w:after="60"/>
        <w:ind w:left="360"/>
        <w:rPr>
          <w:rFonts w:ascii="Verdana" w:hAnsi="Verdana"/>
          <w:sz w:val="18"/>
          <w:szCs w:val="18"/>
        </w:rPr>
      </w:pPr>
    </w:p>
    <w:tbl>
      <w:tblPr>
        <w:tblW w:w="0" w:type="auto"/>
        <w:tblCellMar>
          <w:left w:w="0" w:type="dxa"/>
          <w:right w:w="0" w:type="dxa"/>
        </w:tblCellMar>
        <w:tblLook w:val="00A0"/>
      </w:tblPr>
      <w:tblGrid>
        <w:gridCol w:w="3708"/>
        <w:gridCol w:w="5148"/>
      </w:tblGrid>
      <w:tr w:rsidR="000F13DE" w:rsidRPr="002372D7" w:rsidTr="0020187C">
        <w:tc>
          <w:tcPr>
            <w:tcW w:w="3708" w:type="dxa"/>
            <w:tcBorders>
              <w:top w:val="single" w:sz="4" w:space="0" w:color="auto"/>
              <w:left w:val="single" w:sz="4" w:space="0" w:color="auto"/>
              <w:bottom w:val="single" w:sz="4" w:space="0" w:color="auto"/>
              <w:right w:val="single" w:sz="4" w:space="0" w:color="auto"/>
            </w:tcBorders>
            <w:shd w:val="clear" w:color="auto" w:fill="4F81BD"/>
            <w:tcMar>
              <w:top w:w="0" w:type="dxa"/>
              <w:left w:w="108" w:type="dxa"/>
              <w:bottom w:w="0" w:type="dxa"/>
              <w:right w:w="108" w:type="dxa"/>
            </w:tcMar>
          </w:tcPr>
          <w:p w:rsidR="000F13DE" w:rsidRPr="002372D7" w:rsidRDefault="000F13DE" w:rsidP="000F13DE">
            <w:pPr>
              <w:spacing w:after="60"/>
              <w:rPr>
                <w:rFonts w:ascii="Verdana" w:hAnsi="Verdana" w:cstheme="minorHAnsi"/>
                <w:b/>
                <w:bCs/>
                <w:sz w:val="18"/>
                <w:szCs w:val="18"/>
              </w:rPr>
            </w:pPr>
            <w:r w:rsidRPr="002372D7">
              <w:rPr>
                <w:rFonts w:ascii="Verdana" w:hAnsi="Verdana" w:cstheme="minorHAnsi"/>
                <w:b/>
                <w:bCs/>
                <w:sz w:val="18"/>
                <w:szCs w:val="18"/>
              </w:rPr>
              <w:lastRenderedPageBreak/>
              <w:t>City of Carrollton</w:t>
            </w:r>
          </w:p>
        </w:tc>
        <w:tc>
          <w:tcPr>
            <w:tcW w:w="5148" w:type="dxa"/>
            <w:tcBorders>
              <w:top w:val="single" w:sz="4" w:space="0" w:color="auto"/>
              <w:left w:val="single" w:sz="4" w:space="0" w:color="auto"/>
              <w:bottom w:val="single" w:sz="4" w:space="0" w:color="auto"/>
              <w:right w:val="single" w:sz="4" w:space="0" w:color="auto"/>
            </w:tcBorders>
            <w:shd w:val="clear" w:color="auto" w:fill="4F81BD"/>
            <w:tcMar>
              <w:top w:w="0" w:type="dxa"/>
              <w:left w:w="108" w:type="dxa"/>
              <w:bottom w:w="0" w:type="dxa"/>
              <w:right w:w="108" w:type="dxa"/>
            </w:tcMar>
          </w:tcPr>
          <w:p w:rsidR="000F13DE" w:rsidRPr="002372D7" w:rsidRDefault="000F13DE" w:rsidP="000F13DE">
            <w:pPr>
              <w:spacing w:after="60"/>
              <w:rPr>
                <w:rFonts w:ascii="Verdana" w:hAnsi="Verdana" w:cstheme="minorHAnsi"/>
                <w:b/>
                <w:bCs/>
                <w:sz w:val="18"/>
                <w:szCs w:val="18"/>
              </w:rPr>
            </w:pPr>
            <w:r w:rsidRPr="002372D7">
              <w:rPr>
                <w:rFonts w:ascii="Verdana" w:hAnsi="Verdana" w:cstheme="minorHAnsi"/>
                <w:b/>
                <w:sz w:val="18"/>
                <w:szCs w:val="18"/>
              </w:rPr>
              <w:t>Design and Build New EOC and Fire Administration Facility to Provide Increased Public Safety Capability</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Objective(s) Addressed</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2-C</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Hazard(s) Addressed</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Tornado; Severe Storms; Hail; High Winds </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Priority (High, Medium, Low): </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High</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Estimated Cost</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490478" w:rsidP="000F13DE">
            <w:pPr>
              <w:spacing w:after="60"/>
              <w:rPr>
                <w:rFonts w:ascii="Verdana" w:hAnsi="Verdana" w:cstheme="minorHAnsi"/>
                <w:sz w:val="18"/>
                <w:szCs w:val="18"/>
              </w:rPr>
            </w:pPr>
            <w:r>
              <w:rPr>
                <w:rFonts w:ascii="Verdana" w:hAnsi="Verdana" w:cstheme="minorHAnsi"/>
                <w:sz w:val="18"/>
                <w:szCs w:val="18"/>
              </w:rPr>
              <w:t>$10 Million</w:t>
            </w:r>
            <w:r w:rsidR="000F13DE" w:rsidRPr="002372D7">
              <w:rPr>
                <w:rFonts w:ascii="Verdana" w:hAnsi="Verdana" w:cstheme="minorHAnsi"/>
                <w:sz w:val="18"/>
                <w:szCs w:val="18"/>
              </w:rPr>
              <w:t xml:space="preserve"> </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Potential Funding Sources</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Possible Future Capital Improvement Plan; City Budget; Mitigation Grant Funding </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Lead Agency/Department Responsible</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Emergency Management / Fire</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Implementation Schedule</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Two </w:t>
            </w:r>
            <w:r w:rsidR="00490478">
              <w:rPr>
                <w:rFonts w:ascii="Verdana" w:hAnsi="Verdana" w:cstheme="minorHAnsi"/>
                <w:sz w:val="18"/>
                <w:szCs w:val="18"/>
              </w:rPr>
              <w:t xml:space="preserve">to Three </w:t>
            </w:r>
            <w:r w:rsidRPr="002372D7">
              <w:rPr>
                <w:rFonts w:ascii="Verdana" w:hAnsi="Verdana" w:cstheme="minorHAnsi"/>
                <w:sz w:val="18"/>
                <w:szCs w:val="18"/>
              </w:rPr>
              <w:t xml:space="preserve">Years from Funding Date </w:t>
            </w:r>
          </w:p>
        </w:tc>
      </w:tr>
    </w:tbl>
    <w:p w:rsidR="000F13DE" w:rsidRPr="000F13DE" w:rsidRDefault="000F13DE" w:rsidP="000F13DE">
      <w:pPr>
        <w:pStyle w:val="ListParagraph"/>
        <w:ind w:left="360"/>
        <w:rPr>
          <w:rFonts w:ascii="Verdana" w:hAnsi="Verdana"/>
          <w:sz w:val="18"/>
          <w:szCs w:val="18"/>
        </w:rPr>
      </w:pPr>
    </w:p>
    <w:tbl>
      <w:tblPr>
        <w:tblW w:w="0" w:type="auto"/>
        <w:tblCellMar>
          <w:left w:w="0" w:type="dxa"/>
          <w:right w:w="0" w:type="dxa"/>
        </w:tblCellMar>
        <w:tblLook w:val="00A0"/>
      </w:tblPr>
      <w:tblGrid>
        <w:gridCol w:w="3708"/>
        <w:gridCol w:w="5148"/>
      </w:tblGrid>
      <w:tr w:rsidR="000F13DE" w:rsidRPr="002372D7" w:rsidTr="0020187C">
        <w:tc>
          <w:tcPr>
            <w:tcW w:w="3708" w:type="dxa"/>
            <w:tcBorders>
              <w:top w:val="single" w:sz="4" w:space="0" w:color="auto"/>
              <w:left w:val="single" w:sz="4" w:space="0" w:color="auto"/>
              <w:bottom w:val="single" w:sz="4" w:space="0" w:color="auto"/>
              <w:right w:val="single" w:sz="4" w:space="0" w:color="auto"/>
            </w:tcBorders>
            <w:shd w:val="clear" w:color="auto" w:fill="4F81BD"/>
            <w:tcMar>
              <w:top w:w="0" w:type="dxa"/>
              <w:left w:w="108" w:type="dxa"/>
              <w:bottom w:w="0" w:type="dxa"/>
              <w:right w:w="108" w:type="dxa"/>
            </w:tcMar>
          </w:tcPr>
          <w:p w:rsidR="000F13DE" w:rsidRPr="002372D7" w:rsidRDefault="000F13DE" w:rsidP="000F13DE">
            <w:pPr>
              <w:spacing w:after="60"/>
              <w:rPr>
                <w:rFonts w:ascii="Verdana" w:hAnsi="Verdana" w:cstheme="minorHAnsi"/>
                <w:b/>
                <w:bCs/>
                <w:sz w:val="18"/>
                <w:szCs w:val="18"/>
              </w:rPr>
            </w:pPr>
            <w:r w:rsidRPr="002372D7">
              <w:rPr>
                <w:rFonts w:ascii="Verdana" w:hAnsi="Verdana" w:cstheme="minorHAnsi"/>
                <w:b/>
                <w:bCs/>
                <w:sz w:val="18"/>
                <w:szCs w:val="18"/>
              </w:rPr>
              <w:t>City of Carrollton</w:t>
            </w:r>
          </w:p>
        </w:tc>
        <w:tc>
          <w:tcPr>
            <w:tcW w:w="5148" w:type="dxa"/>
            <w:tcBorders>
              <w:top w:val="single" w:sz="4" w:space="0" w:color="auto"/>
              <w:left w:val="single" w:sz="4" w:space="0" w:color="auto"/>
              <w:bottom w:val="single" w:sz="4" w:space="0" w:color="auto"/>
              <w:right w:val="single" w:sz="4" w:space="0" w:color="auto"/>
            </w:tcBorders>
            <w:shd w:val="clear" w:color="auto" w:fill="4F81BD"/>
            <w:tcMar>
              <w:top w:w="0" w:type="dxa"/>
              <w:left w:w="108" w:type="dxa"/>
              <w:bottom w:w="0" w:type="dxa"/>
              <w:right w:w="108" w:type="dxa"/>
            </w:tcMar>
          </w:tcPr>
          <w:p w:rsidR="000F13DE" w:rsidRPr="002372D7" w:rsidRDefault="000F13DE" w:rsidP="000F13DE">
            <w:pPr>
              <w:spacing w:after="60"/>
              <w:rPr>
                <w:rFonts w:ascii="Verdana" w:hAnsi="Verdana" w:cstheme="minorHAnsi"/>
                <w:b/>
                <w:bCs/>
                <w:sz w:val="18"/>
                <w:szCs w:val="18"/>
              </w:rPr>
            </w:pPr>
            <w:r w:rsidRPr="002372D7">
              <w:rPr>
                <w:rFonts w:ascii="Verdana" w:hAnsi="Verdana" w:cstheme="minorHAnsi"/>
                <w:b/>
                <w:bCs/>
                <w:sz w:val="18"/>
                <w:szCs w:val="18"/>
              </w:rPr>
              <w:t xml:space="preserve"> </w:t>
            </w:r>
            <w:r w:rsidRPr="002372D7">
              <w:rPr>
                <w:rFonts w:ascii="Verdana" w:hAnsi="Verdana" w:cstheme="minorHAnsi"/>
                <w:b/>
                <w:sz w:val="18"/>
                <w:szCs w:val="18"/>
              </w:rPr>
              <w:t xml:space="preserve">Land Use Program: Continue to develop </w:t>
            </w:r>
            <w:r w:rsidR="001F6448">
              <w:rPr>
                <w:rFonts w:ascii="Verdana" w:hAnsi="Verdana" w:cstheme="minorHAnsi"/>
                <w:b/>
                <w:sz w:val="18"/>
                <w:szCs w:val="18"/>
              </w:rPr>
              <w:t xml:space="preserve">and </w:t>
            </w:r>
            <w:r w:rsidRPr="002372D7">
              <w:rPr>
                <w:rFonts w:ascii="Verdana" w:hAnsi="Verdana" w:cstheme="minorHAnsi"/>
                <w:b/>
                <w:sz w:val="18"/>
                <w:szCs w:val="18"/>
              </w:rPr>
              <w:t>maintain special use parks and green belt areas as flooding mitigation strategies and to supplant prohibitive development in the flood plain.</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Objective(s) Addressed</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1-C and 5-C</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Hazard(s) Addressed</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Flooding </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Priority (High, Medium, Low): </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Medium </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Estimated Cost</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Staff Time</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Potential Funding Sources</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City Budget </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Lead Agency/Department Responsible</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Planning Department</w:t>
            </w:r>
          </w:p>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Parks and Recreation Department </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Implementation Schedule</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Ongoing </w:t>
            </w:r>
          </w:p>
        </w:tc>
      </w:tr>
    </w:tbl>
    <w:p w:rsidR="000F13DE" w:rsidRPr="000F13DE" w:rsidRDefault="000F13DE" w:rsidP="000F13DE">
      <w:pPr>
        <w:pStyle w:val="ListParagraph"/>
        <w:ind w:left="360"/>
        <w:rPr>
          <w:rFonts w:ascii="Verdana" w:hAnsi="Verdana"/>
          <w:sz w:val="18"/>
          <w:szCs w:val="18"/>
        </w:rPr>
      </w:pPr>
    </w:p>
    <w:tbl>
      <w:tblPr>
        <w:tblW w:w="0" w:type="auto"/>
        <w:tblCellMar>
          <w:left w:w="0" w:type="dxa"/>
          <w:right w:w="0" w:type="dxa"/>
        </w:tblCellMar>
        <w:tblLook w:val="00A0"/>
      </w:tblPr>
      <w:tblGrid>
        <w:gridCol w:w="3708"/>
        <w:gridCol w:w="5148"/>
      </w:tblGrid>
      <w:tr w:rsidR="000F13DE" w:rsidRPr="002372D7" w:rsidTr="0020187C">
        <w:tc>
          <w:tcPr>
            <w:tcW w:w="3708" w:type="dxa"/>
            <w:tcBorders>
              <w:top w:val="single" w:sz="4" w:space="0" w:color="auto"/>
              <w:left w:val="single" w:sz="4" w:space="0" w:color="auto"/>
              <w:bottom w:val="single" w:sz="4" w:space="0" w:color="auto"/>
              <w:right w:val="single" w:sz="4" w:space="0" w:color="auto"/>
            </w:tcBorders>
            <w:shd w:val="clear" w:color="auto" w:fill="4F81BD"/>
            <w:tcMar>
              <w:top w:w="0" w:type="dxa"/>
              <w:left w:w="108" w:type="dxa"/>
              <w:bottom w:w="0" w:type="dxa"/>
              <w:right w:w="108" w:type="dxa"/>
            </w:tcMar>
          </w:tcPr>
          <w:p w:rsidR="000F13DE" w:rsidRPr="000F13DE" w:rsidRDefault="000F13DE" w:rsidP="000F13DE">
            <w:pPr>
              <w:spacing w:after="60"/>
              <w:rPr>
                <w:rFonts w:ascii="Verdana" w:hAnsi="Verdana" w:cstheme="minorHAnsi"/>
                <w:b/>
                <w:bCs/>
                <w:sz w:val="18"/>
                <w:szCs w:val="18"/>
              </w:rPr>
            </w:pPr>
            <w:r w:rsidRPr="000F13DE">
              <w:rPr>
                <w:rFonts w:ascii="Verdana" w:hAnsi="Verdana" w:cstheme="minorHAnsi"/>
                <w:b/>
                <w:bCs/>
                <w:sz w:val="18"/>
                <w:szCs w:val="18"/>
              </w:rPr>
              <w:t>City of Carrollton</w:t>
            </w:r>
          </w:p>
        </w:tc>
        <w:tc>
          <w:tcPr>
            <w:tcW w:w="5148" w:type="dxa"/>
            <w:tcBorders>
              <w:top w:val="single" w:sz="4" w:space="0" w:color="auto"/>
              <w:left w:val="single" w:sz="4" w:space="0" w:color="auto"/>
              <w:bottom w:val="single" w:sz="4" w:space="0" w:color="auto"/>
              <w:right w:val="single" w:sz="4" w:space="0" w:color="auto"/>
            </w:tcBorders>
            <w:shd w:val="clear" w:color="auto" w:fill="4F81BD"/>
            <w:tcMar>
              <w:top w:w="0" w:type="dxa"/>
              <w:left w:w="108" w:type="dxa"/>
              <w:bottom w:w="0" w:type="dxa"/>
              <w:right w:w="108" w:type="dxa"/>
            </w:tcMar>
          </w:tcPr>
          <w:p w:rsidR="000F13DE" w:rsidRPr="002372D7" w:rsidRDefault="000F13DE" w:rsidP="000F13DE">
            <w:pPr>
              <w:spacing w:after="120"/>
              <w:rPr>
                <w:rFonts w:ascii="Verdana" w:hAnsi="Verdana" w:cstheme="minorHAnsi"/>
                <w:b/>
                <w:bCs/>
                <w:sz w:val="18"/>
                <w:szCs w:val="18"/>
              </w:rPr>
            </w:pPr>
            <w:r w:rsidRPr="002372D7">
              <w:rPr>
                <w:rFonts w:ascii="Verdana" w:hAnsi="Verdana" w:cstheme="minorHAnsi"/>
                <w:b/>
                <w:bCs/>
                <w:sz w:val="18"/>
                <w:szCs w:val="18"/>
              </w:rPr>
              <w:t xml:space="preserve">Continue to Limit Floodplain Development </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Objective(s) Addressed</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1-C</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Hazard(s) Addressed</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Flooding </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Priority (High, Medium, Low): </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High</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Estimated Cost</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Staff Time  </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Potential Funding Sources</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City Budget </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Lead Agency/Department Responsible</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Engineering</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Implementation Schedule</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Ongoing </w:t>
            </w:r>
          </w:p>
        </w:tc>
      </w:tr>
    </w:tbl>
    <w:p w:rsidR="000F13DE" w:rsidRPr="000F13DE" w:rsidRDefault="000F13DE" w:rsidP="000F13DE">
      <w:pPr>
        <w:pStyle w:val="ListParagraph"/>
        <w:ind w:left="360"/>
        <w:rPr>
          <w:rFonts w:ascii="Verdana" w:hAnsi="Verdana"/>
          <w:sz w:val="18"/>
          <w:szCs w:val="18"/>
        </w:rPr>
      </w:pPr>
    </w:p>
    <w:p w:rsidR="000F13DE" w:rsidRDefault="000F13DE">
      <w:r>
        <w:br w:type="page"/>
      </w:r>
    </w:p>
    <w:tbl>
      <w:tblPr>
        <w:tblW w:w="0" w:type="auto"/>
        <w:tblCellMar>
          <w:left w:w="0" w:type="dxa"/>
          <w:right w:w="0" w:type="dxa"/>
        </w:tblCellMar>
        <w:tblLook w:val="00A0"/>
      </w:tblPr>
      <w:tblGrid>
        <w:gridCol w:w="3708"/>
        <w:gridCol w:w="5148"/>
      </w:tblGrid>
      <w:tr w:rsidR="000F13DE" w:rsidRPr="002372D7" w:rsidTr="0020187C">
        <w:tc>
          <w:tcPr>
            <w:tcW w:w="3708" w:type="dxa"/>
            <w:tcBorders>
              <w:top w:val="single" w:sz="4" w:space="0" w:color="auto"/>
              <w:left w:val="single" w:sz="4" w:space="0" w:color="auto"/>
              <w:bottom w:val="single" w:sz="4" w:space="0" w:color="auto"/>
              <w:right w:val="single" w:sz="4" w:space="0" w:color="auto"/>
            </w:tcBorders>
            <w:shd w:val="clear" w:color="auto" w:fill="4F81BD"/>
            <w:tcMar>
              <w:top w:w="0" w:type="dxa"/>
              <w:left w:w="108" w:type="dxa"/>
              <w:bottom w:w="0" w:type="dxa"/>
              <w:right w:w="108" w:type="dxa"/>
            </w:tcMar>
          </w:tcPr>
          <w:p w:rsidR="000F13DE" w:rsidRPr="002372D7" w:rsidRDefault="000F13DE" w:rsidP="000F13DE">
            <w:pPr>
              <w:spacing w:after="60"/>
              <w:rPr>
                <w:rFonts w:ascii="Verdana" w:hAnsi="Verdana" w:cstheme="minorHAnsi"/>
                <w:bCs/>
                <w:sz w:val="18"/>
                <w:szCs w:val="18"/>
              </w:rPr>
            </w:pPr>
            <w:r w:rsidRPr="000F13DE">
              <w:rPr>
                <w:rFonts w:ascii="Verdana" w:hAnsi="Verdana" w:cstheme="minorHAnsi"/>
                <w:b/>
                <w:bCs/>
                <w:sz w:val="18"/>
                <w:szCs w:val="18"/>
              </w:rPr>
              <w:lastRenderedPageBreak/>
              <w:t>City of Carrollton</w:t>
            </w:r>
          </w:p>
        </w:tc>
        <w:tc>
          <w:tcPr>
            <w:tcW w:w="5148" w:type="dxa"/>
            <w:tcBorders>
              <w:top w:val="single" w:sz="4" w:space="0" w:color="auto"/>
              <w:left w:val="single" w:sz="4" w:space="0" w:color="auto"/>
              <w:bottom w:val="single" w:sz="4" w:space="0" w:color="auto"/>
              <w:right w:val="single" w:sz="4" w:space="0" w:color="auto"/>
            </w:tcBorders>
            <w:shd w:val="clear" w:color="auto" w:fill="4F81BD"/>
            <w:tcMar>
              <w:top w:w="0" w:type="dxa"/>
              <w:left w:w="108" w:type="dxa"/>
              <w:bottom w:w="0" w:type="dxa"/>
              <w:right w:w="108" w:type="dxa"/>
            </w:tcMar>
          </w:tcPr>
          <w:p w:rsidR="000F13DE" w:rsidRPr="002372D7" w:rsidRDefault="000F13DE" w:rsidP="000F13DE">
            <w:pPr>
              <w:spacing w:after="60"/>
              <w:rPr>
                <w:rFonts w:ascii="Verdana" w:hAnsi="Verdana" w:cstheme="minorHAnsi"/>
                <w:bCs/>
                <w:sz w:val="18"/>
                <w:szCs w:val="18"/>
              </w:rPr>
            </w:pPr>
            <w:r w:rsidRPr="002372D7">
              <w:rPr>
                <w:rFonts w:ascii="Verdana" w:hAnsi="Verdana" w:cstheme="minorHAnsi"/>
                <w:b/>
                <w:bCs/>
                <w:sz w:val="18"/>
                <w:szCs w:val="18"/>
              </w:rPr>
              <w:t xml:space="preserve">Implement Mass Notification System (Such as Code Red, Blackboard or </w:t>
            </w:r>
            <w:proofErr w:type="spellStart"/>
            <w:r w:rsidRPr="002372D7">
              <w:rPr>
                <w:rFonts w:ascii="Verdana" w:hAnsi="Verdana" w:cstheme="minorHAnsi"/>
                <w:b/>
                <w:bCs/>
                <w:sz w:val="18"/>
                <w:szCs w:val="18"/>
              </w:rPr>
              <w:t>Everbridge</w:t>
            </w:r>
            <w:proofErr w:type="spellEnd"/>
            <w:r w:rsidRPr="002372D7">
              <w:rPr>
                <w:rFonts w:ascii="Verdana" w:hAnsi="Verdana" w:cstheme="minorHAnsi"/>
                <w:b/>
                <w:bCs/>
                <w:sz w:val="18"/>
                <w:szCs w:val="18"/>
              </w:rPr>
              <w:t xml:space="preserve"> Systems)</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Objective(s) Addressed</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2-D</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Hazard(s) Addressed</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Multiple Hazards </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Priority (High, Medium, Low): </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High</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Estimated Cost</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$60,000 Annually </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Potential Funding Sources</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City Budget </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Lead Agency/Department Responsible</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Emergency Management / Fire </w:t>
            </w:r>
          </w:p>
        </w:tc>
      </w:tr>
      <w:tr w:rsidR="000F13DE" w:rsidRPr="002372D7" w:rsidTr="0020187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Implementation Schedule</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13DE" w:rsidRPr="002372D7" w:rsidRDefault="000F13DE" w:rsidP="000F13DE">
            <w:pPr>
              <w:spacing w:after="60"/>
              <w:rPr>
                <w:rFonts w:ascii="Verdana" w:hAnsi="Verdana" w:cstheme="minorHAnsi"/>
                <w:sz w:val="18"/>
                <w:szCs w:val="18"/>
              </w:rPr>
            </w:pPr>
            <w:r w:rsidRPr="002372D7">
              <w:rPr>
                <w:rFonts w:ascii="Verdana" w:hAnsi="Verdana" w:cstheme="minorHAnsi"/>
                <w:sz w:val="18"/>
                <w:szCs w:val="18"/>
              </w:rPr>
              <w:t xml:space="preserve">Within Year of Funding </w:t>
            </w:r>
          </w:p>
        </w:tc>
      </w:tr>
    </w:tbl>
    <w:p w:rsidR="000F13DE" w:rsidRPr="000F13DE" w:rsidRDefault="000F13DE" w:rsidP="000F13DE">
      <w:pPr>
        <w:pStyle w:val="ListParagraph"/>
        <w:spacing w:after="60"/>
        <w:ind w:left="360"/>
        <w:rPr>
          <w:rFonts w:ascii="Verdana" w:hAnsi="Verdana"/>
          <w:sz w:val="18"/>
          <w:szCs w:val="18"/>
        </w:rPr>
      </w:pPr>
    </w:p>
    <w:p w:rsidR="003340C0" w:rsidRPr="003340C0" w:rsidRDefault="0063370D" w:rsidP="003340C0">
      <w:pPr>
        <w:numPr>
          <w:ilvl w:val="0"/>
          <w:numId w:val="6"/>
        </w:numPr>
        <w:rPr>
          <w:rFonts w:ascii="Verdana" w:hAnsi="Verdana" w:cs="Times New Roman"/>
          <w:iCs/>
          <w:sz w:val="20"/>
          <w:szCs w:val="20"/>
        </w:rPr>
      </w:pPr>
      <w:r w:rsidRPr="003B7D15">
        <w:rPr>
          <w:rFonts w:ascii="Verdana" w:hAnsi="Verdana" w:cs="Times New Roman"/>
          <w:b/>
          <w:iCs/>
          <w:sz w:val="20"/>
          <w:szCs w:val="20"/>
        </w:rPr>
        <w:t>Plan Maintenance:</w:t>
      </w:r>
      <w:r w:rsidR="003340C0">
        <w:rPr>
          <w:rFonts w:ascii="Verdana" w:hAnsi="Verdana" w:cs="Times New Roman"/>
          <w:b/>
          <w:iCs/>
          <w:sz w:val="20"/>
          <w:szCs w:val="20"/>
        </w:rPr>
        <w:t xml:space="preserve">  </w:t>
      </w:r>
      <w:r w:rsidR="003340C0" w:rsidRPr="003340C0">
        <w:rPr>
          <w:rFonts w:ascii="Verdana" w:hAnsi="Verdana" w:cs="Times New Roman"/>
          <w:iCs/>
          <w:sz w:val="20"/>
          <w:szCs w:val="20"/>
        </w:rPr>
        <w:t xml:space="preserve">The City of Carrollton Fire Rescue through the </w:t>
      </w:r>
      <w:r w:rsidR="00490478">
        <w:rPr>
          <w:rFonts w:ascii="Verdana" w:hAnsi="Verdana" w:cs="Times New Roman"/>
          <w:iCs/>
          <w:sz w:val="20"/>
          <w:szCs w:val="20"/>
        </w:rPr>
        <w:t xml:space="preserve">Office of </w:t>
      </w:r>
      <w:r w:rsidR="003340C0" w:rsidRPr="003340C0">
        <w:rPr>
          <w:rFonts w:ascii="Verdana" w:hAnsi="Verdana" w:cs="Times New Roman"/>
          <w:iCs/>
          <w:sz w:val="20"/>
          <w:szCs w:val="20"/>
        </w:rPr>
        <w:t>Emergency Management will be responsible for ensuring that this plan is monitored on an on-going basis.  The Emergency Management Coordinator will call the Carrollton Hazard Mitigation</w:t>
      </w:r>
      <w:r w:rsidR="001F6448">
        <w:rPr>
          <w:rFonts w:ascii="Verdana" w:hAnsi="Verdana" w:cs="Times New Roman"/>
          <w:iCs/>
          <w:sz w:val="20"/>
          <w:szCs w:val="20"/>
        </w:rPr>
        <w:t xml:space="preserve"> Planning</w:t>
      </w:r>
      <w:r w:rsidR="003340C0" w:rsidRPr="003340C0">
        <w:rPr>
          <w:rFonts w:ascii="Verdana" w:hAnsi="Verdana" w:cs="Times New Roman"/>
          <w:iCs/>
          <w:sz w:val="20"/>
          <w:szCs w:val="20"/>
        </w:rPr>
        <w:t xml:space="preserve"> Team (HMPT) together on an annual basis to review the mitigation actions set forth in this plan and discuss progress.  During this meeting the HMPT will develop a list of items to be updated/added in future revisions of this plan.</w:t>
      </w:r>
    </w:p>
    <w:p w:rsidR="003340C0" w:rsidRPr="003340C0" w:rsidRDefault="003340C0" w:rsidP="003340C0">
      <w:pPr>
        <w:ind w:left="360"/>
        <w:rPr>
          <w:rFonts w:ascii="Verdana" w:hAnsi="Verdana" w:cs="Times New Roman"/>
          <w:iCs/>
          <w:sz w:val="20"/>
          <w:szCs w:val="20"/>
        </w:rPr>
      </w:pPr>
      <w:r w:rsidRPr="003340C0">
        <w:rPr>
          <w:rFonts w:ascii="Verdana" w:hAnsi="Verdana" w:cs="Times New Roman"/>
          <w:iCs/>
          <w:sz w:val="20"/>
          <w:szCs w:val="20"/>
        </w:rPr>
        <w:t>The Emergency Management Coordinator will report the outcomes of the HMPT</w:t>
      </w:r>
      <w:r w:rsidR="001F6448">
        <w:rPr>
          <w:rFonts w:ascii="Verdana" w:hAnsi="Verdana" w:cs="Times New Roman"/>
          <w:iCs/>
          <w:sz w:val="20"/>
          <w:szCs w:val="20"/>
        </w:rPr>
        <w:t xml:space="preserve"> reviews</w:t>
      </w:r>
      <w:r w:rsidRPr="003340C0">
        <w:rPr>
          <w:rFonts w:ascii="Verdana" w:hAnsi="Verdana" w:cs="Times New Roman"/>
          <w:iCs/>
          <w:sz w:val="20"/>
          <w:szCs w:val="20"/>
        </w:rPr>
        <w:t xml:space="preserve"> to the Dallas County Office of Homeland Security and Emergency Management and when needed to the City’s Administration.  Carrollton’s HMPT will also focus on evaluating the Plan in light of technological, budgetary, and political changes that may occur during the year or other significant events.</w:t>
      </w:r>
    </w:p>
    <w:p w:rsidR="003340C0" w:rsidRPr="003340C0" w:rsidRDefault="003340C0" w:rsidP="003340C0">
      <w:pPr>
        <w:ind w:left="360"/>
        <w:rPr>
          <w:rFonts w:ascii="Verdana" w:hAnsi="Verdana" w:cs="Times New Roman"/>
          <w:iCs/>
          <w:sz w:val="20"/>
          <w:szCs w:val="20"/>
        </w:rPr>
      </w:pPr>
      <w:r w:rsidRPr="003340C0">
        <w:rPr>
          <w:rFonts w:ascii="Verdana" w:hAnsi="Verdana" w:cs="Times New Roman"/>
          <w:iCs/>
          <w:sz w:val="20"/>
          <w:szCs w:val="20"/>
        </w:rPr>
        <w:t>Major disasters affecting the City of Carrollton or its communities, legal changes, and other events may trigger a meeting of the Hazard Mitigation Action Plan Working Team.  This working group will be responsible for determining if the plan should be updated.</w:t>
      </w:r>
    </w:p>
    <w:p w:rsidR="003340C0" w:rsidRPr="003340C0" w:rsidRDefault="003340C0" w:rsidP="003340C0">
      <w:pPr>
        <w:ind w:left="360"/>
        <w:rPr>
          <w:rFonts w:ascii="Verdana" w:hAnsi="Verdana" w:cs="Times New Roman"/>
          <w:iCs/>
          <w:sz w:val="20"/>
          <w:szCs w:val="20"/>
        </w:rPr>
      </w:pPr>
      <w:r w:rsidRPr="003340C0">
        <w:rPr>
          <w:rFonts w:ascii="Verdana" w:hAnsi="Verdana" w:cs="Times New Roman"/>
          <w:iCs/>
          <w:sz w:val="20"/>
          <w:szCs w:val="20"/>
        </w:rPr>
        <w:t>The City of Carrollton is committed to reviewing and updating this plan annex at least once every five years, as required by the Disaster Mitigation Act of 2000.  The City of Carrollton will be a strong advoca</w:t>
      </w:r>
      <w:r w:rsidR="001F6448">
        <w:rPr>
          <w:rFonts w:ascii="Verdana" w:hAnsi="Verdana" w:cs="Times New Roman"/>
          <w:iCs/>
          <w:sz w:val="20"/>
          <w:szCs w:val="20"/>
        </w:rPr>
        <w:t>te that jurisdictions within</w:t>
      </w:r>
      <w:r w:rsidRPr="003340C0">
        <w:rPr>
          <w:rFonts w:ascii="Verdana" w:hAnsi="Verdana" w:cs="Times New Roman"/>
          <w:iCs/>
          <w:sz w:val="20"/>
          <w:szCs w:val="20"/>
        </w:rPr>
        <w:t xml:space="preserve"> Dallas County should continue to work together on updating this multi-jurisdictional plan.</w:t>
      </w:r>
    </w:p>
    <w:p w:rsidR="003340C0" w:rsidRPr="003340C0" w:rsidRDefault="003340C0" w:rsidP="003340C0">
      <w:pPr>
        <w:ind w:left="360"/>
        <w:rPr>
          <w:rFonts w:ascii="Verdana" w:hAnsi="Verdana" w:cs="Times New Roman"/>
          <w:iCs/>
          <w:sz w:val="20"/>
          <w:szCs w:val="20"/>
        </w:rPr>
      </w:pPr>
      <w:r w:rsidRPr="003340C0">
        <w:rPr>
          <w:rFonts w:ascii="Verdana" w:hAnsi="Verdana" w:cs="Times New Roman"/>
          <w:iCs/>
          <w:sz w:val="20"/>
          <w:szCs w:val="20"/>
        </w:rPr>
        <w:t>The public will continue to be involved whenever the plan is updated and as appropriate during the monitoring and evaluation process. Prior to adoption of updates, the City will provide the opportunity for the public to comment on the updates. A public notice will be published prior to the meeting to announce the comment period and meeting logistics. Moreover, the City of Carrollton will engage stakeholders in community emergency planning.</w:t>
      </w:r>
    </w:p>
    <w:p w:rsidR="0063370D" w:rsidRPr="0063370D" w:rsidRDefault="0063370D" w:rsidP="00EC3F72">
      <w:pPr>
        <w:numPr>
          <w:ilvl w:val="0"/>
          <w:numId w:val="6"/>
        </w:numPr>
        <w:rPr>
          <w:rFonts w:ascii="Verdana" w:hAnsi="Verdana" w:cs="Times New Roman"/>
          <w:b/>
          <w:iCs/>
          <w:sz w:val="20"/>
          <w:szCs w:val="20"/>
        </w:rPr>
      </w:pPr>
      <w:r w:rsidRPr="0063370D">
        <w:rPr>
          <w:rFonts w:ascii="Verdana" w:hAnsi="Verdana" w:cs="Times New Roman"/>
          <w:b/>
          <w:iCs/>
          <w:sz w:val="20"/>
          <w:szCs w:val="20"/>
        </w:rPr>
        <w:t>Jurisdiction Appendix</w:t>
      </w:r>
    </w:p>
    <w:p w:rsidR="004C794A" w:rsidRDefault="004C794A" w:rsidP="004C794A">
      <w:pPr>
        <w:ind w:left="450"/>
        <w:rPr>
          <w:rFonts w:ascii="Verdana" w:hAnsi="Verdana" w:cs="Times New Roman"/>
          <w:iCs/>
          <w:sz w:val="20"/>
          <w:szCs w:val="20"/>
        </w:rPr>
      </w:pPr>
      <w:r>
        <w:rPr>
          <w:rFonts w:ascii="Verdana" w:hAnsi="Verdana" w:cs="Times New Roman"/>
          <w:iCs/>
          <w:sz w:val="20"/>
          <w:szCs w:val="20"/>
        </w:rPr>
        <w:t>A-1:  HIRA</w:t>
      </w:r>
    </w:p>
    <w:p w:rsidR="0063370D" w:rsidRPr="0063370D" w:rsidRDefault="004C794A" w:rsidP="004C794A">
      <w:pPr>
        <w:ind w:left="450"/>
        <w:rPr>
          <w:rFonts w:ascii="Verdana" w:hAnsi="Verdana" w:cs="Times New Roman"/>
          <w:iCs/>
          <w:sz w:val="20"/>
          <w:szCs w:val="20"/>
        </w:rPr>
      </w:pPr>
      <w:r>
        <w:rPr>
          <w:rFonts w:ascii="Verdana" w:hAnsi="Verdana" w:cs="Times New Roman"/>
          <w:iCs/>
          <w:sz w:val="20"/>
          <w:szCs w:val="20"/>
        </w:rPr>
        <w:t xml:space="preserve">B-1: </w:t>
      </w:r>
      <w:r w:rsidR="0063370D" w:rsidRPr="0063370D">
        <w:rPr>
          <w:rFonts w:ascii="Verdana" w:hAnsi="Verdana" w:cs="Times New Roman"/>
          <w:iCs/>
          <w:sz w:val="20"/>
          <w:szCs w:val="20"/>
        </w:rPr>
        <w:t>Meeting Documentation</w:t>
      </w:r>
      <w:r>
        <w:rPr>
          <w:rFonts w:ascii="Verdana" w:hAnsi="Verdana" w:cs="Times New Roman"/>
          <w:iCs/>
          <w:sz w:val="20"/>
          <w:szCs w:val="20"/>
        </w:rPr>
        <w:t xml:space="preserve"> and Outreach Materials</w:t>
      </w:r>
    </w:p>
    <w:p w:rsidR="0063370D" w:rsidRPr="0063370D" w:rsidRDefault="004C794A" w:rsidP="004C794A">
      <w:pPr>
        <w:ind w:firstLine="432"/>
        <w:rPr>
          <w:rFonts w:ascii="Verdana" w:hAnsi="Verdana" w:cs="Times New Roman"/>
          <w:iCs/>
          <w:sz w:val="20"/>
          <w:szCs w:val="20"/>
        </w:rPr>
      </w:pPr>
      <w:r>
        <w:rPr>
          <w:rFonts w:ascii="Verdana" w:hAnsi="Verdana" w:cs="Times New Roman"/>
          <w:iCs/>
          <w:sz w:val="20"/>
          <w:szCs w:val="20"/>
        </w:rPr>
        <w:t xml:space="preserve">C-1:  </w:t>
      </w:r>
      <w:r w:rsidR="001F6448">
        <w:rPr>
          <w:rFonts w:ascii="Verdana" w:hAnsi="Verdana" w:cs="Times New Roman"/>
          <w:iCs/>
          <w:sz w:val="20"/>
          <w:szCs w:val="20"/>
        </w:rPr>
        <w:t xml:space="preserve">City of Carrollton </w:t>
      </w:r>
      <w:r>
        <w:rPr>
          <w:rFonts w:ascii="Verdana" w:hAnsi="Verdana" w:cs="Times New Roman"/>
          <w:iCs/>
          <w:sz w:val="20"/>
          <w:szCs w:val="20"/>
        </w:rPr>
        <w:t xml:space="preserve">Survey Results </w:t>
      </w:r>
    </w:p>
    <w:p w:rsidR="00CA1590" w:rsidRDefault="00CA1590">
      <w:pPr>
        <w:sectPr w:rsidR="00CA1590" w:rsidSect="00FD170A">
          <w:pgSz w:w="12240" w:h="15840"/>
          <w:pgMar w:top="1440" w:right="1440" w:bottom="1440" w:left="1440" w:header="720" w:footer="720"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20"/>
          <w:docGrid w:linePitch="360"/>
        </w:sectPr>
      </w:pPr>
    </w:p>
    <w:p w:rsidR="00CA1590" w:rsidRPr="00E20880" w:rsidRDefault="00CA1590" w:rsidP="00CA1590">
      <w:pPr>
        <w:rPr>
          <w:rFonts w:ascii="Verdana" w:eastAsia="Times New Roman" w:hAnsi="Verdana" w:cstheme="minorHAnsi"/>
          <w:b/>
          <w:bCs/>
          <w:sz w:val="20"/>
          <w:szCs w:val="20"/>
        </w:rPr>
      </w:pPr>
      <w:r w:rsidRPr="00E20880">
        <w:rPr>
          <w:rFonts w:ascii="Verdana" w:hAnsi="Verdana" w:cs="Times New Roman"/>
          <w:b/>
          <w:iCs/>
          <w:sz w:val="28"/>
          <w:szCs w:val="28"/>
        </w:rPr>
        <w:lastRenderedPageBreak/>
        <w:t xml:space="preserve">Appendix A-1:  </w:t>
      </w:r>
      <w:r w:rsidRPr="00E20880">
        <w:rPr>
          <w:rFonts w:ascii="Verdana" w:eastAsia="Times New Roman" w:hAnsi="Verdana" w:cstheme="minorHAnsi"/>
          <w:b/>
          <w:bCs/>
          <w:sz w:val="28"/>
          <w:szCs w:val="28"/>
        </w:rPr>
        <w:t>Hazard Identification and Risk Assessment (HIRA) Matrix</w:t>
      </w:r>
      <w:r w:rsidRPr="00E20880">
        <w:rPr>
          <w:rFonts w:ascii="Verdana" w:eastAsia="Times New Roman" w:hAnsi="Verdana" w:cstheme="minorHAnsi"/>
          <w:b/>
          <w:bCs/>
          <w:sz w:val="20"/>
          <w:szCs w:val="20"/>
        </w:rPr>
        <w:t xml:space="preserve"> </w:t>
      </w:r>
    </w:p>
    <w:p w:rsidR="00494FF2" w:rsidRPr="00494FF2" w:rsidRDefault="00494FF2" w:rsidP="00494FF2">
      <w:pPr>
        <w:autoSpaceDE w:val="0"/>
        <w:autoSpaceDN w:val="0"/>
        <w:spacing w:after="0" w:line="240" w:lineRule="auto"/>
        <w:jc w:val="center"/>
        <w:rPr>
          <w:rFonts w:eastAsia="Times New Roman" w:cstheme="minorHAnsi"/>
          <w:b/>
          <w:bCs/>
        </w:rPr>
      </w:pPr>
      <w:r w:rsidRPr="00494FF2">
        <w:rPr>
          <w:rFonts w:eastAsia="Times New Roman" w:cstheme="minorHAnsi"/>
          <w:b/>
          <w:bCs/>
        </w:rPr>
        <w:t xml:space="preserve">Hazard Risk Assessment Matrix </w:t>
      </w:r>
    </w:p>
    <w:p w:rsidR="00494FF2" w:rsidRPr="00494FF2" w:rsidRDefault="00494FF2" w:rsidP="00494FF2">
      <w:pPr>
        <w:autoSpaceDE w:val="0"/>
        <w:autoSpaceDN w:val="0"/>
        <w:spacing w:after="0" w:line="240" w:lineRule="auto"/>
        <w:jc w:val="center"/>
        <w:rPr>
          <w:rFonts w:eastAsia="Times New Roman" w:cstheme="minorHAnsi"/>
          <w:bCs/>
          <w:u w:val="single"/>
        </w:rPr>
      </w:pPr>
      <w:r w:rsidRPr="00494FF2">
        <w:rPr>
          <w:rFonts w:eastAsia="Times New Roman" w:cstheme="minorHAnsi"/>
          <w:b/>
          <w:bCs/>
        </w:rPr>
        <w:t xml:space="preserve">Name of Jurisdiction: </w:t>
      </w:r>
      <w:r w:rsidRPr="00494FF2">
        <w:rPr>
          <w:rFonts w:eastAsia="Times New Roman" w:cstheme="minorHAnsi"/>
          <w:b/>
          <w:bCs/>
          <w:u w:val="single"/>
        </w:rPr>
        <w:t>Carrollton, TX</w:t>
      </w:r>
    </w:p>
    <w:tbl>
      <w:tblPr>
        <w:tblW w:w="137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1494"/>
        <w:gridCol w:w="1208"/>
        <w:gridCol w:w="1004"/>
        <w:gridCol w:w="819"/>
        <w:gridCol w:w="860"/>
        <w:gridCol w:w="1046"/>
        <w:gridCol w:w="1436"/>
        <w:gridCol w:w="1076"/>
        <w:gridCol w:w="886"/>
        <w:gridCol w:w="1421"/>
      </w:tblGrid>
      <w:tr w:rsidR="00494FF2" w:rsidRPr="00494FF2" w:rsidTr="00494FF2">
        <w:tc>
          <w:tcPr>
            <w:tcW w:w="13770" w:type="dxa"/>
            <w:gridSpan w:val="11"/>
            <w:tcBorders>
              <w:bottom w:val="single" w:sz="4" w:space="0" w:color="auto"/>
            </w:tcBorders>
            <w:shd w:val="clear" w:color="auto" w:fill="auto"/>
          </w:tcPr>
          <w:p w:rsidR="00494FF2" w:rsidRPr="00494FF2" w:rsidRDefault="009A79A7" w:rsidP="00494FF2">
            <w:pPr>
              <w:autoSpaceDE w:val="0"/>
              <w:autoSpaceDN w:val="0"/>
              <w:spacing w:after="0" w:line="240" w:lineRule="auto"/>
              <w:jc w:val="center"/>
              <w:rPr>
                <w:rFonts w:eastAsia="Times New Roman" w:cstheme="minorHAnsi"/>
                <w:b/>
              </w:rPr>
            </w:pPr>
            <w:r w:rsidRPr="009A79A7">
              <w:rPr>
                <w:rFonts w:eastAsia="Times New Roman" w:cstheme="minorHAnsi"/>
                <w:noProof/>
              </w:rPr>
              <w:pict>
                <v:rect id="Rectangle 67" o:spid="_x0000_s1028" style="position:absolute;left:0;text-align:left;margin-left:3.6pt;margin-top:5.75pt;width:234.75pt;height:7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">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6"/>
                          <w:gridCol w:w="2286"/>
                        </w:tblGrid>
                        <w:tr w:rsidR="00401EB9" w:rsidRPr="00494FF2" w:rsidTr="00494FF2">
                          <w:trPr>
                            <w:jc w:val="center"/>
                          </w:trPr>
                          <w:tc>
                            <w:tcPr>
                              <w:tcW w:w="4572" w:type="dxa"/>
                              <w:gridSpan w:val="2"/>
                              <w:shd w:val="clear" w:color="auto" w:fill="365F91"/>
                            </w:tcPr>
                            <w:p w:rsidR="00401EB9" w:rsidRPr="00494FF2" w:rsidRDefault="00401EB9" w:rsidP="00494FF2">
                              <w:pPr>
                                <w:spacing w:after="0"/>
                                <w:jc w:val="center"/>
                                <w:rPr>
                                  <w:rFonts w:ascii="Verdana" w:hAnsi="Verdana"/>
                                  <w:b/>
                                  <w:smallCaps/>
                                  <w:sz w:val="10"/>
                                  <w:szCs w:val="10"/>
                                  <w:u w:val="single"/>
                                </w:rPr>
                              </w:pPr>
                              <w:r w:rsidRPr="00494FF2">
                                <w:rPr>
                                  <w:rFonts w:ascii="Verdana" w:hAnsi="Verdana"/>
                                  <w:b/>
                                  <w:color w:val="FFFFFF" w:themeColor="background1"/>
                                  <w:sz w:val="10"/>
                                  <w:szCs w:val="10"/>
                                </w:rPr>
                                <w:t>Scale</w:t>
                              </w:r>
                            </w:p>
                          </w:tc>
                        </w:tr>
                        <w:tr w:rsidR="00401EB9" w:rsidRPr="00494FF2" w:rsidTr="00494FF2">
                          <w:trPr>
                            <w:jc w:val="center"/>
                          </w:trPr>
                          <w:tc>
                            <w:tcPr>
                              <w:tcW w:w="2286" w:type="dxa"/>
                              <w:shd w:val="clear" w:color="auto" w:fill="auto"/>
                            </w:tcPr>
                            <w:p w:rsidR="00401EB9" w:rsidRPr="00494FF2" w:rsidRDefault="00401EB9" w:rsidP="00494FF2">
                              <w:pPr>
                                <w:spacing w:after="0"/>
                                <w:jc w:val="center"/>
                                <w:rPr>
                                  <w:rFonts w:ascii="Verdana" w:hAnsi="Verdana"/>
                                  <w:smallCaps/>
                                  <w:sz w:val="10"/>
                                  <w:szCs w:val="10"/>
                                </w:rPr>
                              </w:pPr>
                              <w:r w:rsidRPr="00494FF2">
                                <w:rPr>
                                  <w:rFonts w:ascii="Verdana" w:hAnsi="Verdana"/>
                                  <w:sz w:val="10"/>
                                  <w:szCs w:val="10"/>
                                </w:rPr>
                                <w:t>Low/Unlikely</w:t>
                              </w:r>
                            </w:p>
                            <w:p w:rsidR="00401EB9" w:rsidRPr="00494FF2" w:rsidRDefault="00401EB9" w:rsidP="00494FF2">
                              <w:pPr>
                                <w:spacing w:after="0"/>
                                <w:jc w:val="center"/>
                                <w:rPr>
                                  <w:rFonts w:ascii="Verdana" w:hAnsi="Verdana"/>
                                  <w:smallCaps/>
                                  <w:sz w:val="10"/>
                                  <w:szCs w:val="10"/>
                                </w:rPr>
                              </w:pPr>
                              <w:r w:rsidRPr="00494FF2">
                                <w:rPr>
                                  <w:rFonts w:ascii="Verdana" w:hAnsi="Verdana"/>
                                  <w:sz w:val="10"/>
                                  <w:szCs w:val="10"/>
                                </w:rPr>
                                <w:t>Event probable next 10 years</w:t>
                              </w:r>
                            </w:p>
                          </w:tc>
                          <w:tc>
                            <w:tcPr>
                              <w:tcW w:w="2286" w:type="dxa"/>
                              <w:shd w:val="clear" w:color="auto" w:fill="auto"/>
                            </w:tcPr>
                            <w:p w:rsidR="00401EB9" w:rsidRPr="00494FF2" w:rsidRDefault="00401EB9" w:rsidP="00494FF2">
                              <w:pPr>
                                <w:spacing w:after="0"/>
                                <w:jc w:val="center"/>
                                <w:rPr>
                                  <w:rFonts w:ascii="Verdana" w:hAnsi="Verdana"/>
                                  <w:smallCaps/>
                                  <w:sz w:val="10"/>
                                  <w:szCs w:val="10"/>
                                </w:rPr>
                              </w:pPr>
                              <w:r w:rsidRPr="00494FF2">
                                <w:rPr>
                                  <w:rFonts w:ascii="Verdana" w:hAnsi="Verdana"/>
                                  <w:sz w:val="10"/>
                                  <w:szCs w:val="10"/>
                                </w:rPr>
                                <w:t>1</w:t>
                              </w:r>
                            </w:p>
                          </w:tc>
                        </w:tr>
                        <w:tr w:rsidR="00401EB9" w:rsidRPr="00494FF2" w:rsidTr="00494FF2">
                          <w:trPr>
                            <w:jc w:val="center"/>
                          </w:trPr>
                          <w:tc>
                            <w:tcPr>
                              <w:tcW w:w="2286" w:type="dxa"/>
                              <w:shd w:val="clear" w:color="auto" w:fill="auto"/>
                            </w:tcPr>
                            <w:p w:rsidR="00401EB9" w:rsidRPr="00494FF2" w:rsidRDefault="00401EB9" w:rsidP="00494FF2">
                              <w:pPr>
                                <w:spacing w:after="0"/>
                                <w:jc w:val="center"/>
                                <w:rPr>
                                  <w:rFonts w:ascii="Verdana" w:hAnsi="Verdana"/>
                                  <w:smallCaps/>
                                  <w:sz w:val="10"/>
                                  <w:szCs w:val="10"/>
                                </w:rPr>
                              </w:pPr>
                              <w:r w:rsidRPr="00494FF2">
                                <w:rPr>
                                  <w:rFonts w:ascii="Verdana" w:hAnsi="Verdana"/>
                                  <w:sz w:val="10"/>
                                  <w:szCs w:val="10"/>
                                </w:rPr>
                                <w:t>Average/Occasional</w:t>
                              </w:r>
                            </w:p>
                            <w:p w:rsidR="00401EB9" w:rsidRPr="00494FF2" w:rsidRDefault="00401EB9" w:rsidP="00494FF2">
                              <w:pPr>
                                <w:spacing w:after="0"/>
                                <w:jc w:val="center"/>
                                <w:rPr>
                                  <w:rFonts w:ascii="Verdana" w:hAnsi="Verdana"/>
                                  <w:smallCaps/>
                                  <w:sz w:val="10"/>
                                  <w:szCs w:val="10"/>
                                </w:rPr>
                              </w:pPr>
                              <w:r w:rsidRPr="00494FF2">
                                <w:rPr>
                                  <w:rFonts w:ascii="Verdana" w:hAnsi="Verdana"/>
                                  <w:sz w:val="10"/>
                                  <w:szCs w:val="10"/>
                                </w:rPr>
                                <w:t>Event possible next 5 years</w:t>
                              </w:r>
                            </w:p>
                          </w:tc>
                          <w:tc>
                            <w:tcPr>
                              <w:tcW w:w="2286" w:type="dxa"/>
                              <w:shd w:val="clear" w:color="auto" w:fill="auto"/>
                            </w:tcPr>
                            <w:p w:rsidR="00401EB9" w:rsidRPr="00494FF2" w:rsidRDefault="00401EB9" w:rsidP="00494FF2">
                              <w:pPr>
                                <w:spacing w:after="0"/>
                                <w:jc w:val="center"/>
                                <w:rPr>
                                  <w:rFonts w:ascii="Verdana" w:hAnsi="Verdana"/>
                                  <w:smallCaps/>
                                  <w:sz w:val="10"/>
                                  <w:szCs w:val="10"/>
                                </w:rPr>
                              </w:pPr>
                              <w:r w:rsidRPr="00494FF2">
                                <w:rPr>
                                  <w:rFonts w:ascii="Verdana" w:hAnsi="Verdana"/>
                                  <w:sz w:val="10"/>
                                  <w:szCs w:val="10"/>
                                </w:rPr>
                                <w:t>2</w:t>
                              </w:r>
                            </w:p>
                          </w:tc>
                        </w:tr>
                        <w:tr w:rsidR="00401EB9" w:rsidRPr="00494FF2" w:rsidTr="00494FF2">
                          <w:trPr>
                            <w:jc w:val="center"/>
                          </w:trPr>
                          <w:tc>
                            <w:tcPr>
                              <w:tcW w:w="2286" w:type="dxa"/>
                              <w:shd w:val="clear" w:color="auto" w:fill="auto"/>
                            </w:tcPr>
                            <w:p w:rsidR="00401EB9" w:rsidRPr="00494FF2" w:rsidRDefault="00401EB9" w:rsidP="00494FF2">
                              <w:pPr>
                                <w:spacing w:after="0"/>
                                <w:jc w:val="center"/>
                                <w:rPr>
                                  <w:rFonts w:ascii="Verdana" w:hAnsi="Verdana"/>
                                  <w:smallCaps/>
                                  <w:sz w:val="10"/>
                                  <w:szCs w:val="10"/>
                                </w:rPr>
                              </w:pPr>
                              <w:r w:rsidRPr="00494FF2">
                                <w:rPr>
                                  <w:rFonts w:ascii="Verdana" w:hAnsi="Verdana"/>
                                  <w:sz w:val="10"/>
                                  <w:szCs w:val="10"/>
                                </w:rPr>
                                <w:t>Medium/Moderate/Likely</w:t>
                              </w:r>
                            </w:p>
                            <w:p w:rsidR="00401EB9" w:rsidRPr="00494FF2" w:rsidRDefault="00401EB9" w:rsidP="00494FF2">
                              <w:pPr>
                                <w:spacing w:after="0"/>
                                <w:jc w:val="center"/>
                                <w:rPr>
                                  <w:rFonts w:ascii="Verdana" w:hAnsi="Verdana"/>
                                  <w:smallCaps/>
                                  <w:sz w:val="10"/>
                                  <w:szCs w:val="10"/>
                                </w:rPr>
                              </w:pPr>
                              <w:r w:rsidRPr="00494FF2">
                                <w:rPr>
                                  <w:rFonts w:ascii="Verdana" w:hAnsi="Verdana"/>
                                  <w:sz w:val="10"/>
                                  <w:szCs w:val="10"/>
                                </w:rPr>
                                <w:t>Event possible next 3 years</w:t>
                              </w:r>
                            </w:p>
                          </w:tc>
                          <w:tc>
                            <w:tcPr>
                              <w:tcW w:w="2286" w:type="dxa"/>
                              <w:shd w:val="clear" w:color="auto" w:fill="auto"/>
                            </w:tcPr>
                            <w:p w:rsidR="00401EB9" w:rsidRPr="00494FF2" w:rsidRDefault="00401EB9" w:rsidP="00494FF2">
                              <w:pPr>
                                <w:spacing w:after="0"/>
                                <w:jc w:val="center"/>
                                <w:rPr>
                                  <w:rFonts w:ascii="Verdana" w:hAnsi="Verdana"/>
                                  <w:smallCaps/>
                                  <w:sz w:val="10"/>
                                  <w:szCs w:val="10"/>
                                </w:rPr>
                              </w:pPr>
                              <w:r w:rsidRPr="00494FF2">
                                <w:rPr>
                                  <w:rFonts w:ascii="Verdana" w:hAnsi="Verdana"/>
                                  <w:sz w:val="10"/>
                                  <w:szCs w:val="10"/>
                                </w:rPr>
                                <w:t>3</w:t>
                              </w:r>
                            </w:p>
                          </w:tc>
                        </w:tr>
                        <w:tr w:rsidR="00401EB9" w:rsidRPr="00494FF2" w:rsidTr="00494FF2">
                          <w:trPr>
                            <w:jc w:val="center"/>
                          </w:trPr>
                          <w:tc>
                            <w:tcPr>
                              <w:tcW w:w="2286" w:type="dxa"/>
                              <w:shd w:val="clear" w:color="auto" w:fill="auto"/>
                            </w:tcPr>
                            <w:p w:rsidR="00401EB9" w:rsidRPr="00494FF2" w:rsidRDefault="00401EB9" w:rsidP="00494FF2">
                              <w:pPr>
                                <w:spacing w:after="0"/>
                                <w:jc w:val="center"/>
                                <w:rPr>
                                  <w:rFonts w:ascii="Verdana" w:hAnsi="Verdana"/>
                                  <w:smallCaps/>
                                  <w:sz w:val="10"/>
                                  <w:szCs w:val="10"/>
                                </w:rPr>
                              </w:pPr>
                              <w:r w:rsidRPr="00494FF2">
                                <w:rPr>
                                  <w:rFonts w:ascii="Verdana" w:hAnsi="Verdana"/>
                                  <w:sz w:val="10"/>
                                  <w:szCs w:val="10"/>
                                </w:rPr>
                                <w:t>High/Highly Likely</w:t>
                              </w:r>
                            </w:p>
                            <w:p w:rsidR="00401EB9" w:rsidRPr="00494FF2" w:rsidRDefault="00401EB9" w:rsidP="00494FF2">
                              <w:pPr>
                                <w:spacing w:after="0"/>
                                <w:jc w:val="center"/>
                                <w:rPr>
                                  <w:rFonts w:ascii="Verdana" w:hAnsi="Verdana"/>
                                  <w:smallCaps/>
                                  <w:sz w:val="10"/>
                                  <w:szCs w:val="10"/>
                                </w:rPr>
                              </w:pPr>
                              <w:r w:rsidRPr="00494FF2">
                                <w:rPr>
                                  <w:rFonts w:ascii="Verdana" w:hAnsi="Verdana"/>
                                  <w:sz w:val="10"/>
                                  <w:szCs w:val="10"/>
                                </w:rPr>
                                <w:t>Event Possible next year</w:t>
                              </w:r>
                            </w:p>
                          </w:tc>
                          <w:tc>
                            <w:tcPr>
                              <w:tcW w:w="2286" w:type="dxa"/>
                              <w:shd w:val="clear" w:color="auto" w:fill="auto"/>
                            </w:tcPr>
                            <w:p w:rsidR="00401EB9" w:rsidRPr="00494FF2" w:rsidRDefault="00401EB9" w:rsidP="00494FF2">
                              <w:pPr>
                                <w:spacing w:after="0"/>
                                <w:jc w:val="center"/>
                                <w:rPr>
                                  <w:rFonts w:ascii="Verdana" w:hAnsi="Verdana"/>
                                  <w:smallCaps/>
                                  <w:sz w:val="10"/>
                                  <w:szCs w:val="10"/>
                                </w:rPr>
                              </w:pPr>
                              <w:r w:rsidRPr="00494FF2">
                                <w:rPr>
                                  <w:rFonts w:ascii="Verdana" w:hAnsi="Verdana"/>
                                  <w:sz w:val="10"/>
                                  <w:szCs w:val="10"/>
                                </w:rPr>
                                <w:t>4</w:t>
                              </w:r>
                            </w:p>
                          </w:tc>
                        </w:tr>
                      </w:tbl>
                      <w:p w:rsidR="00401EB9" w:rsidRPr="000E0419" w:rsidRDefault="00401EB9" w:rsidP="00494FF2">
                        <w:pPr>
                          <w:jc w:val="center"/>
                        </w:pPr>
                      </w:p>
                    </w:txbxContent>
                  </v:textbox>
                </v:rect>
              </w:pict>
            </w:r>
          </w:p>
          <w:p w:rsidR="00494FF2" w:rsidRPr="00494FF2" w:rsidRDefault="00494FF2" w:rsidP="00494FF2">
            <w:pPr>
              <w:autoSpaceDE w:val="0"/>
              <w:autoSpaceDN w:val="0"/>
              <w:spacing w:after="0" w:line="240" w:lineRule="auto"/>
              <w:rPr>
                <w:rFonts w:eastAsia="Times New Roman" w:cstheme="minorHAnsi"/>
              </w:rPr>
            </w:pPr>
          </w:p>
          <w:p w:rsidR="00494FF2" w:rsidRPr="00494FF2" w:rsidRDefault="00494FF2" w:rsidP="00494FF2">
            <w:pPr>
              <w:autoSpaceDE w:val="0"/>
              <w:autoSpaceDN w:val="0"/>
              <w:spacing w:after="0" w:line="240" w:lineRule="auto"/>
              <w:rPr>
                <w:rFonts w:eastAsia="Times New Roman" w:cstheme="minorHAnsi"/>
              </w:rPr>
            </w:pPr>
          </w:p>
          <w:p w:rsidR="00494FF2" w:rsidRPr="00494FF2" w:rsidRDefault="00494FF2" w:rsidP="00494FF2">
            <w:pPr>
              <w:autoSpaceDE w:val="0"/>
              <w:autoSpaceDN w:val="0"/>
              <w:spacing w:after="0" w:line="240" w:lineRule="auto"/>
              <w:rPr>
                <w:rFonts w:eastAsia="Times New Roman" w:cstheme="minorHAnsi"/>
              </w:rPr>
            </w:pPr>
          </w:p>
          <w:p w:rsidR="00494FF2" w:rsidRPr="00494FF2" w:rsidRDefault="00494FF2" w:rsidP="00494FF2">
            <w:pPr>
              <w:autoSpaceDE w:val="0"/>
              <w:autoSpaceDN w:val="0"/>
              <w:spacing w:after="0" w:line="240" w:lineRule="auto"/>
              <w:rPr>
                <w:rFonts w:eastAsia="Times New Roman" w:cstheme="minorHAnsi"/>
              </w:rPr>
            </w:pPr>
          </w:p>
          <w:p w:rsidR="00494FF2" w:rsidRPr="00494FF2" w:rsidRDefault="00494FF2" w:rsidP="00494FF2">
            <w:pPr>
              <w:autoSpaceDE w:val="0"/>
              <w:autoSpaceDN w:val="0"/>
              <w:spacing w:after="0" w:line="240" w:lineRule="auto"/>
              <w:jc w:val="center"/>
              <w:rPr>
                <w:rFonts w:eastAsia="Times New Roman" w:cstheme="minorHAnsi"/>
                <w:b/>
              </w:rPr>
            </w:pPr>
          </w:p>
          <w:p w:rsidR="00494FF2" w:rsidRPr="00494FF2" w:rsidRDefault="009A79A7" w:rsidP="00494FF2">
            <w:pPr>
              <w:autoSpaceDE w:val="0"/>
              <w:autoSpaceDN w:val="0"/>
              <w:spacing w:after="0" w:line="240" w:lineRule="auto"/>
              <w:jc w:val="center"/>
              <w:rPr>
                <w:rFonts w:eastAsia="Times New Roman" w:cstheme="minorHAnsi"/>
                <w:b/>
              </w:rPr>
            </w:pPr>
            <w:r>
              <w:rPr>
                <w:rFonts w:eastAsia="Times New Roman" w:cstheme="minorHAnsi"/>
                <w:b/>
                <w:noProof/>
              </w:rPr>
              <w:pict>
                <v:rect id="Rectangle 66" o:spid="_x0000_s1027" style="position:absolute;left:0;text-align:left;margin-left:424.6pt;margin-top:-75.25pt;width:243pt;height:8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">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6"/>
                          <w:gridCol w:w="2286"/>
                        </w:tblGrid>
                        <w:tr w:rsidR="00401EB9" w:rsidRPr="00494FF2" w:rsidTr="00494FF2">
                          <w:trPr>
                            <w:jc w:val="center"/>
                          </w:trPr>
                          <w:tc>
                            <w:tcPr>
                              <w:tcW w:w="4572" w:type="dxa"/>
                              <w:gridSpan w:val="2"/>
                              <w:shd w:val="clear" w:color="auto" w:fill="365F91"/>
                            </w:tcPr>
                            <w:p w:rsidR="00401EB9" w:rsidRPr="00494FF2" w:rsidRDefault="00401EB9" w:rsidP="00494FF2">
                              <w:pPr>
                                <w:spacing w:after="60"/>
                                <w:jc w:val="center"/>
                                <w:rPr>
                                  <w:rFonts w:ascii="Verdana" w:hAnsi="Verdana"/>
                                  <w:b/>
                                  <w:smallCaps/>
                                  <w:sz w:val="10"/>
                                  <w:szCs w:val="10"/>
                                  <w:u w:val="single"/>
                                </w:rPr>
                              </w:pPr>
                              <w:r w:rsidRPr="00494FF2">
                                <w:rPr>
                                  <w:rFonts w:ascii="Verdana" w:hAnsi="Verdana"/>
                                  <w:b/>
                                  <w:color w:val="FFFFFF" w:themeColor="background1"/>
                                  <w:sz w:val="10"/>
                                  <w:szCs w:val="10"/>
                                </w:rPr>
                                <w:t>Scale</w:t>
                              </w:r>
                            </w:p>
                          </w:tc>
                        </w:tr>
                        <w:tr w:rsidR="00401EB9" w:rsidRPr="00494FF2" w:rsidTr="00494FF2">
                          <w:trPr>
                            <w:jc w:val="center"/>
                          </w:trPr>
                          <w:tc>
                            <w:tcPr>
                              <w:tcW w:w="2286" w:type="dxa"/>
                              <w:shd w:val="clear" w:color="auto" w:fill="auto"/>
                            </w:tcPr>
                            <w:p w:rsidR="00401EB9" w:rsidRPr="00494FF2" w:rsidRDefault="00401EB9" w:rsidP="00494FF2">
                              <w:pPr>
                                <w:spacing w:after="0"/>
                                <w:jc w:val="center"/>
                                <w:rPr>
                                  <w:rFonts w:ascii="Verdana" w:hAnsi="Verdana"/>
                                  <w:smallCaps/>
                                  <w:sz w:val="10"/>
                                  <w:szCs w:val="10"/>
                                </w:rPr>
                              </w:pPr>
                              <w:r w:rsidRPr="00494FF2">
                                <w:rPr>
                                  <w:rFonts w:ascii="Verdana" w:hAnsi="Verdana"/>
                                  <w:sz w:val="10"/>
                                  <w:szCs w:val="10"/>
                                </w:rPr>
                                <w:t>Low</w:t>
                              </w:r>
                            </w:p>
                            <w:p w:rsidR="00401EB9" w:rsidRPr="00494FF2" w:rsidRDefault="00401EB9" w:rsidP="00494FF2">
                              <w:pPr>
                                <w:spacing w:after="0"/>
                                <w:jc w:val="center"/>
                                <w:rPr>
                                  <w:rFonts w:ascii="Verdana" w:hAnsi="Verdana"/>
                                  <w:smallCaps/>
                                  <w:sz w:val="10"/>
                                  <w:szCs w:val="10"/>
                                </w:rPr>
                              </w:pPr>
                            </w:p>
                          </w:tc>
                          <w:tc>
                            <w:tcPr>
                              <w:tcW w:w="2286" w:type="dxa"/>
                              <w:shd w:val="clear" w:color="auto" w:fill="auto"/>
                            </w:tcPr>
                            <w:p w:rsidR="00401EB9" w:rsidRPr="00494FF2" w:rsidRDefault="00401EB9" w:rsidP="00494FF2">
                              <w:pPr>
                                <w:spacing w:after="0"/>
                                <w:jc w:val="center"/>
                                <w:rPr>
                                  <w:rFonts w:ascii="Verdana" w:hAnsi="Verdana"/>
                                  <w:smallCaps/>
                                  <w:sz w:val="10"/>
                                  <w:szCs w:val="10"/>
                                </w:rPr>
                              </w:pPr>
                              <w:r w:rsidRPr="00494FF2">
                                <w:rPr>
                                  <w:rFonts w:ascii="Verdana" w:hAnsi="Verdana"/>
                                  <w:sz w:val="10"/>
                                  <w:szCs w:val="10"/>
                                </w:rPr>
                                <w:t>1</w:t>
                              </w:r>
                            </w:p>
                          </w:tc>
                        </w:tr>
                        <w:tr w:rsidR="00401EB9" w:rsidRPr="00494FF2" w:rsidTr="00494FF2">
                          <w:trPr>
                            <w:jc w:val="center"/>
                          </w:trPr>
                          <w:tc>
                            <w:tcPr>
                              <w:tcW w:w="2286" w:type="dxa"/>
                              <w:shd w:val="clear" w:color="auto" w:fill="auto"/>
                            </w:tcPr>
                            <w:p w:rsidR="00401EB9" w:rsidRPr="00494FF2" w:rsidRDefault="00401EB9" w:rsidP="00494FF2">
                              <w:pPr>
                                <w:spacing w:after="0"/>
                                <w:jc w:val="center"/>
                                <w:rPr>
                                  <w:rFonts w:ascii="Verdana" w:hAnsi="Verdana"/>
                                  <w:smallCaps/>
                                  <w:sz w:val="10"/>
                                  <w:szCs w:val="10"/>
                                </w:rPr>
                              </w:pPr>
                              <w:r w:rsidRPr="00494FF2">
                                <w:rPr>
                                  <w:rFonts w:ascii="Verdana" w:hAnsi="Verdana"/>
                                  <w:sz w:val="10"/>
                                  <w:szCs w:val="10"/>
                                </w:rPr>
                                <w:t>Medium/Moderate</w:t>
                              </w:r>
                            </w:p>
                            <w:p w:rsidR="00401EB9" w:rsidRPr="00494FF2" w:rsidRDefault="00401EB9" w:rsidP="00494FF2">
                              <w:pPr>
                                <w:spacing w:after="0"/>
                                <w:jc w:val="center"/>
                                <w:rPr>
                                  <w:rFonts w:ascii="Verdana" w:hAnsi="Verdana"/>
                                  <w:smallCaps/>
                                  <w:sz w:val="10"/>
                                  <w:szCs w:val="10"/>
                                </w:rPr>
                              </w:pPr>
                            </w:p>
                          </w:tc>
                          <w:tc>
                            <w:tcPr>
                              <w:tcW w:w="2286" w:type="dxa"/>
                              <w:shd w:val="clear" w:color="auto" w:fill="auto"/>
                            </w:tcPr>
                            <w:p w:rsidR="00401EB9" w:rsidRPr="00494FF2" w:rsidRDefault="00401EB9" w:rsidP="00494FF2">
                              <w:pPr>
                                <w:spacing w:after="0"/>
                                <w:jc w:val="center"/>
                                <w:rPr>
                                  <w:rFonts w:ascii="Verdana" w:hAnsi="Verdana"/>
                                  <w:smallCaps/>
                                  <w:sz w:val="10"/>
                                  <w:szCs w:val="10"/>
                                </w:rPr>
                              </w:pPr>
                              <w:r w:rsidRPr="00494FF2">
                                <w:rPr>
                                  <w:rFonts w:ascii="Verdana" w:hAnsi="Verdana"/>
                                  <w:sz w:val="10"/>
                                  <w:szCs w:val="10"/>
                                </w:rPr>
                                <w:t>2</w:t>
                              </w:r>
                            </w:p>
                          </w:tc>
                        </w:tr>
                        <w:tr w:rsidR="00401EB9" w:rsidRPr="00494FF2" w:rsidTr="00494FF2">
                          <w:trPr>
                            <w:jc w:val="center"/>
                          </w:trPr>
                          <w:tc>
                            <w:tcPr>
                              <w:tcW w:w="2286" w:type="dxa"/>
                              <w:shd w:val="clear" w:color="auto" w:fill="auto"/>
                            </w:tcPr>
                            <w:p w:rsidR="00401EB9" w:rsidRPr="00494FF2" w:rsidRDefault="00401EB9" w:rsidP="00494FF2">
                              <w:pPr>
                                <w:spacing w:after="0"/>
                                <w:jc w:val="center"/>
                                <w:rPr>
                                  <w:rFonts w:ascii="Verdana" w:hAnsi="Verdana"/>
                                  <w:smallCaps/>
                                  <w:sz w:val="10"/>
                                  <w:szCs w:val="10"/>
                                </w:rPr>
                              </w:pPr>
                              <w:r w:rsidRPr="00494FF2">
                                <w:rPr>
                                  <w:rFonts w:ascii="Verdana" w:hAnsi="Verdana"/>
                                  <w:sz w:val="10"/>
                                  <w:szCs w:val="10"/>
                                </w:rPr>
                                <w:t>High</w:t>
                              </w:r>
                            </w:p>
                            <w:p w:rsidR="00401EB9" w:rsidRPr="00494FF2" w:rsidRDefault="00401EB9" w:rsidP="00494FF2">
                              <w:pPr>
                                <w:spacing w:after="0"/>
                                <w:jc w:val="center"/>
                                <w:rPr>
                                  <w:rFonts w:ascii="Verdana" w:hAnsi="Verdana"/>
                                  <w:smallCaps/>
                                  <w:sz w:val="10"/>
                                  <w:szCs w:val="10"/>
                                </w:rPr>
                              </w:pPr>
                            </w:p>
                          </w:tc>
                          <w:tc>
                            <w:tcPr>
                              <w:tcW w:w="2286" w:type="dxa"/>
                              <w:shd w:val="clear" w:color="auto" w:fill="auto"/>
                            </w:tcPr>
                            <w:p w:rsidR="00401EB9" w:rsidRPr="00494FF2" w:rsidRDefault="00401EB9" w:rsidP="00494FF2">
                              <w:pPr>
                                <w:spacing w:after="0"/>
                                <w:jc w:val="center"/>
                                <w:rPr>
                                  <w:rFonts w:ascii="Verdana" w:hAnsi="Verdana"/>
                                  <w:smallCaps/>
                                  <w:sz w:val="10"/>
                                  <w:szCs w:val="10"/>
                                </w:rPr>
                              </w:pPr>
                              <w:r w:rsidRPr="00494FF2">
                                <w:rPr>
                                  <w:rFonts w:ascii="Verdana" w:hAnsi="Verdana"/>
                                  <w:sz w:val="10"/>
                                  <w:szCs w:val="10"/>
                                </w:rPr>
                                <w:t>3</w:t>
                              </w:r>
                            </w:p>
                          </w:tc>
                        </w:tr>
                        <w:tr w:rsidR="00401EB9" w:rsidRPr="00494FF2" w:rsidTr="00494FF2">
                          <w:trPr>
                            <w:trHeight w:val="354"/>
                            <w:jc w:val="center"/>
                          </w:trPr>
                          <w:tc>
                            <w:tcPr>
                              <w:tcW w:w="2286" w:type="dxa"/>
                              <w:shd w:val="clear" w:color="auto" w:fill="auto"/>
                            </w:tcPr>
                            <w:p w:rsidR="00401EB9" w:rsidRPr="00494FF2" w:rsidRDefault="00401EB9" w:rsidP="00494FF2">
                              <w:pPr>
                                <w:spacing w:after="0"/>
                                <w:jc w:val="center"/>
                                <w:rPr>
                                  <w:rFonts w:ascii="Verdana" w:hAnsi="Verdana"/>
                                  <w:smallCaps/>
                                  <w:sz w:val="10"/>
                                  <w:szCs w:val="10"/>
                                </w:rPr>
                              </w:pPr>
                              <w:r w:rsidRPr="00494FF2">
                                <w:rPr>
                                  <w:rFonts w:ascii="Verdana" w:hAnsi="Verdana"/>
                                  <w:sz w:val="10"/>
                                  <w:szCs w:val="10"/>
                                </w:rPr>
                                <w:t>Catastrophic</w:t>
                              </w:r>
                            </w:p>
                          </w:tc>
                          <w:tc>
                            <w:tcPr>
                              <w:tcW w:w="2286" w:type="dxa"/>
                              <w:shd w:val="clear" w:color="auto" w:fill="auto"/>
                            </w:tcPr>
                            <w:p w:rsidR="00401EB9" w:rsidRPr="00494FF2" w:rsidRDefault="00401EB9" w:rsidP="00494FF2">
                              <w:pPr>
                                <w:spacing w:after="0"/>
                                <w:jc w:val="center"/>
                                <w:rPr>
                                  <w:rFonts w:ascii="Verdana" w:hAnsi="Verdana"/>
                                  <w:smallCaps/>
                                  <w:sz w:val="10"/>
                                  <w:szCs w:val="10"/>
                                </w:rPr>
                              </w:pPr>
                              <w:r w:rsidRPr="00494FF2">
                                <w:rPr>
                                  <w:rFonts w:ascii="Verdana" w:hAnsi="Verdana"/>
                                  <w:sz w:val="10"/>
                                  <w:szCs w:val="10"/>
                                </w:rPr>
                                <w:t>4</w:t>
                              </w:r>
                            </w:p>
                          </w:tc>
                        </w:tr>
                      </w:tbl>
                      <w:p w:rsidR="00401EB9" w:rsidRPr="002025E9" w:rsidRDefault="00401EB9" w:rsidP="00494FF2">
                        <w:pPr>
                          <w:rPr>
                            <w:sz w:val="14"/>
                            <w:szCs w:val="14"/>
                          </w:rPr>
                        </w:pPr>
                      </w:p>
                    </w:txbxContent>
                  </v:textbox>
                </v:rect>
              </w:pict>
            </w:r>
          </w:p>
          <w:p w:rsidR="00494FF2" w:rsidRPr="00494FF2" w:rsidRDefault="00494FF2" w:rsidP="00494FF2">
            <w:pPr>
              <w:autoSpaceDE w:val="0"/>
              <w:autoSpaceDN w:val="0"/>
              <w:spacing w:after="0" w:line="240" w:lineRule="auto"/>
              <w:jc w:val="center"/>
              <w:rPr>
                <w:rFonts w:ascii="Verdana" w:eastAsia="Times New Roman" w:hAnsi="Verdana" w:cstheme="minorHAnsi"/>
                <w:b/>
                <w:sz w:val="18"/>
                <w:szCs w:val="18"/>
              </w:rPr>
            </w:pPr>
            <w:r w:rsidRPr="00494FF2">
              <w:rPr>
                <w:rFonts w:ascii="Verdana" w:eastAsia="Times New Roman" w:hAnsi="Verdana" w:cstheme="minorHAnsi"/>
                <w:b/>
                <w:noProof/>
                <w:sz w:val="18"/>
                <w:szCs w:val="18"/>
              </w:rPr>
              <w:drawing>
                <wp:anchor distT="0" distB="0" distL="114300" distR="114300" simplePos="0" relativeHeight="251669504" behindDoc="1" locked="0" layoutInCell="1" allowOverlap="1">
                  <wp:simplePos x="0" y="0"/>
                  <wp:positionH relativeFrom="column">
                    <wp:posOffset>3541395</wp:posOffset>
                  </wp:positionH>
                  <wp:positionV relativeFrom="paragraph">
                    <wp:posOffset>-1258570</wp:posOffset>
                  </wp:positionV>
                  <wp:extent cx="1141095" cy="1014095"/>
                  <wp:effectExtent l="0" t="0" r="1905" b="0"/>
                  <wp:wrapTight wrapText="bothSides">
                    <wp:wrapPolygon edited="0">
                      <wp:start x="0" y="0"/>
                      <wp:lineTo x="0" y="21100"/>
                      <wp:lineTo x="21275" y="21100"/>
                      <wp:lineTo x="21275" y="0"/>
                      <wp:lineTo x="0" y="0"/>
                    </wp:wrapPolygon>
                  </wp:wrapTight>
                  <wp:docPr id="65" name="Picture 65" descr="#3New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Newseal"/>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95" cy="1014095"/>
                          </a:xfrm>
                          <a:prstGeom prst="rect">
                            <a:avLst/>
                          </a:prstGeom>
                          <a:noFill/>
                          <a:ln>
                            <a:noFill/>
                          </a:ln>
                        </pic:spPr>
                      </pic:pic>
                    </a:graphicData>
                  </a:graphic>
                </wp:anchor>
              </w:drawing>
            </w:r>
            <w:r w:rsidRPr="00494FF2">
              <w:rPr>
                <w:rFonts w:ascii="Verdana" w:eastAsia="Times New Roman" w:hAnsi="Verdana" w:cstheme="minorHAnsi"/>
                <w:b/>
                <w:sz w:val="18"/>
                <w:szCs w:val="18"/>
              </w:rPr>
              <w:t xml:space="preserve"> Hazard Identification and Risk Assessment (HIRA)</w:t>
            </w:r>
          </w:p>
          <w:p w:rsidR="00494FF2" w:rsidRPr="00494FF2" w:rsidRDefault="001F6448" w:rsidP="001F6448">
            <w:pPr>
              <w:autoSpaceDE w:val="0"/>
              <w:autoSpaceDN w:val="0"/>
              <w:spacing w:after="0" w:line="240" w:lineRule="auto"/>
              <w:jc w:val="center"/>
              <w:rPr>
                <w:rFonts w:eastAsia="Times New Roman" w:cstheme="minorHAnsi"/>
              </w:rPr>
            </w:pPr>
            <w:r>
              <w:rPr>
                <w:rFonts w:ascii="Verdana" w:eastAsia="Times New Roman" w:hAnsi="Verdana" w:cstheme="minorHAnsi"/>
                <w:sz w:val="18"/>
                <w:szCs w:val="18"/>
              </w:rPr>
              <w:t>Date: Updated 12/30/14</w:t>
            </w:r>
          </w:p>
        </w:tc>
      </w:tr>
      <w:tr w:rsidR="00494FF2" w:rsidRPr="00494FF2" w:rsidTr="00494FF2">
        <w:tc>
          <w:tcPr>
            <w:tcW w:w="2520" w:type="dxa"/>
            <w:vMerge w:val="restart"/>
            <w:shd w:val="clear" w:color="auto" w:fill="D0D8E8"/>
          </w:tcPr>
          <w:p w:rsidR="00494FF2" w:rsidRPr="00494FF2" w:rsidRDefault="00494FF2" w:rsidP="00494FF2">
            <w:pPr>
              <w:autoSpaceDE w:val="0"/>
              <w:autoSpaceDN w:val="0"/>
              <w:spacing w:after="0" w:line="240" w:lineRule="auto"/>
              <w:rPr>
                <w:rFonts w:ascii="Verdana" w:eastAsia="Times New Roman" w:hAnsi="Verdana" w:cstheme="minorHAnsi"/>
                <w:b/>
                <w:sz w:val="16"/>
                <w:szCs w:val="16"/>
              </w:rPr>
            </w:pPr>
            <w:r w:rsidRPr="00494FF2">
              <w:rPr>
                <w:rFonts w:ascii="Verdana" w:eastAsia="Times New Roman" w:hAnsi="Verdana" w:cstheme="minorHAnsi"/>
                <w:b/>
                <w:sz w:val="16"/>
                <w:szCs w:val="16"/>
              </w:rPr>
              <w:t>Hazard</w:t>
            </w:r>
          </w:p>
        </w:tc>
        <w:tc>
          <w:tcPr>
            <w:tcW w:w="1494" w:type="dxa"/>
            <w:tcBorders>
              <w:bottom w:val="single" w:sz="4" w:space="0" w:color="auto"/>
            </w:tcBorders>
            <w:shd w:val="clear" w:color="auto" w:fill="D0D8E8"/>
          </w:tcPr>
          <w:p w:rsidR="00494FF2" w:rsidRPr="00494FF2" w:rsidRDefault="00494FF2" w:rsidP="00494FF2">
            <w:pPr>
              <w:autoSpaceDE w:val="0"/>
              <w:autoSpaceDN w:val="0"/>
              <w:spacing w:after="0" w:line="240" w:lineRule="auto"/>
              <w:rPr>
                <w:rFonts w:ascii="Verdana" w:eastAsia="Times New Roman" w:hAnsi="Verdana" w:cstheme="minorHAnsi"/>
                <w:b/>
                <w:sz w:val="16"/>
                <w:szCs w:val="16"/>
              </w:rPr>
            </w:pPr>
            <w:r w:rsidRPr="00494FF2">
              <w:rPr>
                <w:rFonts w:ascii="Verdana" w:eastAsia="Times New Roman" w:hAnsi="Verdana" w:cstheme="minorHAnsi"/>
                <w:b/>
                <w:sz w:val="16"/>
                <w:szCs w:val="16"/>
              </w:rPr>
              <w:t>Probability</w:t>
            </w:r>
          </w:p>
        </w:tc>
        <w:tc>
          <w:tcPr>
            <w:tcW w:w="1208" w:type="dxa"/>
            <w:tcBorders>
              <w:bottom w:val="single" w:sz="4" w:space="0" w:color="auto"/>
            </w:tcBorders>
            <w:shd w:val="clear" w:color="auto" w:fill="D0D8E8"/>
          </w:tcPr>
          <w:p w:rsidR="00494FF2" w:rsidRPr="00494FF2" w:rsidRDefault="00494FF2" w:rsidP="00494FF2">
            <w:pPr>
              <w:autoSpaceDE w:val="0"/>
              <w:autoSpaceDN w:val="0"/>
              <w:spacing w:after="0" w:line="240" w:lineRule="auto"/>
              <w:rPr>
                <w:rFonts w:ascii="Verdana" w:eastAsia="Times New Roman" w:hAnsi="Verdana" w:cstheme="minorHAnsi"/>
                <w:b/>
                <w:sz w:val="16"/>
                <w:szCs w:val="16"/>
              </w:rPr>
            </w:pPr>
            <w:r w:rsidRPr="00494FF2">
              <w:rPr>
                <w:rFonts w:ascii="Verdana" w:eastAsia="Times New Roman" w:hAnsi="Verdana" w:cstheme="minorHAnsi"/>
                <w:b/>
                <w:sz w:val="16"/>
                <w:szCs w:val="16"/>
              </w:rPr>
              <w:t>Frequency</w:t>
            </w:r>
          </w:p>
        </w:tc>
        <w:tc>
          <w:tcPr>
            <w:tcW w:w="1004" w:type="dxa"/>
            <w:tcBorders>
              <w:bottom w:val="single" w:sz="4" w:space="0" w:color="auto"/>
            </w:tcBorders>
            <w:shd w:val="clear" w:color="auto" w:fill="D0D8E8"/>
          </w:tcPr>
          <w:p w:rsidR="00494FF2" w:rsidRPr="00494FF2" w:rsidRDefault="00494FF2" w:rsidP="00494FF2">
            <w:pPr>
              <w:autoSpaceDE w:val="0"/>
              <w:autoSpaceDN w:val="0"/>
              <w:spacing w:after="0" w:line="240" w:lineRule="auto"/>
              <w:rPr>
                <w:rFonts w:ascii="Verdana" w:eastAsia="Times New Roman" w:hAnsi="Verdana" w:cstheme="minorHAnsi"/>
                <w:b/>
                <w:sz w:val="16"/>
                <w:szCs w:val="16"/>
              </w:rPr>
            </w:pPr>
            <w:r w:rsidRPr="00494FF2">
              <w:rPr>
                <w:rFonts w:ascii="Verdana" w:eastAsia="Times New Roman" w:hAnsi="Verdana" w:cstheme="minorHAnsi"/>
                <w:b/>
                <w:sz w:val="16"/>
                <w:szCs w:val="16"/>
              </w:rPr>
              <w:t>Severity</w:t>
            </w:r>
          </w:p>
        </w:tc>
        <w:tc>
          <w:tcPr>
            <w:tcW w:w="819" w:type="dxa"/>
            <w:tcBorders>
              <w:bottom w:val="single" w:sz="4" w:space="0" w:color="auto"/>
            </w:tcBorders>
            <w:shd w:val="clear" w:color="auto" w:fill="D0D8E8"/>
          </w:tcPr>
          <w:p w:rsidR="00494FF2" w:rsidRPr="00494FF2" w:rsidRDefault="00494FF2" w:rsidP="00494FF2">
            <w:pPr>
              <w:autoSpaceDE w:val="0"/>
              <w:autoSpaceDN w:val="0"/>
              <w:spacing w:after="0" w:line="240" w:lineRule="auto"/>
              <w:rPr>
                <w:rFonts w:ascii="Verdana" w:eastAsia="Times New Roman" w:hAnsi="Verdana" w:cstheme="minorHAnsi"/>
                <w:b/>
                <w:sz w:val="16"/>
                <w:szCs w:val="16"/>
              </w:rPr>
            </w:pPr>
            <w:r w:rsidRPr="00494FF2">
              <w:rPr>
                <w:rFonts w:ascii="Verdana" w:eastAsia="Times New Roman" w:hAnsi="Verdana" w:cstheme="minorHAnsi"/>
                <w:b/>
                <w:sz w:val="16"/>
                <w:szCs w:val="16"/>
              </w:rPr>
              <w:t>Risk Factor</w:t>
            </w:r>
          </w:p>
        </w:tc>
        <w:tc>
          <w:tcPr>
            <w:tcW w:w="860" w:type="dxa"/>
            <w:tcBorders>
              <w:bottom w:val="single" w:sz="4" w:space="0" w:color="auto"/>
            </w:tcBorders>
            <w:shd w:val="clear" w:color="auto" w:fill="365F91"/>
          </w:tcPr>
          <w:p w:rsidR="00494FF2" w:rsidRPr="00494FF2" w:rsidRDefault="00494FF2" w:rsidP="00494FF2">
            <w:pPr>
              <w:autoSpaceDE w:val="0"/>
              <w:autoSpaceDN w:val="0"/>
              <w:spacing w:after="0" w:line="240" w:lineRule="auto"/>
              <w:rPr>
                <w:rFonts w:ascii="Verdana" w:eastAsia="Times New Roman" w:hAnsi="Verdana" w:cstheme="minorHAnsi"/>
                <w:b/>
                <w:color w:val="FFFFFF" w:themeColor="background1"/>
                <w:sz w:val="16"/>
                <w:szCs w:val="16"/>
              </w:rPr>
            </w:pPr>
            <w:r w:rsidRPr="00494FF2">
              <w:rPr>
                <w:rFonts w:ascii="Verdana" w:eastAsia="Times New Roman" w:hAnsi="Verdana" w:cstheme="minorHAnsi"/>
                <w:b/>
                <w:color w:val="FFFFFF" w:themeColor="background1"/>
                <w:sz w:val="16"/>
                <w:szCs w:val="16"/>
              </w:rPr>
              <w:t>People</w:t>
            </w:r>
          </w:p>
        </w:tc>
        <w:tc>
          <w:tcPr>
            <w:tcW w:w="1046" w:type="dxa"/>
            <w:tcBorders>
              <w:bottom w:val="single" w:sz="4" w:space="0" w:color="auto"/>
            </w:tcBorders>
            <w:shd w:val="clear" w:color="auto" w:fill="365F91"/>
          </w:tcPr>
          <w:p w:rsidR="00494FF2" w:rsidRPr="00494FF2" w:rsidRDefault="00494FF2" w:rsidP="00494FF2">
            <w:pPr>
              <w:autoSpaceDE w:val="0"/>
              <w:autoSpaceDN w:val="0"/>
              <w:spacing w:after="0" w:line="240" w:lineRule="auto"/>
              <w:rPr>
                <w:rFonts w:ascii="Verdana" w:eastAsia="Times New Roman" w:hAnsi="Verdana" w:cstheme="minorHAnsi"/>
                <w:b/>
                <w:color w:val="FFFFFF" w:themeColor="background1"/>
                <w:sz w:val="16"/>
                <w:szCs w:val="16"/>
              </w:rPr>
            </w:pPr>
            <w:r w:rsidRPr="00494FF2">
              <w:rPr>
                <w:rFonts w:ascii="Verdana" w:eastAsia="Times New Roman" w:hAnsi="Verdana" w:cstheme="minorHAnsi"/>
                <w:b/>
                <w:color w:val="FFFFFF" w:themeColor="background1"/>
                <w:sz w:val="16"/>
                <w:szCs w:val="16"/>
              </w:rPr>
              <w:t>Property</w:t>
            </w:r>
          </w:p>
        </w:tc>
        <w:tc>
          <w:tcPr>
            <w:tcW w:w="1436" w:type="dxa"/>
            <w:tcBorders>
              <w:bottom w:val="single" w:sz="4" w:space="0" w:color="auto"/>
            </w:tcBorders>
            <w:shd w:val="clear" w:color="auto" w:fill="365F91"/>
          </w:tcPr>
          <w:p w:rsidR="00494FF2" w:rsidRPr="00494FF2" w:rsidRDefault="00494FF2" w:rsidP="00494FF2">
            <w:pPr>
              <w:autoSpaceDE w:val="0"/>
              <w:autoSpaceDN w:val="0"/>
              <w:spacing w:after="0" w:line="240" w:lineRule="auto"/>
              <w:rPr>
                <w:rFonts w:ascii="Verdana" w:eastAsia="Times New Roman" w:hAnsi="Verdana" w:cstheme="minorHAnsi"/>
                <w:b/>
                <w:color w:val="FFFFFF" w:themeColor="background1"/>
                <w:sz w:val="16"/>
                <w:szCs w:val="16"/>
              </w:rPr>
            </w:pPr>
            <w:r w:rsidRPr="00494FF2">
              <w:rPr>
                <w:rFonts w:ascii="Verdana" w:eastAsia="Times New Roman" w:hAnsi="Verdana" w:cstheme="minorHAnsi"/>
                <w:b/>
                <w:color w:val="FFFFFF" w:themeColor="background1"/>
                <w:sz w:val="16"/>
                <w:szCs w:val="16"/>
              </w:rPr>
              <w:t>Environment</w:t>
            </w:r>
          </w:p>
        </w:tc>
        <w:tc>
          <w:tcPr>
            <w:tcW w:w="1076" w:type="dxa"/>
            <w:tcBorders>
              <w:bottom w:val="single" w:sz="4" w:space="0" w:color="auto"/>
            </w:tcBorders>
            <w:shd w:val="clear" w:color="auto" w:fill="365F91"/>
          </w:tcPr>
          <w:p w:rsidR="00494FF2" w:rsidRPr="00494FF2" w:rsidRDefault="00494FF2" w:rsidP="00494FF2">
            <w:pPr>
              <w:autoSpaceDE w:val="0"/>
              <w:autoSpaceDN w:val="0"/>
              <w:spacing w:after="0" w:line="240" w:lineRule="auto"/>
              <w:rPr>
                <w:rFonts w:ascii="Verdana" w:eastAsia="Times New Roman" w:hAnsi="Verdana" w:cstheme="minorHAnsi"/>
                <w:b/>
                <w:color w:val="FFFFFF" w:themeColor="background1"/>
                <w:sz w:val="16"/>
                <w:szCs w:val="16"/>
              </w:rPr>
            </w:pPr>
            <w:r w:rsidRPr="00494FF2">
              <w:rPr>
                <w:rFonts w:ascii="Verdana" w:eastAsia="Times New Roman" w:hAnsi="Verdana" w:cstheme="minorHAnsi"/>
                <w:b/>
                <w:color w:val="FFFFFF" w:themeColor="background1"/>
                <w:sz w:val="16"/>
                <w:szCs w:val="16"/>
              </w:rPr>
              <w:t>Potential Damage</w:t>
            </w:r>
          </w:p>
        </w:tc>
        <w:tc>
          <w:tcPr>
            <w:tcW w:w="2307" w:type="dxa"/>
            <w:gridSpan w:val="2"/>
            <w:tcBorders>
              <w:bottom w:val="single" w:sz="4" w:space="0" w:color="auto"/>
            </w:tcBorders>
            <w:shd w:val="clear" w:color="auto" w:fill="365F91"/>
          </w:tcPr>
          <w:p w:rsidR="00494FF2" w:rsidRPr="00494FF2" w:rsidRDefault="00494FF2" w:rsidP="00494FF2">
            <w:pPr>
              <w:autoSpaceDE w:val="0"/>
              <w:autoSpaceDN w:val="0"/>
              <w:spacing w:after="0" w:line="240" w:lineRule="auto"/>
              <w:rPr>
                <w:rFonts w:ascii="Verdana" w:eastAsia="Times New Roman" w:hAnsi="Verdana" w:cstheme="minorHAnsi"/>
                <w:b/>
                <w:color w:val="FFFFFF" w:themeColor="background1"/>
                <w:sz w:val="16"/>
                <w:szCs w:val="16"/>
              </w:rPr>
            </w:pPr>
            <w:r w:rsidRPr="00494FF2">
              <w:rPr>
                <w:rFonts w:ascii="Verdana" w:eastAsia="Times New Roman" w:hAnsi="Verdana" w:cstheme="minorHAnsi"/>
                <w:b/>
                <w:color w:val="FFFFFF" w:themeColor="background1"/>
                <w:sz w:val="16"/>
                <w:szCs w:val="16"/>
              </w:rPr>
              <w:t>Total Vulnerability</w:t>
            </w:r>
          </w:p>
        </w:tc>
      </w:tr>
      <w:tr w:rsidR="00494FF2" w:rsidRPr="00494FF2" w:rsidTr="00494FF2">
        <w:tc>
          <w:tcPr>
            <w:tcW w:w="2520" w:type="dxa"/>
            <w:vMerge/>
            <w:shd w:val="clear" w:color="auto" w:fill="auto"/>
          </w:tcPr>
          <w:p w:rsidR="00494FF2" w:rsidRPr="00494FF2" w:rsidRDefault="00494FF2" w:rsidP="00494FF2">
            <w:pPr>
              <w:autoSpaceDE w:val="0"/>
              <w:autoSpaceDN w:val="0"/>
              <w:spacing w:after="0" w:line="240" w:lineRule="auto"/>
              <w:rPr>
                <w:rFonts w:ascii="Verdana" w:eastAsia="Times New Roman" w:hAnsi="Verdana" w:cstheme="minorHAnsi"/>
                <w:sz w:val="16"/>
                <w:szCs w:val="16"/>
              </w:rPr>
            </w:pPr>
          </w:p>
        </w:tc>
        <w:tc>
          <w:tcPr>
            <w:tcW w:w="4525" w:type="dxa"/>
            <w:gridSpan w:val="4"/>
            <w:shd w:val="clear" w:color="auto" w:fill="365F91"/>
          </w:tcPr>
          <w:p w:rsidR="00494FF2" w:rsidRPr="00494FF2" w:rsidRDefault="00494FF2" w:rsidP="00494FF2">
            <w:pPr>
              <w:autoSpaceDE w:val="0"/>
              <w:autoSpaceDN w:val="0"/>
              <w:spacing w:after="0" w:line="240" w:lineRule="auto"/>
              <w:jc w:val="center"/>
              <w:rPr>
                <w:rFonts w:ascii="Verdana" w:eastAsia="Times New Roman" w:hAnsi="Verdana" w:cstheme="minorHAnsi"/>
                <w:b/>
                <w:color w:val="FFFFFF"/>
                <w:sz w:val="16"/>
                <w:szCs w:val="16"/>
              </w:rPr>
            </w:pPr>
            <w:r w:rsidRPr="00494FF2">
              <w:rPr>
                <w:rFonts w:ascii="Verdana" w:eastAsia="Times New Roman" w:hAnsi="Verdana" w:cstheme="minorHAnsi"/>
                <w:b/>
                <w:color w:val="FFFFFF"/>
                <w:sz w:val="16"/>
                <w:szCs w:val="16"/>
              </w:rPr>
              <w:t>(P/F)*S=RF</w:t>
            </w:r>
          </w:p>
        </w:tc>
        <w:tc>
          <w:tcPr>
            <w:tcW w:w="5304" w:type="dxa"/>
            <w:gridSpan w:val="5"/>
            <w:shd w:val="clear" w:color="auto" w:fill="D0D8E8"/>
          </w:tcPr>
          <w:p w:rsidR="00494FF2" w:rsidRPr="00494FF2" w:rsidRDefault="00494FF2" w:rsidP="00494FF2">
            <w:pPr>
              <w:autoSpaceDE w:val="0"/>
              <w:autoSpaceDN w:val="0"/>
              <w:spacing w:after="0" w:line="240" w:lineRule="auto"/>
              <w:rPr>
                <w:rFonts w:ascii="Verdana" w:eastAsia="Times New Roman" w:hAnsi="Verdana" w:cstheme="minorHAnsi"/>
                <w:sz w:val="16"/>
                <w:szCs w:val="16"/>
              </w:rPr>
            </w:pPr>
            <w:r w:rsidRPr="00494FF2">
              <w:rPr>
                <w:rFonts w:ascii="Verdana" w:eastAsia="Times New Roman" w:hAnsi="Verdana" w:cstheme="minorHAnsi"/>
                <w:b/>
                <w:sz w:val="16"/>
                <w:szCs w:val="16"/>
              </w:rPr>
              <w:t>People + Property + Environment =Potential Damage (PD)</w:t>
            </w:r>
          </w:p>
        </w:tc>
        <w:tc>
          <w:tcPr>
            <w:tcW w:w="1421" w:type="dxa"/>
            <w:shd w:val="clear" w:color="auto" w:fill="D0D8E8"/>
          </w:tcPr>
          <w:p w:rsidR="00494FF2" w:rsidRPr="00494FF2" w:rsidRDefault="00494FF2" w:rsidP="00494FF2">
            <w:pPr>
              <w:autoSpaceDE w:val="0"/>
              <w:autoSpaceDN w:val="0"/>
              <w:spacing w:after="0" w:line="240" w:lineRule="auto"/>
              <w:jc w:val="center"/>
              <w:rPr>
                <w:rFonts w:ascii="Verdana" w:eastAsia="Times New Roman" w:hAnsi="Verdana" w:cstheme="minorHAnsi"/>
                <w:b/>
                <w:sz w:val="16"/>
                <w:szCs w:val="16"/>
              </w:rPr>
            </w:pPr>
            <w:r w:rsidRPr="00494FF2">
              <w:rPr>
                <w:rFonts w:ascii="Verdana" w:eastAsia="Times New Roman" w:hAnsi="Verdana" w:cstheme="minorHAnsi"/>
                <w:b/>
                <w:sz w:val="16"/>
                <w:szCs w:val="16"/>
              </w:rPr>
              <w:t>RF/PD=V</w:t>
            </w:r>
          </w:p>
        </w:tc>
      </w:tr>
      <w:tr w:rsidR="004458EB" w:rsidRPr="00494FF2" w:rsidTr="00494FF2">
        <w:trPr>
          <w:trHeight w:val="288"/>
        </w:trPr>
        <w:tc>
          <w:tcPr>
            <w:tcW w:w="2520" w:type="dxa"/>
            <w:shd w:val="clear" w:color="auto" w:fill="auto"/>
          </w:tcPr>
          <w:p w:rsidR="004458EB" w:rsidRPr="00494FF2" w:rsidRDefault="004458EB" w:rsidP="00494FF2">
            <w:pPr>
              <w:autoSpaceDE w:val="0"/>
              <w:autoSpaceDN w:val="0"/>
              <w:spacing w:after="0" w:line="240" w:lineRule="auto"/>
              <w:rPr>
                <w:rFonts w:ascii="Verdana" w:eastAsia="Times New Roman" w:hAnsi="Verdana" w:cstheme="minorHAnsi"/>
                <w:sz w:val="16"/>
                <w:szCs w:val="16"/>
              </w:rPr>
            </w:pPr>
            <w:r w:rsidRPr="00494FF2">
              <w:rPr>
                <w:rFonts w:ascii="Verdana" w:eastAsia="Times New Roman" w:hAnsi="Verdana" w:cstheme="minorHAnsi"/>
                <w:sz w:val="16"/>
                <w:szCs w:val="16"/>
              </w:rPr>
              <w:t>Severe Storms</w:t>
            </w:r>
          </w:p>
        </w:tc>
        <w:tc>
          <w:tcPr>
            <w:tcW w:w="1494"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4</w:t>
            </w:r>
          </w:p>
        </w:tc>
        <w:tc>
          <w:tcPr>
            <w:tcW w:w="1208"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4</w:t>
            </w:r>
          </w:p>
        </w:tc>
        <w:tc>
          <w:tcPr>
            <w:tcW w:w="1004"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3</w:t>
            </w:r>
          </w:p>
        </w:tc>
        <w:tc>
          <w:tcPr>
            <w:tcW w:w="819"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3</w:t>
            </w:r>
          </w:p>
        </w:tc>
        <w:tc>
          <w:tcPr>
            <w:tcW w:w="860"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3</w:t>
            </w:r>
          </w:p>
        </w:tc>
        <w:tc>
          <w:tcPr>
            <w:tcW w:w="104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3</w:t>
            </w:r>
          </w:p>
        </w:tc>
        <w:tc>
          <w:tcPr>
            <w:tcW w:w="143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107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8</w:t>
            </w:r>
          </w:p>
        </w:tc>
        <w:tc>
          <w:tcPr>
            <w:tcW w:w="2307" w:type="dxa"/>
            <w:gridSpan w:val="2"/>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37.5 %</w:t>
            </w:r>
          </w:p>
        </w:tc>
      </w:tr>
      <w:tr w:rsidR="004458EB" w:rsidRPr="00494FF2" w:rsidTr="00494FF2">
        <w:trPr>
          <w:trHeight w:val="288"/>
        </w:trPr>
        <w:tc>
          <w:tcPr>
            <w:tcW w:w="2520" w:type="dxa"/>
            <w:tcBorders>
              <w:bottom w:val="single" w:sz="4" w:space="0" w:color="auto"/>
            </w:tcBorders>
            <w:shd w:val="clear" w:color="auto" w:fill="auto"/>
          </w:tcPr>
          <w:p w:rsidR="004458EB" w:rsidRPr="00494FF2" w:rsidRDefault="004458EB" w:rsidP="00494FF2">
            <w:pPr>
              <w:autoSpaceDE w:val="0"/>
              <w:autoSpaceDN w:val="0"/>
              <w:spacing w:after="0" w:line="240" w:lineRule="auto"/>
              <w:rPr>
                <w:rFonts w:ascii="Verdana" w:eastAsia="Times New Roman" w:hAnsi="Verdana" w:cstheme="minorHAnsi"/>
                <w:sz w:val="16"/>
                <w:szCs w:val="16"/>
              </w:rPr>
            </w:pPr>
            <w:r w:rsidRPr="00494FF2">
              <w:rPr>
                <w:rFonts w:ascii="Verdana" w:eastAsia="Times New Roman" w:hAnsi="Verdana" w:cstheme="minorHAnsi"/>
                <w:sz w:val="16"/>
                <w:szCs w:val="16"/>
              </w:rPr>
              <w:t>Tornado</w:t>
            </w:r>
          </w:p>
        </w:tc>
        <w:tc>
          <w:tcPr>
            <w:tcW w:w="1494" w:type="dxa"/>
            <w:tcBorders>
              <w:bottom w:val="single" w:sz="4" w:space="0" w:color="auto"/>
            </w:tcBorders>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4</w:t>
            </w:r>
          </w:p>
        </w:tc>
        <w:tc>
          <w:tcPr>
            <w:tcW w:w="1208" w:type="dxa"/>
            <w:tcBorders>
              <w:bottom w:val="single" w:sz="4" w:space="0" w:color="auto"/>
            </w:tcBorders>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3</w:t>
            </w:r>
          </w:p>
        </w:tc>
        <w:tc>
          <w:tcPr>
            <w:tcW w:w="1004" w:type="dxa"/>
            <w:tcBorders>
              <w:bottom w:val="single" w:sz="4" w:space="0" w:color="auto"/>
            </w:tcBorders>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4</w:t>
            </w:r>
          </w:p>
        </w:tc>
        <w:tc>
          <w:tcPr>
            <w:tcW w:w="819" w:type="dxa"/>
            <w:tcBorders>
              <w:bottom w:val="single" w:sz="4" w:space="0" w:color="auto"/>
            </w:tcBorders>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5</w:t>
            </w:r>
          </w:p>
        </w:tc>
        <w:tc>
          <w:tcPr>
            <w:tcW w:w="860" w:type="dxa"/>
            <w:tcBorders>
              <w:bottom w:val="single" w:sz="4" w:space="0" w:color="auto"/>
            </w:tcBorders>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4</w:t>
            </w:r>
          </w:p>
        </w:tc>
        <w:tc>
          <w:tcPr>
            <w:tcW w:w="1046" w:type="dxa"/>
            <w:tcBorders>
              <w:bottom w:val="single" w:sz="4" w:space="0" w:color="auto"/>
            </w:tcBorders>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4</w:t>
            </w:r>
          </w:p>
        </w:tc>
        <w:tc>
          <w:tcPr>
            <w:tcW w:w="1436" w:type="dxa"/>
            <w:tcBorders>
              <w:bottom w:val="single" w:sz="4" w:space="0" w:color="auto"/>
            </w:tcBorders>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3</w:t>
            </w:r>
          </w:p>
        </w:tc>
        <w:tc>
          <w:tcPr>
            <w:tcW w:w="1076" w:type="dxa"/>
            <w:tcBorders>
              <w:bottom w:val="single" w:sz="4" w:space="0" w:color="auto"/>
            </w:tcBorders>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11</w:t>
            </w:r>
          </w:p>
        </w:tc>
        <w:tc>
          <w:tcPr>
            <w:tcW w:w="2307" w:type="dxa"/>
            <w:gridSpan w:val="2"/>
            <w:tcBorders>
              <w:bottom w:val="single" w:sz="4" w:space="0" w:color="auto"/>
            </w:tcBorders>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45.5 %</w:t>
            </w:r>
          </w:p>
        </w:tc>
      </w:tr>
      <w:tr w:rsidR="004458EB" w:rsidRPr="00494FF2" w:rsidTr="00494FF2">
        <w:trPr>
          <w:trHeight w:val="288"/>
        </w:trPr>
        <w:tc>
          <w:tcPr>
            <w:tcW w:w="2520" w:type="dxa"/>
            <w:shd w:val="clear" w:color="auto" w:fill="auto"/>
          </w:tcPr>
          <w:p w:rsidR="004458EB" w:rsidRPr="00494FF2" w:rsidRDefault="004458EB" w:rsidP="00494FF2">
            <w:pPr>
              <w:autoSpaceDE w:val="0"/>
              <w:autoSpaceDN w:val="0"/>
              <w:spacing w:after="0" w:line="240" w:lineRule="auto"/>
              <w:rPr>
                <w:rFonts w:ascii="Verdana" w:eastAsia="Times New Roman" w:hAnsi="Verdana" w:cstheme="minorHAnsi"/>
                <w:sz w:val="16"/>
                <w:szCs w:val="16"/>
              </w:rPr>
            </w:pPr>
            <w:r w:rsidRPr="00494FF2">
              <w:rPr>
                <w:rFonts w:ascii="Verdana" w:eastAsia="Times New Roman" w:hAnsi="Verdana" w:cstheme="minorHAnsi"/>
                <w:sz w:val="16"/>
                <w:szCs w:val="16"/>
              </w:rPr>
              <w:t>Hail</w:t>
            </w:r>
          </w:p>
        </w:tc>
        <w:tc>
          <w:tcPr>
            <w:tcW w:w="1494"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4</w:t>
            </w:r>
          </w:p>
        </w:tc>
        <w:tc>
          <w:tcPr>
            <w:tcW w:w="1208"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4</w:t>
            </w:r>
          </w:p>
        </w:tc>
        <w:tc>
          <w:tcPr>
            <w:tcW w:w="1004"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3</w:t>
            </w:r>
          </w:p>
        </w:tc>
        <w:tc>
          <w:tcPr>
            <w:tcW w:w="819"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3</w:t>
            </w:r>
          </w:p>
        </w:tc>
        <w:tc>
          <w:tcPr>
            <w:tcW w:w="860"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104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3</w:t>
            </w:r>
          </w:p>
        </w:tc>
        <w:tc>
          <w:tcPr>
            <w:tcW w:w="143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107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7</w:t>
            </w:r>
          </w:p>
        </w:tc>
        <w:tc>
          <w:tcPr>
            <w:tcW w:w="2307" w:type="dxa"/>
            <w:gridSpan w:val="2"/>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42.9 %</w:t>
            </w:r>
          </w:p>
        </w:tc>
      </w:tr>
      <w:tr w:rsidR="004458EB" w:rsidRPr="00494FF2" w:rsidTr="00494FF2">
        <w:trPr>
          <w:trHeight w:val="288"/>
        </w:trPr>
        <w:tc>
          <w:tcPr>
            <w:tcW w:w="2520" w:type="dxa"/>
            <w:shd w:val="clear" w:color="auto" w:fill="auto"/>
          </w:tcPr>
          <w:p w:rsidR="004458EB" w:rsidRPr="00494FF2" w:rsidRDefault="004458EB" w:rsidP="00494FF2">
            <w:pPr>
              <w:autoSpaceDE w:val="0"/>
              <w:autoSpaceDN w:val="0"/>
              <w:spacing w:after="0" w:line="240" w:lineRule="auto"/>
              <w:rPr>
                <w:rFonts w:ascii="Verdana" w:eastAsia="Times New Roman" w:hAnsi="Verdana" w:cstheme="minorHAnsi"/>
                <w:sz w:val="16"/>
                <w:szCs w:val="16"/>
              </w:rPr>
            </w:pPr>
            <w:r w:rsidRPr="00494FF2">
              <w:rPr>
                <w:rFonts w:ascii="Verdana" w:eastAsia="Times New Roman" w:hAnsi="Verdana" w:cstheme="minorHAnsi"/>
                <w:sz w:val="16"/>
                <w:szCs w:val="16"/>
              </w:rPr>
              <w:t>Flooding</w:t>
            </w:r>
          </w:p>
        </w:tc>
        <w:tc>
          <w:tcPr>
            <w:tcW w:w="1494"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4</w:t>
            </w:r>
          </w:p>
        </w:tc>
        <w:tc>
          <w:tcPr>
            <w:tcW w:w="1208"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3</w:t>
            </w:r>
          </w:p>
        </w:tc>
        <w:tc>
          <w:tcPr>
            <w:tcW w:w="1004"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819"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3</w:t>
            </w:r>
          </w:p>
        </w:tc>
        <w:tc>
          <w:tcPr>
            <w:tcW w:w="860"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104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143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3</w:t>
            </w:r>
          </w:p>
        </w:tc>
        <w:tc>
          <w:tcPr>
            <w:tcW w:w="107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7</w:t>
            </w:r>
          </w:p>
        </w:tc>
        <w:tc>
          <w:tcPr>
            <w:tcW w:w="2307" w:type="dxa"/>
            <w:gridSpan w:val="2"/>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42.9 %</w:t>
            </w:r>
          </w:p>
        </w:tc>
      </w:tr>
      <w:tr w:rsidR="004458EB" w:rsidRPr="00494FF2" w:rsidTr="00494FF2">
        <w:trPr>
          <w:trHeight w:val="288"/>
        </w:trPr>
        <w:tc>
          <w:tcPr>
            <w:tcW w:w="2520" w:type="dxa"/>
            <w:shd w:val="clear" w:color="auto" w:fill="auto"/>
          </w:tcPr>
          <w:p w:rsidR="004458EB" w:rsidRPr="00494FF2" w:rsidRDefault="004458EB" w:rsidP="00494FF2">
            <w:pPr>
              <w:autoSpaceDE w:val="0"/>
              <w:autoSpaceDN w:val="0"/>
              <w:spacing w:after="0" w:line="240" w:lineRule="auto"/>
              <w:rPr>
                <w:rFonts w:ascii="Verdana" w:eastAsia="Times New Roman" w:hAnsi="Verdana" w:cstheme="minorHAnsi"/>
                <w:sz w:val="16"/>
                <w:szCs w:val="16"/>
              </w:rPr>
            </w:pPr>
            <w:r w:rsidRPr="00494FF2">
              <w:rPr>
                <w:rFonts w:ascii="Verdana" w:eastAsia="Times New Roman" w:hAnsi="Verdana" w:cstheme="minorHAnsi"/>
                <w:sz w:val="16"/>
                <w:szCs w:val="16"/>
              </w:rPr>
              <w:t>Extreme Temperatures</w:t>
            </w:r>
          </w:p>
        </w:tc>
        <w:tc>
          <w:tcPr>
            <w:tcW w:w="1494"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4</w:t>
            </w:r>
          </w:p>
        </w:tc>
        <w:tc>
          <w:tcPr>
            <w:tcW w:w="1208"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4</w:t>
            </w:r>
          </w:p>
        </w:tc>
        <w:tc>
          <w:tcPr>
            <w:tcW w:w="1004"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819"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860"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3</w:t>
            </w:r>
          </w:p>
        </w:tc>
        <w:tc>
          <w:tcPr>
            <w:tcW w:w="104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143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107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7</w:t>
            </w:r>
          </w:p>
        </w:tc>
        <w:tc>
          <w:tcPr>
            <w:tcW w:w="2307" w:type="dxa"/>
            <w:gridSpan w:val="2"/>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28.6 %</w:t>
            </w:r>
          </w:p>
        </w:tc>
      </w:tr>
      <w:tr w:rsidR="004458EB" w:rsidRPr="00494FF2" w:rsidTr="00494FF2">
        <w:trPr>
          <w:trHeight w:val="288"/>
        </w:trPr>
        <w:tc>
          <w:tcPr>
            <w:tcW w:w="2520" w:type="dxa"/>
            <w:shd w:val="clear" w:color="auto" w:fill="auto"/>
          </w:tcPr>
          <w:p w:rsidR="004458EB" w:rsidRPr="00494FF2" w:rsidRDefault="004458EB" w:rsidP="00494FF2">
            <w:pPr>
              <w:autoSpaceDE w:val="0"/>
              <w:autoSpaceDN w:val="0"/>
              <w:spacing w:after="0" w:line="240" w:lineRule="auto"/>
              <w:rPr>
                <w:rFonts w:ascii="Verdana" w:eastAsia="Times New Roman" w:hAnsi="Verdana" w:cstheme="minorHAnsi"/>
                <w:sz w:val="16"/>
                <w:szCs w:val="16"/>
              </w:rPr>
            </w:pPr>
            <w:r w:rsidRPr="00494FF2">
              <w:rPr>
                <w:rFonts w:ascii="Verdana" w:eastAsia="Times New Roman" w:hAnsi="Verdana" w:cstheme="minorHAnsi"/>
                <w:sz w:val="16"/>
                <w:szCs w:val="16"/>
              </w:rPr>
              <w:t>Winter Storms</w:t>
            </w:r>
          </w:p>
        </w:tc>
        <w:tc>
          <w:tcPr>
            <w:tcW w:w="1494"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3</w:t>
            </w:r>
          </w:p>
        </w:tc>
        <w:tc>
          <w:tcPr>
            <w:tcW w:w="1208"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1004"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819"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3</w:t>
            </w:r>
          </w:p>
        </w:tc>
        <w:tc>
          <w:tcPr>
            <w:tcW w:w="860"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3</w:t>
            </w:r>
          </w:p>
        </w:tc>
        <w:tc>
          <w:tcPr>
            <w:tcW w:w="104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143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107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7</w:t>
            </w:r>
          </w:p>
        </w:tc>
        <w:tc>
          <w:tcPr>
            <w:tcW w:w="2307" w:type="dxa"/>
            <w:gridSpan w:val="2"/>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42.9 %</w:t>
            </w:r>
          </w:p>
        </w:tc>
      </w:tr>
      <w:tr w:rsidR="004458EB" w:rsidRPr="00494FF2" w:rsidTr="00494FF2">
        <w:trPr>
          <w:trHeight w:val="288"/>
        </w:trPr>
        <w:tc>
          <w:tcPr>
            <w:tcW w:w="2520" w:type="dxa"/>
            <w:shd w:val="clear" w:color="auto" w:fill="auto"/>
          </w:tcPr>
          <w:p w:rsidR="004458EB" w:rsidRPr="00494FF2" w:rsidRDefault="004458EB" w:rsidP="00494FF2">
            <w:pPr>
              <w:autoSpaceDE w:val="0"/>
              <w:autoSpaceDN w:val="0"/>
              <w:spacing w:after="0" w:line="240" w:lineRule="auto"/>
              <w:rPr>
                <w:rFonts w:ascii="Verdana" w:eastAsia="Times New Roman" w:hAnsi="Verdana" w:cstheme="minorHAnsi"/>
                <w:sz w:val="16"/>
                <w:szCs w:val="16"/>
              </w:rPr>
            </w:pPr>
            <w:r w:rsidRPr="00494FF2">
              <w:rPr>
                <w:rFonts w:ascii="Verdana" w:eastAsia="Times New Roman" w:hAnsi="Verdana" w:cstheme="minorHAnsi"/>
                <w:sz w:val="16"/>
                <w:szCs w:val="16"/>
              </w:rPr>
              <w:t>Wildfire</w:t>
            </w:r>
          </w:p>
        </w:tc>
        <w:tc>
          <w:tcPr>
            <w:tcW w:w="1494"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1208"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1004"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1</w:t>
            </w:r>
          </w:p>
        </w:tc>
        <w:tc>
          <w:tcPr>
            <w:tcW w:w="819"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1</w:t>
            </w:r>
          </w:p>
        </w:tc>
        <w:tc>
          <w:tcPr>
            <w:tcW w:w="860"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1</w:t>
            </w:r>
          </w:p>
        </w:tc>
        <w:tc>
          <w:tcPr>
            <w:tcW w:w="104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1</w:t>
            </w:r>
          </w:p>
        </w:tc>
        <w:tc>
          <w:tcPr>
            <w:tcW w:w="143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3</w:t>
            </w:r>
          </w:p>
        </w:tc>
        <w:tc>
          <w:tcPr>
            <w:tcW w:w="107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5</w:t>
            </w:r>
          </w:p>
        </w:tc>
        <w:tc>
          <w:tcPr>
            <w:tcW w:w="2307" w:type="dxa"/>
            <w:gridSpan w:val="2"/>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20 %</w:t>
            </w:r>
          </w:p>
        </w:tc>
      </w:tr>
      <w:tr w:rsidR="004458EB" w:rsidRPr="00494FF2" w:rsidTr="00494FF2">
        <w:trPr>
          <w:trHeight w:val="288"/>
        </w:trPr>
        <w:tc>
          <w:tcPr>
            <w:tcW w:w="2520" w:type="dxa"/>
            <w:shd w:val="clear" w:color="auto" w:fill="auto"/>
          </w:tcPr>
          <w:p w:rsidR="004458EB" w:rsidRPr="00494FF2" w:rsidRDefault="004458EB" w:rsidP="00494FF2">
            <w:pPr>
              <w:autoSpaceDE w:val="0"/>
              <w:autoSpaceDN w:val="0"/>
              <w:spacing w:after="0" w:line="240" w:lineRule="auto"/>
              <w:rPr>
                <w:rFonts w:ascii="Verdana" w:eastAsia="Times New Roman" w:hAnsi="Verdana" w:cstheme="minorHAnsi"/>
                <w:sz w:val="16"/>
                <w:szCs w:val="16"/>
              </w:rPr>
            </w:pPr>
            <w:r w:rsidRPr="00494FF2">
              <w:rPr>
                <w:rFonts w:ascii="Verdana" w:eastAsia="Times New Roman" w:hAnsi="Verdana" w:cstheme="minorHAnsi"/>
                <w:sz w:val="16"/>
                <w:szCs w:val="16"/>
              </w:rPr>
              <w:t>Energy/Fuel Shortage</w:t>
            </w:r>
          </w:p>
        </w:tc>
        <w:tc>
          <w:tcPr>
            <w:tcW w:w="1494"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1</w:t>
            </w:r>
          </w:p>
        </w:tc>
        <w:tc>
          <w:tcPr>
            <w:tcW w:w="1208"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1</w:t>
            </w:r>
          </w:p>
        </w:tc>
        <w:tc>
          <w:tcPr>
            <w:tcW w:w="1004"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1</w:t>
            </w:r>
          </w:p>
        </w:tc>
        <w:tc>
          <w:tcPr>
            <w:tcW w:w="819"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1</w:t>
            </w:r>
          </w:p>
        </w:tc>
        <w:tc>
          <w:tcPr>
            <w:tcW w:w="860"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3</w:t>
            </w:r>
          </w:p>
        </w:tc>
        <w:tc>
          <w:tcPr>
            <w:tcW w:w="104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143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1</w:t>
            </w:r>
          </w:p>
        </w:tc>
        <w:tc>
          <w:tcPr>
            <w:tcW w:w="107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6</w:t>
            </w:r>
          </w:p>
        </w:tc>
        <w:tc>
          <w:tcPr>
            <w:tcW w:w="2307" w:type="dxa"/>
            <w:gridSpan w:val="2"/>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16.6 %</w:t>
            </w:r>
          </w:p>
        </w:tc>
      </w:tr>
      <w:tr w:rsidR="004458EB" w:rsidRPr="00494FF2" w:rsidTr="00494FF2">
        <w:trPr>
          <w:trHeight w:val="288"/>
        </w:trPr>
        <w:tc>
          <w:tcPr>
            <w:tcW w:w="2520" w:type="dxa"/>
            <w:shd w:val="clear" w:color="auto" w:fill="auto"/>
          </w:tcPr>
          <w:p w:rsidR="004458EB" w:rsidRPr="00494FF2" w:rsidRDefault="004458EB" w:rsidP="00494FF2">
            <w:pPr>
              <w:autoSpaceDE w:val="0"/>
              <w:autoSpaceDN w:val="0"/>
              <w:spacing w:after="0" w:line="240" w:lineRule="auto"/>
              <w:rPr>
                <w:rFonts w:ascii="Verdana" w:eastAsia="Times New Roman" w:hAnsi="Verdana" w:cstheme="minorHAnsi"/>
                <w:sz w:val="16"/>
                <w:szCs w:val="16"/>
              </w:rPr>
            </w:pPr>
            <w:r w:rsidRPr="00494FF2">
              <w:rPr>
                <w:rFonts w:ascii="Verdana" w:eastAsia="Times New Roman" w:hAnsi="Verdana" w:cstheme="minorHAnsi"/>
                <w:sz w:val="16"/>
                <w:szCs w:val="16"/>
              </w:rPr>
              <w:t>Lightning</w:t>
            </w:r>
          </w:p>
        </w:tc>
        <w:tc>
          <w:tcPr>
            <w:tcW w:w="1494"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4</w:t>
            </w:r>
          </w:p>
        </w:tc>
        <w:tc>
          <w:tcPr>
            <w:tcW w:w="1208"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4</w:t>
            </w:r>
          </w:p>
        </w:tc>
        <w:tc>
          <w:tcPr>
            <w:tcW w:w="1004"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819"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860"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104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3</w:t>
            </w:r>
          </w:p>
        </w:tc>
        <w:tc>
          <w:tcPr>
            <w:tcW w:w="143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1</w:t>
            </w:r>
          </w:p>
        </w:tc>
        <w:tc>
          <w:tcPr>
            <w:tcW w:w="107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6</w:t>
            </w:r>
          </w:p>
        </w:tc>
        <w:tc>
          <w:tcPr>
            <w:tcW w:w="2307" w:type="dxa"/>
            <w:gridSpan w:val="2"/>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33.3 %</w:t>
            </w:r>
          </w:p>
        </w:tc>
      </w:tr>
      <w:tr w:rsidR="004458EB" w:rsidRPr="00494FF2" w:rsidTr="00494FF2">
        <w:trPr>
          <w:trHeight w:val="288"/>
        </w:trPr>
        <w:tc>
          <w:tcPr>
            <w:tcW w:w="2520" w:type="dxa"/>
            <w:shd w:val="clear" w:color="auto" w:fill="auto"/>
          </w:tcPr>
          <w:p w:rsidR="004458EB" w:rsidRPr="00494FF2" w:rsidRDefault="004458EB" w:rsidP="00494FF2">
            <w:pPr>
              <w:autoSpaceDE w:val="0"/>
              <w:autoSpaceDN w:val="0"/>
              <w:spacing w:after="0" w:line="240" w:lineRule="auto"/>
              <w:rPr>
                <w:rFonts w:ascii="Verdana" w:eastAsia="Times New Roman" w:hAnsi="Verdana" w:cstheme="minorHAnsi"/>
                <w:sz w:val="16"/>
                <w:szCs w:val="16"/>
              </w:rPr>
            </w:pPr>
            <w:r w:rsidRPr="00494FF2">
              <w:rPr>
                <w:rFonts w:ascii="Verdana" w:eastAsia="Times New Roman" w:hAnsi="Verdana" w:cstheme="minorHAnsi"/>
                <w:sz w:val="16"/>
                <w:szCs w:val="16"/>
              </w:rPr>
              <w:t>Terrorist Attack</w:t>
            </w:r>
          </w:p>
        </w:tc>
        <w:tc>
          <w:tcPr>
            <w:tcW w:w="1494"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1</w:t>
            </w:r>
          </w:p>
        </w:tc>
        <w:tc>
          <w:tcPr>
            <w:tcW w:w="1208"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1</w:t>
            </w:r>
          </w:p>
        </w:tc>
        <w:tc>
          <w:tcPr>
            <w:tcW w:w="1004"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819"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860"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4</w:t>
            </w:r>
          </w:p>
        </w:tc>
        <w:tc>
          <w:tcPr>
            <w:tcW w:w="104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4</w:t>
            </w:r>
          </w:p>
        </w:tc>
        <w:tc>
          <w:tcPr>
            <w:tcW w:w="143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4</w:t>
            </w:r>
          </w:p>
        </w:tc>
        <w:tc>
          <w:tcPr>
            <w:tcW w:w="107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12</w:t>
            </w:r>
          </w:p>
        </w:tc>
        <w:tc>
          <w:tcPr>
            <w:tcW w:w="2307" w:type="dxa"/>
            <w:gridSpan w:val="2"/>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16.7 %</w:t>
            </w:r>
          </w:p>
        </w:tc>
      </w:tr>
      <w:tr w:rsidR="004458EB" w:rsidRPr="00494FF2" w:rsidTr="00494FF2">
        <w:trPr>
          <w:trHeight w:val="288"/>
        </w:trPr>
        <w:tc>
          <w:tcPr>
            <w:tcW w:w="2520" w:type="dxa"/>
            <w:shd w:val="clear" w:color="auto" w:fill="auto"/>
          </w:tcPr>
          <w:p w:rsidR="004458EB" w:rsidRPr="00494FF2" w:rsidRDefault="004458EB" w:rsidP="00494FF2">
            <w:pPr>
              <w:autoSpaceDE w:val="0"/>
              <w:autoSpaceDN w:val="0"/>
              <w:spacing w:after="0" w:line="240" w:lineRule="auto"/>
              <w:rPr>
                <w:rFonts w:ascii="Verdana" w:eastAsia="Times New Roman" w:hAnsi="Verdana" w:cstheme="minorHAnsi"/>
                <w:sz w:val="16"/>
                <w:szCs w:val="16"/>
              </w:rPr>
            </w:pPr>
            <w:r w:rsidRPr="00494FF2">
              <w:rPr>
                <w:rFonts w:ascii="Verdana" w:eastAsia="Times New Roman" w:hAnsi="Verdana" w:cstheme="minorHAnsi"/>
                <w:sz w:val="16"/>
                <w:szCs w:val="16"/>
              </w:rPr>
              <w:t>Urban Fire</w:t>
            </w:r>
          </w:p>
        </w:tc>
        <w:tc>
          <w:tcPr>
            <w:tcW w:w="1494"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1</w:t>
            </w:r>
          </w:p>
        </w:tc>
        <w:tc>
          <w:tcPr>
            <w:tcW w:w="1208"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1</w:t>
            </w:r>
          </w:p>
        </w:tc>
        <w:tc>
          <w:tcPr>
            <w:tcW w:w="1004"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1</w:t>
            </w:r>
          </w:p>
        </w:tc>
        <w:tc>
          <w:tcPr>
            <w:tcW w:w="819"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1</w:t>
            </w:r>
          </w:p>
        </w:tc>
        <w:tc>
          <w:tcPr>
            <w:tcW w:w="860"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104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3</w:t>
            </w:r>
          </w:p>
        </w:tc>
        <w:tc>
          <w:tcPr>
            <w:tcW w:w="143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3</w:t>
            </w:r>
          </w:p>
        </w:tc>
        <w:tc>
          <w:tcPr>
            <w:tcW w:w="107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8</w:t>
            </w:r>
          </w:p>
        </w:tc>
        <w:tc>
          <w:tcPr>
            <w:tcW w:w="2307" w:type="dxa"/>
            <w:gridSpan w:val="2"/>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12.5 %</w:t>
            </w:r>
          </w:p>
        </w:tc>
      </w:tr>
      <w:tr w:rsidR="004458EB" w:rsidRPr="00494FF2" w:rsidTr="00494FF2">
        <w:trPr>
          <w:trHeight w:val="288"/>
        </w:trPr>
        <w:tc>
          <w:tcPr>
            <w:tcW w:w="2520" w:type="dxa"/>
            <w:shd w:val="clear" w:color="auto" w:fill="auto"/>
          </w:tcPr>
          <w:p w:rsidR="004458EB" w:rsidRPr="00494FF2" w:rsidRDefault="004458EB" w:rsidP="00494FF2">
            <w:pPr>
              <w:autoSpaceDE w:val="0"/>
              <w:autoSpaceDN w:val="0"/>
              <w:spacing w:after="0" w:line="240" w:lineRule="auto"/>
              <w:rPr>
                <w:rFonts w:ascii="Verdana" w:eastAsia="Times New Roman" w:hAnsi="Verdana" w:cstheme="minorHAnsi"/>
                <w:sz w:val="16"/>
                <w:szCs w:val="16"/>
              </w:rPr>
            </w:pPr>
            <w:r w:rsidRPr="00494FF2">
              <w:rPr>
                <w:rFonts w:ascii="Verdana" w:eastAsia="Times New Roman" w:hAnsi="Verdana" w:cstheme="minorHAnsi"/>
                <w:sz w:val="16"/>
                <w:szCs w:val="16"/>
              </w:rPr>
              <w:t>Earthquake</w:t>
            </w:r>
          </w:p>
        </w:tc>
        <w:tc>
          <w:tcPr>
            <w:tcW w:w="1494"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1</w:t>
            </w:r>
          </w:p>
        </w:tc>
        <w:tc>
          <w:tcPr>
            <w:tcW w:w="1208"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1</w:t>
            </w:r>
          </w:p>
        </w:tc>
        <w:tc>
          <w:tcPr>
            <w:tcW w:w="1004"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819"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860"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3</w:t>
            </w:r>
          </w:p>
        </w:tc>
        <w:tc>
          <w:tcPr>
            <w:tcW w:w="104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4</w:t>
            </w:r>
          </w:p>
        </w:tc>
        <w:tc>
          <w:tcPr>
            <w:tcW w:w="143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3</w:t>
            </w:r>
          </w:p>
        </w:tc>
        <w:tc>
          <w:tcPr>
            <w:tcW w:w="107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10</w:t>
            </w:r>
          </w:p>
        </w:tc>
        <w:tc>
          <w:tcPr>
            <w:tcW w:w="2307" w:type="dxa"/>
            <w:gridSpan w:val="2"/>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20 %</w:t>
            </w:r>
          </w:p>
        </w:tc>
      </w:tr>
      <w:tr w:rsidR="004458EB" w:rsidRPr="00494FF2" w:rsidTr="00494FF2">
        <w:trPr>
          <w:trHeight w:val="288"/>
        </w:trPr>
        <w:tc>
          <w:tcPr>
            <w:tcW w:w="2520" w:type="dxa"/>
            <w:shd w:val="clear" w:color="auto" w:fill="auto"/>
          </w:tcPr>
          <w:p w:rsidR="004458EB" w:rsidRPr="00494FF2" w:rsidRDefault="004458EB" w:rsidP="00494FF2">
            <w:pPr>
              <w:autoSpaceDE w:val="0"/>
              <w:autoSpaceDN w:val="0"/>
              <w:spacing w:after="0" w:line="240" w:lineRule="auto"/>
              <w:rPr>
                <w:rFonts w:ascii="Verdana" w:eastAsia="Times New Roman" w:hAnsi="Verdana" w:cstheme="minorHAnsi"/>
                <w:sz w:val="16"/>
                <w:szCs w:val="16"/>
              </w:rPr>
            </w:pPr>
            <w:r w:rsidRPr="00494FF2">
              <w:rPr>
                <w:rFonts w:ascii="Verdana" w:eastAsia="Times New Roman" w:hAnsi="Verdana" w:cstheme="minorHAnsi"/>
                <w:sz w:val="16"/>
                <w:szCs w:val="16"/>
              </w:rPr>
              <w:t>Levee/Dam Failure</w:t>
            </w:r>
          </w:p>
        </w:tc>
        <w:tc>
          <w:tcPr>
            <w:tcW w:w="1494"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1</w:t>
            </w:r>
          </w:p>
        </w:tc>
        <w:tc>
          <w:tcPr>
            <w:tcW w:w="1208"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1</w:t>
            </w:r>
          </w:p>
        </w:tc>
        <w:tc>
          <w:tcPr>
            <w:tcW w:w="1004"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4</w:t>
            </w:r>
          </w:p>
        </w:tc>
        <w:tc>
          <w:tcPr>
            <w:tcW w:w="819"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4</w:t>
            </w:r>
          </w:p>
        </w:tc>
        <w:tc>
          <w:tcPr>
            <w:tcW w:w="860"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4</w:t>
            </w:r>
          </w:p>
        </w:tc>
        <w:tc>
          <w:tcPr>
            <w:tcW w:w="104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4</w:t>
            </w:r>
          </w:p>
        </w:tc>
        <w:tc>
          <w:tcPr>
            <w:tcW w:w="143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4</w:t>
            </w:r>
          </w:p>
        </w:tc>
        <w:tc>
          <w:tcPr>
            <w:tcW w:w="107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12</w:t>
            </w:r>
          </w:p>
        </w:tc>
        <w:tc>
          <w:tcPr>
            <w:tcW w:w="2307" w:type="dxa"/>
            <w:gridSpan w:val="2"/>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33.3 %</w:t>
            </w:r>
          </w:p>
        </w:tc>
      </w:tr>
      <w:tr w:rsidR="004458EB" w:rsidRPr="00494FF2" w:rsidTr="00494FF2">
        <w:trPr>
          <w:trHeight w:val="288"/>
        </w:trPr>
        <w:tc>
          <w:tcPr>
            <w:tcW w:w="2520" w:type="dxa"/>
            <w:shd w:val="clear" w:color="auto" w:fill="auto"/>
          </w:tcPr>
          <w:p w:rsidR="004458EB" w:rsidRPr="00494FF2" w:rsidRDefault="004458EB" w:rsidP="00494FF2">
            <w:pPr>
              <w:autoSpaceDE w:val="0"/>
              <w:autoSpaceDN w:val="0"/>
              <w:spacing w:after="0" w:line="240" w:lineRule="auto"/>
              <w:rPr>
                <w:rFonts w:ascii="Verdana" w:eastAsia="Times New Roman" w:hAnsi="Verdana" w:cstheme="minorHAnsi"/>
                <w:sz w:val="16"/>
                <w:szCs w:val="16"/>
              </w:rPr>
            </w:pPr>
            <w:r w:rsidRPr="00494FF2">
              <w:rPr>
                <w:rFonts w:ascii="Verdana" w:eastAsia="Times New Roman" w:hAnsi="Verdana" w:cstheme="minorHAnsi"/>
                <w:sz w:val="16"/>
                <w:szCs w:val="16"/>
              </w:rPr>
              <w:t>Drought</w:t>
            </w:r>
          </w:p>
        </w:tc>
        <w:tc>
          <w:tcPr>
            <w:tcW w:w="1494"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4</w:t>
            </w:r>
          </w:p>
        </w:tc>
        <w:tc>
          <w:tcPr>
            <w:tcW w:w="1208"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4</w:t>
            </w:r>
          </w:p>
        </w:tc>
        <w:tc>
          <w:tcPr>
            <w:tcW w:w="1004"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819"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860"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104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143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3</w:t>
            </w:r>
          </w:p>
        </w:tc>
        <w:tc>
          <w:tcPr>
            <w:tcW w:w="107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7</w:t>
            </w:r>
          </w:p>
        </w:tc>
        <w:tc>
          <w:tcPr>
            <w:tcW w:w="2307" w:type="dxa"/>
            <w:gridSpan w:val="2"/>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28.6 %</w:t>
            </w:r>
          </w:p>
        </w:tc>
      </w:tr>
      <w:tr w:rsidR="004458EB" w:rsidRPr="00494FF2" w:rsidTr="00494FF2">
        <w:trPr>
          <w:trHeight w:val="288"/>
        </w:trPr>
        <w:tc>
          <w:tcPr>
            <w:tcW w:w="2520" w:type="dxa"/>
            <w:shd w:val="clear" w:color="auto" w:fill="auto"/>
          </w:tcPr>
          <w:p w:rsidR="004458EB" w:rsidRPr="00494FF2" w:rsidRDefault="004458EB" w:rsidP="00494FF2">
            <w:pPr>
              <w:autoSpaceDE w:val="0"/>
              <w:autoSpaceDN w:val="0"/>
              <w:spacing w:after="0" w:line="240" w:lineRule="auto"/>
              <w:rPr>
                <w:rFonts w:ascii="Verdana" w:eastAsia="Times New Roman" w:hAnsi="Verdana" w:cstheme="minorHAnsi"/>
                <w:sz w:val="16"/>
                <w:szCs w:val="16"/>
              </w:rPr>
            </w:pPr>
            <w:r w:rsidRPr="00494FF2">
              <w:rPr>
                <w:rFonts w:ascii="Verdana" w:eastAsia="Times New Roman" w:hAnsi="Verdana" w:cstheme="minorHAnsi"/>
                <w:sz w:val="16"/>
                <w:szCs w:val="16"/>
              </w:rPr>
              <w:t>Aircraft Accident</w:t>
            </w:r>
          </w:p>
        </w:tc>
        <w:tc>
          <w:tcPr>
            <w:tcW w:w="1494"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1208"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1004"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819"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860"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104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3</w:t>
            </w:r>
          </w:p>
        </w:tc>
        <w:tc>
          <w:tcPr>
            <w:tcW w:w="143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107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7</w:t>
            </w:r>
          </w:p>
        </w:tc>
        <w:tc>
          <w:tcPr>
            <w:tcW w:w="2307" w:type="dxa"/>
            <w:gridSpan w:val="2"/>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28.6 %</w:t>
            </w:r>
          </w:p>
        </w:tc>
      </w:tr>
      <w:tr w:rsidR="004458EB" w:rsidRPr="00494FF2" w:rsidTr="00494FF2">
        <w:trPr>
          <w:trHeight w:val="288"/>
        </w:trPr>
        <w:tc>
          <w:tcPr>
            <w:tcW w:w="2520" w:type="dxa"/>
            <w:shd w:val="clear" w:color="auto" w:fill="auto"/>
          </w:tcPr>
          <w:p w:rsidR="004458EB" w:rsidRPr="00494FF2" w:rsidRDefault="004458EB" w:rsidP="00494FF2">
            <w:pPr>
              <w:autoSpaceDE w:val="0"/>
              <w:autoSpaceDN w:val="0"/>
              <w:spacing w:after="0" w:line="240" w:lineRule="auto"/>
              <w:rPr>
                <w:rFonts w:ascii="Verdana" w:eastAsia="Times New Roman" w:hAnsi="Verdana" w:cstheme="minorHAnsi"/>
                <w:sz w:val="16"/>
                <w:szCs w:val="16"/>
              </w:rPr>
            </w:pPr>
            <w:r w:rsidRPr="00494FF2">
              <w:rPr>
                <w:rFonts w:ascii="Verdana" w:eastAsia="Times New Roman" w:hAnsi="Verdana" w:cstheme="minorHAnsi"/>
                <w:sz w:val="16"/>
                <w:szCs w:val="16"/>
              </w:rPr>
              <w:t>Stream Bank Erosion</w:t>
            </w:r>
          </w:p>
        </w:tc>
        <w:tc>
          <w:tcPr>
            <w:tcW w:w="1494"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1208"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1004"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819"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860"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1</w:t>
            </w:r>
          </w:p>
        </w:tc>
        <w:tc>
          <w:tcPr>
            <w:tcW w:w="104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2</w:t>
            </w:r>
          </w:p>
        </w:tc>
        <w:tc>
          <w:tcPr>
            <w:tcW w:w="143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3</w:t>
            </w:r>
          </w:p>
        </w:tc>
        <w:tc>
          <w:tcPr>
            <w:tcW w:w="1076" w:type="dxa"/>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6</w:t>
            </w:r>
          </w:p>
        </w:tc>
        <w:tc>
          <w:tcPr>
            <w:tcW w:w="2307" w:type="dxa"/>
            <w:gridSpan w:val="2"/>
            <w:shd w:val="clear" w:color="auto" w:fill="auto"/>
          </w:tcPr>
          <w:p w:rsidR="004458EB" w:rsidRPr="00494FF2" w:rsidRDefault="004458EB" w:rsidP="00494FF2">
            <w:pPr>
              <w:autoSpaceDE w:val="0"/>
              <w:autoSpaceDN w:val="0"/>
              <w:spacing w:after="0" w:line="240" w:lineRule="auto"/>
              <w:jc w:val="center"/>
              <w:rPr>
                <w:rFonts w:ascii="Verdana" w:eastAsia="Times New Roman" w:hAnsi="Verdana" w:cstheme="minorHAnsi"/>
                <w:sz w:val="16"/>
                <w:szCs w:val="16"/>
              </w:rPr>
            </w:pPr>
            <w:r>
              <w:rPr>
                <w:rFonts w:ascii="Verdana" w:eastAsia="Times New Roman" w:hAnsi="Verdana" w:cstheme="minorHAnsi"/>
                <w:sz w:val="16"/>
                <w:szCs w:val="16"/>
              </w:rPr>
              <w:t>33.3 %</w:t>
            </w:r>
          </w:p>
        </w:tc>
      </w:tr>
    </w:tbl>
    <w:p w:rsidR="00494FF2" w:rsidRPr="00494FF2" w:rsidRDefault="00494FF2" w:rsidP="00494FF2">
      <w:pPr>
        <w:autoSpaceDE w:val="0"/>
        <w:autoSpaceDN w:val="0"/>
        <w:spacing w:after="0" w:line="240" w:lineRule="auto"/>
        <w:rPr>
          <w:rFonts w:eastAsia="Times New Roman" w:cstheme="minorHAnsi"/>
          <w:smallCaps/>
        </w:rPr>
      </w:pPr>
    </w:p>
    <w:p w:rsidR="00CA1590" w:rsidRDefault="00CA1590">
      <w:pPr>
        <w:sectPr w:rsidR="00CA1590" w:rsidSect="00CA1590">
          <w:pgSz w:w="15840" w:h="12240" w:orient="landscape"/>
          <w:pgMar w:top="1440" w:right="1440" w:bottom="1440" w:left="1440" w:header="720" w:footer="720"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20"/>
          <w:docGrid w:linePitch="360"/>
        </w:sectPr>
      </w:pPr>
    </w:p>
    <w:p w:rsidR="00494FF2" w:rsidRDefault="00494FF2" w:rsidP="00494FF2">
      <w:pPr>
        <w:rPr>
          <w:rFonts w:ascii="Verdana" w:hAnsi="Verdana" w:cs="Times New Roman"/>
          <w:b/>
          <w:iCs/>
          <w:sz w:val="28"/>
          <w:szCs w:val="28"/>
        </w:rPr>
      </w:pPr>
      <w:r>
        <w:rPr>
          <w:rFonts w:ascii="Verdana" w:hAnsi="Verdana" w:cs="Times New Roman"/>
          <w:b/>
          <w:iCs/>
          <w:sz w:val="28"/>
          <w:szCs w:val="28"/>
        </w:rPr>
        <w:lastRenderedPageBreak/>
        <w:t>Appendix B</w:t>
      </w:r>
      <w:r w:rsidRPr="00E20880">
        <w:rPr>
          <w:rFonts w:ascii="Verdana" w:hAnsi="Verdana" w:cs="Times New Roman"/>
          <w:b/>
          <w:iCs/>
          <w:sz w:val="28"/>
          <w:szCs w:val="28"/>
        </w:rPr>
        <w:t xml:space="preserve">-1:  </w:t>
      </w:r>
      <w:r>
        <w:rPr>
          <w:rFonts w:ascii="Verdana" w:hAnsi="Verdana" w:cs="Times New Roman"/>
          <w:b/>
          <w:iCs/>
          <w:sz w:val="28"/>
          <w:szCs w:val="28"/>
        </w:rPr>
        <w:t>Meeting Documentation</w:t>
      </w:r>
    </w:p>
    <w:p w:rsidR="00D87938" w:rsidRPr="00D87938" w:rsidRDefault="00580CBE" w:rsidP="00494FF2">
      <w:pPr>
        <w:rPr>
          <w:rFonts w:ascii="Verdana" w:hAnsi="Verdana" w:cs="Times New Roman"/>
          <w:iCs/>
          <w:sz w:val="20"/>
          <w:szCs w:val="20"/>
        </w:rPr>
      </w:pPr>
      <w:r>
        <w:rPr>
          <w:rFonts w:ascii="Verdana" w:hAnsi="Verdana" w:cs="Times New Roman"/>
          <w:iCs/>
          <w:sz w:val="20"/>
          <w:szCs w:val="20"/>
        </w:rPr>
        <w:t xml:space="preserve">Figure B-1: </w:t>
      </w:r>
      <w:r w:rsidR="00D87938" w:rsidRPr="00D87938">
        <w:rPr>
          <w:rFonts w:ascii="Verdana" w:hAnsi="Verdana" w:cs="Times New Roman"/>
          <w:iCs/>
          <w:sz w:val="20"/>
          <w:szCs w:val="20"/>
        </w:rPr>
        <w:t xml:space="preserve">Screen Shot of </w:t>
      </w:r>
      <w:r w:rsidR="001F6448">
        <w:rPr>
          <w:rFonts w:ascii="Verdana" w:hAnsi="Verdana" w:cs="Times New Roman"/>
          <w:iCs/>
          <w:sz w:val="20"/>
          <w:szCs w:val="20"/>
        </w:rPr>
        <w:t>Public Survey Announcement on</w:t>
      </w:r>
      <w:r w:rsidR="00D87938">
        <w:rPr>
          <w:rFonts w:ascii="Verdana" w:hAnsi="Verdana" w:cs="Times New Roman"/>
          <w:iCs/>
          <w:sz w:val="20"/>
          <w:szCs w:val="20"/>
        </w:rPr>
        <w:t xml:space="preserve"> City of Carrollton Main Webpage</w:t>
      </w:r>
    </w:p>
    <w:p w:rsidR="0063370D" w:rsidRDefault="00D87938">
      <w:r>
        <w:rPr>
          <w:noProof/>
        </w:rPr>
        <w:drawing>
          <wp:inline distT="0" distB="0" distL="0" distR="0">
            <wp:extent cx="5943600" cy="4752652"/>
            <wp:effectExtent l="0" t="0" r="0" b="0"/>
            <wp:docPr id="98" name="Picture 98" descr="C:\Users\michael.gaciri\AppData\Local\Microsoft\Windows\Temporary Internet Files\Content.Word\Screenshot 1 of 2 of Survey Link Posted - 6.17.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gaciri\AppData\Local\Microsoft\Windows\Temporary Internet Files\Content.Word\Screenshot 1 of 2 of Survey Link Posted - 6.17.13.bmp"/>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52652"/>
                    </a:xfrm>
                    <a:prstGeom prst="rect">
                      <a:avLst/>
                    </a:prstGeom>
                    <a:noFill/>
                    <a:ln>
                      <a:noFill/>
                    </a:ln>
                  </pic:spPr>
                </pic:pic>
              </a:graphicData>
            </a:graphic>
          </wp:inline>
        </w:drawing>
      </w:r>
    </w:p>
    <w:p w:rsidR="00D87938" w:rsidRDefault="00D87938">
      <w:pPr>
        <w:rPr>
          <w:noProof/>
        </w:rPr>
      </w:pPr>
      <w:r>
        <w:rPr>
          <w:noProof/>
        </w:rPr>
        <w:br w:type="page"/>
      </w:r>
    </w:p>
    <w:p w:rsidR="00D87938" w:rsidRDefault="00580CBE">
      <w:pPr>
        <w:rPr>
          <w:noProof/>
        </w:rPr>
      </w:pPr>
      <w:r>
        <w:rPr>
          <w:noProof/>
        </w:rPr>
        <w:lastRenderedPageBreak/>
        <w:t xml:space="preserve">Figure B-2: </w:t>
      </w:r>
      <w:r w:rsidR="00D87938">
        <w:rPr>
          <w:noProof/>
        </w:rPr>
        <w:t>Screen Shot of Link to the Public Survey Link</w:t>
      </w:r>
    </w:p>
    <w:p w:rsidR="00D87938" w:rsidRDefault="00D87938">
      <w:r>
        <w:rPr>
          <w:noProof/>
        </w:rPr>
        <w:drawing>
          <wp:inline distT="0" distB="0" distL="0" distR="0">
            <wp:extent cx="5943600" cy="4752652"/>
            <wp:effectExtent l="0" t="0" r="0" b="0"/>
            <wp:docPr id="99" name="Picture 99" descr="C:\Users\michael.gaciri\AppData\Local\Microsoft\Windows\Temporary Internet Files\Content.Word\Screenshot 2 of 2 of Survey Link Posted - 6.17.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el.gaciri\AppData\Local\Microsoft\Windows\Temporary Internet Files\Content.Word\Screenshot 2 of 2 of Survey Link Posted - 6.17.13.bmp"/>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52652"/>
                    </a:xfrm>
                    <a:prstGeom prst="rect">
                      <a:avLst/>
                    </a:prstGeom>
                    <a:noFill/>
                    <a:ln>
                      <a:noFill/>
                    </a:ln>
                  </pic:spPr>
                </pic:pic>
              </a:graphicData>
            </a:graphic>
          </wp:inline>
        </w:drawing>
      </w:r>
    </w:p>
    <w:p w:rsidR="000040AE" w:rsidRDefault="000040AE">
      <w:r>
        <w:br w:type="page"/>
      </w:r>
    </w:p>
    <w:p w:rsidR="000040AE" w:rsidRDefault="000040AE" w:rsidP="000040AE">
      <w:pPr>
        <w:rPr>
          <w:rFonts w:ascii="Verdana" w:hAnsi="Verdana" w:cs="Times New Roman"/>
          <w:b/>
          <w:iCs/>
          <w:sz w:val="28"/>
          <w:szCs w:val="28"/>
        </w:rPr>
      </w:pPr>
      <w:r>
        <w:rPr>
          <w:rFonts w:ascii="Verdana" w:hAnsi="Verdana" w:cs="Times New Roman"/>
          <w:b/>
          <w:iCs/>
          <w:sz w:val="28"/>
          <w:szCs w:val="28"/>
        </w:rPr>
        <w:lastRenderedPageBreak/>
        <w:t>Appendix C</w:t>
      </w:r>
      <w:r w:rsidRPr="00E20880">
        <w:rPr>
          <w:rFonts w:ascii="Verdana" w:hAnsi="Verdana" w:cs="Times New Roman"/>
          <w:b/>
          <w:iCs/>
          <w:sz w:val="28"/>
          <w:szCs w:val="28"/>
        </w:rPr>
        <w:t xml:space="preserve">-1:  </w:t>
      </w:r>
      <w:r>
        <w:rPr>
          <w:rFonts w:ascii="Verdana" w:hAnsi="Verdana" w:cs="Times New Roman"/>
          <w:b/>
          <w:iCs/>
          <w:sz w:val="28"/>
          <w:szCs w:val="28"/>
        </w:rPr>
        <w:t>Survey Results</w:t>
      </w:r>
    </w:p>
    <w:p w:rsidR="000040AE" w:rsidRPr="000040AE" w:rsidRDefault="000040AE" w:rsidP="003E5214">
      <w:pPr>
        <w:pStyle w:val="ListParagraph"/>
        <w:numPr>
          <w:ilvl w:val="0"/>
          <w:numId w:val="47"/>
        </w:numPr>
        <w:ind w:left="360"/>
      </w:pPr>
      <w:r>
        <w:rPr>
          <w:rFonts w:ascii="Verdana" w:hAnsi="Verdana"/>
          <w:sz w:val="20"/>
          <w:szCs w:val="20"/>
        </w:rPr>
        <w:t>Please select your jurisdiction from the list. You may only select one jurisdiction for each survey completed. If you belong to more than one jurisdiction in this list, please complete multiple surveys.</w:t>
      </w:r>
    </w:p>
    <w:p w:rsidR="000040AE" w:rsidRDefault="000040AE" w:rsidP="000040AE">
      <w:pPr>
        <w:pStyle w:val="ListParagraph"/>
        <w:ind w:left="360"/>
      </w:pPr>
    </w:p>
    <w:p w:rsidR="000040AE" w:rsidRDefault="000040AE" w:rsidP="000040AE">
      <w:pPr>
        <w:pStyle w:val="ListParagraph"/>
        <w:numPr>
          <w:ilvl w:val="0"/>
          <w:numId w:val="9"/>
        </w:numPr>
        <w:ind w:left="720"/>
        <w:rPr>
          <w:rFonts w:ascii="Verdana" w:hAnsi="Verdana"/>
          <w:sz w:val="20"/>
          <w:szCs w:val="20"/>
        </w:rPr>
      </w:pPr>
      <w:r>
        <w:rPr>
          <w:rFonts w:ascii="Verdana" w:hAnsi="Verdana"/>
          <w:sz w:val="20"/>
          <w:szCs w:val="20"/>
        </w:rPr>
        <w:t>City of Carrolton (27 responses)</w:t>
      </w:r>
    </w:p>
    <w:p w:rsidR="000040AE" w:rsidRDefault="000040AE" w:rsidP="000040AE">
      <w:pPr>
        <w:pStyle w:val="ListParagraph"/>
        <w:rPr>
          <w:rFonts w:ascii="Verdana" w:hAnsi="Verdana"/>
          <w:sz w:val="20"/>
          <w:szCs w:val="20"/>
        </w:rPr>
      </w:pPr>
    </w:p>
    <w:p w:rsidR="000040AE" w:rsidRDefault="000040AE" w:rsidP="003E5214">
      <w:pPr>
        <w:pStyle w:val="ListParagraph"/>
        <w:numPr>
          <w:ilvl w:val="0"/>
          <w:numId w:val="47"/>
        </w:numPr>
        <w:ind w:left="360"/>
        <w:rPr>
          <w:rFonts w:ascii="Verdana" w:hAnsi="Verdana"/>
          <w:sz w:val="20"/>
          <w:szCs w:val="20"/>
        </w:rPr>
      </w:pPr>
      <w:r>
        <w:rPr>
          <w:rFonts w:ascii="Verdana" w:hAnsi="Verdana"/>
          <w:sz w:val="20"/>
          <w:szCs w:val="20"/>
        </w:rPr>
        <w:t>Have you ever experienced or been impacted by a disaster?</w:t>
      </w:r>
    </w:p>
    <w:p w:rsidR="000040AE" w:rsidRDefault="000040AE" w:rsidP="000040AE">
      <w:pPr>
        <w:jc w:val="center"/>
        <w:rPr>
          <w:rFonts w:ascii="Verdana" w:hAnsi="Verdana" w:cs="Times New Roman"/>
          <w:b/>
          <w:iCs/>
          <w:sz w:val="20"/>
          <w:szCs w:val="20"/>
        </w:rPr>
      </w:pPr>
      <w:r w:rsidRPr="001E5188">
        <w:rPr>
          <w:rFonts w:ascii="Verdana" w:hAnsi="Verdana" w:cs="Times New Roman"/>
          <w:b/>
          <w:iCs/>
          <w:noProof/>
          <w:sz w:val="20"/>
          <w:szCs w:val="20"/>
        </w:rPr>
        <w:drawing>
          <wp:inline distT="0" distB="0" distL="0" distR="0">
            <wp:extent cx="3200400" cy="192364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200400" cy="1923645"/>
                    </a:xfrm>
                    <a:prstGeom prst="rect">
                      <a:avLst/>
                    </a:prstGeom>
                  </pic:spPr>
                </pic:pic>
              </a:graphicData>
            </a:graphic>
          </wp:inline>
        </w:drawing>
      </w:r>
    </w:p>
    <w:p w:rsidR="000040AE" w:rsidRDefault="000040AE" w:rsidP="000040AE">
      <w:pPr>
        <w:spacing w:after="0"/>
        <w:ind w:left="360"/>
        <w:rPr>
          <w:rFonts w:ascii="Verdana" w:hAnsi="Verdana"/>
          <w:sz w:val="20"/>
          <w:szCs w:val="20"/>
        </w:rPr>
      </w:pPr>
      <w:r>
        <w:rPr>
          <w:rFonts w:ascii="Verdana" w:hAnsi="Verdana"/>
          <w:sz w:val="20"/>
          <w:szCs w:val="20"/>
        </w:rPr>
        <w:t>If “Yes”, please indicate what hazard you have endured and where it occurred?</w:t>
      </w:r>
    </w:p>
    <w:p w:rsidR="000040AE" w:rsidRDefault="000040AE" w:rsidP="000040AE">
      <w:pPr>
        <w:spacing w:after="0"/>
        <w:ind w:left="720"/>
        <w:rPr>
          <w:rFonts w:ascii="Verdana" w:hAnsi="Verdana"/>
          <w:sz w:val="20"/>
          <w:szCs w:val="20"/>
        </w:rPr>
      </w:pPr>
    </w:p>
    <w:p w:rsidR="000040AE" w:rsidRDefault="000040AE" w:rsidP="000040AE">
      <w:pPr>
        <w:pStyle w:val="ListParagraph"/>
        <w:numPr>
          <w:ilvl w:val="0"/>
          <w:numId w:val="10"/>
        </w:numPr>
        <w:ind w:left="720"/>
        <w:rPr>
          <w:rFonts w:ascii="Verdana" w:hAnsi="Verdana"/>
          <w:sz w:val="20"/>
          <w:szCs w:val="20"/>
        </w:rPr>
      </w:pPr>
      <w:r>
        <w:rPr>
          <w:rFonts w:ascii="Verdana" w:hAnsi="Verdana"/>
          <w:sz w:val="20"/>
          <w:szCs w:val="20"/>
        </w:rPr>
        <w:t>Flooding in Albany, Texas in 1954 to 1955</w:t>
      </w:r>
      <w:r w:rsidR="001F6448">
        <w:rPr>
          <w:rFonts w:ascii="Verdana" w:hAnsi="Verdana"/>
          <w:sz w:val="20"/>
          <w:szCs w:val="20"/>
        </w:rPr>
        <w:t>.</w:t>
      </w:r>
    </w:p>
    <w:p w:rsidR="000040AE" w:rsidRDefault="000040AE" w:rsidP="000040AE">
      <w:pPr>
        <w:pStyle w:val="ListParagraph"/>
        <w:numPr>
          <w:ilvl w:val="0"/>
          <w:numId w:val="10"/>
        </w:numPr>
        <w:ind w:left="720"/>
        <w:rPr>
          <w:rFonts w:ascii="Verdana" w:hAnsi="Verdana"/>
          <w:sz w:val="20"/>
          <w:szCs w:val="20"/>
        </w:rPr>
      </w:pPr>
      <w:r>
        <w:rPr>
          <w:rFonts w:ascii="Verdana" w:hAnsi="Verdana"/>
          <w:sz w:val="20"/>
          <w:szCs w:val="20"/>
        </w:rPr>
        <w:t>Evacuated because of forest fire. Los Alamos, NM 2000</w:t>
      </w:r>
      <w:r w:rsidR="001F6448">
        <w:rPr>
          <w:rFonts w:ascii="Verdana" w:hAnsi="Verdana"/>
          <w:sz w:val="20"/>
          <w:szCs w:val="20"/>
        </w:rPr>
        <w:t>.</w:t>
      </w:r>
    </w:p>
    <w:p w:rsidR="000040AE" w:rsidRDefault="000040AE" w:rsidP="000040AE">
      <w:pPr>
        <w:pStyle w:val="ListParagraph"/>
        <w:ind w:left="1800"/>
        <w:rPr>
          <w:rFonts w:ascii="Verdana" w:hAnsi="Verdana"/>
          <w:sz w:val="20"/>
          <w:szCs w:val="20"/>
        </w:rPr>
      </w:pPr>
    </w:p>
    <w:p w:rsidR="000040AE" w:rsidRDefault="000040AE" w:rsidP="003E5214">
      <w:pPr>
        <w:pStyle w:val="ListParagraph"/>
        <w:numPr>
          <w:ilvl w:val="0"/>
          <w:numId w:val="47"/>
        </w:numPr>
        <w:ind w:left="360"/>
        <w:rPr>
          <w:rFonts w:ascii="Verdana" w:hAnsi="Verdana"/>
          <w:sz w:val="20"/>
          <w:szCs w:val="20"/>
        </w:rPr>
      </w:pPr>
      <w:r>
        <w:rPr>
          <w:rFonts w:ascii="Verdana" w:hAnsi="Verdana"/>
          <w:sz w:val="20"/>
          <w:szCs w:val="20"/>
        </w:rPr>
        <w:t>How concerned are you about the possibility of your community or jurisdiction being impacted by a disaster?</w:t>
      </w:r>
    </w:p>
    <w:p w:rsidR="000040AE" w:rsidRDefault="000040AE" w:rsidP="000040AE">
      <w:pPr>
        <w:jc w:val="center"/>
        <w:rPr>
          <w:rFonts w:ascii="Verdana" w:hAnsi="Verdana" w:cs="Times New Roman"/>
          <w:b/>
          <w:iCs/>
          <w:sz w:val="20"/>
          <w:szCs w:val="20"/>
        </w:rPr>
      </w:pPr>
      <w:r w:rsidRPr="001E5188">
        <w:rPr>
          <w:rFonts w:ascii="Verdana" w:hAnsi="Verdana" w:cs="Times New Roman"/>
          <w:b/>
          <w:iCs/>
          <w:noProof/>
          <w:sz w:val="20"/>
          <w:szCs w:val="20"/>
        </w:rPr>
        <w:drawing>
          <wp:inline distT="0" distB="0" distL="0" distR="0">
            <wp:extent cx="3193178" cy="2094932"/>
            <wp:effectExtent l="0" t="0" r="762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200400" cy="2099670"/>
                    </a:xfrm>
                    <a:prstGeom prst="rect">
                      <a:avLst/>
                    </a:prstGeom>
                  </pic:spPr>
                </pic:pic>
              </a:graphicData>
            </a:graphic>
          </wp:inline>
        </w:drawing>
      </w:r>
    </w:p>
    <w:p w:rsidR="000040AE" w:rsidRDefault="000040AE" w:rsidP="000040AE">
      <w:pPr>
        <w:rPr>
          <w:rFonts w:ascii="Verdana" w:hAnsi="Verdana"/>
          <w:sz w:val="20"/>
          <w:szCs w:val="20"/>
        </w:rPr>
      </w:pPr>
      <w:r>
        <w:rPr>
          <w:rFonts w:ascii="Verdana" w:hAnsi="Verdana"/>
          <w:sz w:val="20"/>
          <w:szCs w:val="20"/>
        </w:rPr>
        <w:br w:type="page"/>
      </w:r>
    </w:p>
    <w:p w:rsidR="000040AE" w:rsidRDefault="000040AE" w:rsidP="003E5214">
      <w:pPr>
        <w:pStyle w:val="ListParagraph"/>
        <w:numPr>
          <w:ilvl w:val="0"/>
          <w:numId w:val="47"/>
        </w:numPr>
        <w:rPr>
          <w:rFonts w:ascii="Verdana" w:hAnsi="Verdana"/>
          <w:sz w:val="20"/>
          <w:szCs w:val="20"/>
        </w:rPr>
      </w:pPr>
      <w:r w:rsidRPr="001E5188">
        <w:rPr>
          <w:rFonts w:ascii="Verdana" w:hAnsi="Verdana"/>
          <w:sz w:val="20"/>
          <w:szCs w:val="20"/>
        </w:rPr>
        <w:lastRenderedPageBreak/>
        <w:t>The hazards addressed in the Dallas County Hazard Mitigation Action Plan are listed below. Please indicate your opinion on the likelihood for each hazard to impact</w:t>
      </w:r>
      <w:r w:rsidR="001F6448">
        <w:rPr>
          <w:rFonts w:ascii="Verdana" w:hAnsi="Verdana"/>
          <w:sz w:val="20"/>
          <w:szCs w:val="20"/>
        </w:rPr>
        <w:t xml:space="preserve"> your city:</w:t>
      </w:r>
      <w:r w:rsidRPr="001E5188">
        <w:rPr>
          <w:rFonts w:ascii="Verdana" w:hAnsi="Verdana"/>
          <w:sz w:val="20"/>
          <w:szCs w:val="20"/>
        </w:rPr>
        <w:t xml:space="preserve"> </w:t>
      </w:r>
    </w:p>
    <w:p w:rsidR="000040AE" w:rsidRPr="001E5188" w:rsidRDefault="000040AE" w:rsidP="000040AE">
      <w:pPr>
        <w:pStyle w:val="ListParagraph"/>
        <w:rPr>
          <w:rFonts w:ascii="Verdana" w:hAnsi="Verdana"/>
          <w:sz w:val="20"/>
          <w:szCs w:val="20"/>
        </w:rPr>
      </w:pPr>
    </w:p>
    <w:p w:rsidR="000040AE" w:rsidRPr="001E5188" w:rsidRDefault="000040AE" w:rsidP="003E5214">
      <w:pPr>
        <w:pStyle w:val="ListParagraph"/>
        <w:numPr>
          <w:ilvl w:val="1"/>
          <w:numId w:val="47"/>
        </w:numPr>
        <w:rPr>
          <w:rFonts w:ascii="Verdana" w:hAnsi="Verdana" w:cs="Times New Roman"/>
          <w:b/>
          <w:iCs/>
          <w:sz w:val="20"/>
          <w:szCs w:val="20"/>
        </w:rPr>
      </w:pPr>
      <w:r w:rsidRPr="001E5188">
        <w:rPr>
          <w:rFonts w:ascii="Verdana" w:hAnsi="Verdana"/>
          <w:sz w:val="20"/>
          <w:szCs w:val="20"/>
        </w:rPr>
        <w:t>Earthquake</w:t>
      </w:r>
    </w:p>
    <w:p w:rsidR="000040AE" w:rsidRPr="001E5188" w:rsidRDefault="000040AE" w:rsidP="000040AE">
      <w:pPr>
        <w:jc w:val="center"/>
        <w:rPr>
          <w:rFonts w:ascii="Verdana" w:hAnsi="Verdana" w:cs="Times New Roman"/>
          <w:b/>
          <w:iCs/>
          <w:sz w:val="20"/>
          <w:szCs w:val="20"/>
        </w:rPr>
      </w:pPr>
      <w:r w:rsidRPr="001E5188">
        <w:rPr>
          <w:rFonts w:ascii="Verdana" w:hAnsi="Verdana" w:cs="Times New Roman"/>
          <w:b/>
          <w:iCs/>
          <w:noProof/>
          <w:sz w:val="20"/>
          <w:szCs w:val="20"/>
        </w:rPr>
        <w:drawing>
          <wp:inline distT="0" distB="0" distL="0" distR="0">
            <wp:extent cx="3108960" cy="2022931"/>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3108960" cy="2022931"/>
                    </a:xfrm>
                    <a:prstGeom prst="rect">
                      <a:avLst/>
                    </a:prstGeom>
                  </pic:spPr>
                </pic:pic>
              </a:graphicData>
            </a:graphic>
          </wp:inline>
        </w:drawing>
      </w:r>
    </w:p>
    <w:p w:rsidR="000040AE" w:rsidRPr="001E5188" w:rsidRDefault="000040AE" w:rsidP="003E5214">
      <w:pPr>
        <w:pStyle w:val="ListParagraph"/>
        <w:numPr>
          <w:ilvl w:val="1"/>
          <w:numId w:val="47"/>
        </w:numPr>
        <w:rPr>
          <w:rFonts w:ascii="Verdana" w:hAnsi="Verdana" w:cs="Times New Roman"/>
          <w:b/>
          <w:iCs/>
          <w:sz w:val="20"/>
          <w:szCs w:val="20"/>
        </w:rPr>
      </w:pPr>
      <w:r>
        <w:rPr>
          <w:rFonts w:ascii="Verdana" w:hAnsi="Verdana"/>
          <w:sz w:val="20"/>
          <w:szCs w:val="20"/>
        </w:rPr>
        <w:t>Tornado</w:t>
      </w:r>
    </w:p>
    <w:p w:rsidR="000040AE" w:rsidRPr="001E5188" w:rsidRDefault="000040AE" w:rsidP="000040AE">
      <w:pPr>
        <w:pStyle w:val="ListParagraph"/>
        <w:jc w:val="center"/>
        <w:rPr>
          <w:rFonts w:ascii="Verdana" w:hAnsi="Verdana" w:cs="Times New Roman"/>
          <w:b/>
          <w:iCs/>
          <w:sz w:val="20"/>
          <w:szCs w:val="20"/>
        </w:rPr>
      </w:pPr>
    </w:p>
    <w:p w:rsidR="000040AE" w:rsidRPr="001E5188" w:rsidRDefault="000040AE" w:rsidP="000040AE">
      <w:pPr>
        <w:jc w:val="center"/>
        <w:rPr>
          <w:rFonts w:ascii="Verdana" w:hAnsi="Verdana" w:cs="Times New Roman"/>
          <w:b/>
          <w:iCs/>
          <w:sz w:val="20"/>
          <w:szCs w:val="20"/>
        </w:rPr>
      </w:pPr>
      <w:r>
        <w:rPr>
          <w:rFonts w:ascii="Verdana" w:hAnsi="Verdana" w:cs="Times New Roman"/>
          <w:b/>
          <w:iCs/>
          <w:noProof/>
          <w:sz w:val="20"/>
          <w:szCs w:val="20"/>
        </w:rPr>
        <w:drawing>
          <wp:inline distT="0" distB="0" distL="0" distR="0">
            <wp:extent cx="3108960" cy="2045133"/>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8960" cy="2045133"/>
                    </a:xfrm>
                    <a:prstGeom prst="rect">
                      <a:avLst/>
                    </a:prstGeom>
                    <a:noFill/>
                  </pic:spPr>
                </pic:pic>
              </a:graphicData>
            </a:graphic>
          </wp:inline>
        </w:drawing>
      </w:r>
    </w:p>
    <w:p w:rsidR="000040AE" w:rsidRPr="001E5188" w:rsidRDefault="000040AE" w:rsidP="003E5214">
      <w:pPr>
        <w:pStyle w:val="ListParagraph"/>
        <w:numPr>
          <w:ilvl w:val="1"/>
          <w:numId w:val="47"/>
        </w:numPr>
        <w:rPr>
          <w:rFonts w:ascii="Verdana" w:hAnsi="Verdana" w:cs="Times New Roman"/>
          <w:b/>
          <w:iCs/>
          <w:sz w:val="20"/>
          <w:szCs w:val="20"/>
        </w:rPr>
      </w:pPr>
      <w:r>
        <w:rPr>
          <w:rFonts w:ascii="Verdana" w:hAnsi="Verdana"/>
          <w:sz w:val="20"/>
          <w:szCs w:val="20"/>
        </w:rPr>
        <w:t>Hail</w:t>
      </w:r>
    </w:p>
    <w:p w:rsidR="000040AE" w:rsidRPr="001E5188" w:rsidRDefault="000040AE" w:rsidP="000040AE">
      <w:pPr>
        <w:jc w:val="center"/>
        <w:rPr>
          <w:rFonts w:ascii="Verdana" w:hAnsi="Verdana" w:cs="Times New Roman"/>
          <w:b/>
          <w:iCs/>
          <w:sz w:val="20"/>
          <w:szCs w:val="20"/>
        </w:rPr>
      </w:pPr>
      <w:r w:rsidRPr="001E5188">
        <w:rPr>
          <w:rFonts w:ascii="Verdana" w:hAnsi="Verdana" w:cs="Times New Roman"/>
          <w:b/>
          <w:iCs/>
          <w:noProof/>
          <w:sz w:val="20"/>
          <w:szCs w:val="20"/>
        </w:rPr>
        <w:drawing>
          <wp:inline distT="0" distB="0" distL="0" distR="0">
            <wp:extent cx="3108960" cy="198145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3108960" cy="1981450"/>
                    </a:xfrm>
                    <a:prstGeom prst="rect">
                      <a:avLst/>
                    </a:prstGeom>
                  </pic:spPr>
                </pic:pic>
              </a:graphicData>
            </a:graphic>
          </wp:inline>
        </w:drawing>
      </w:r>
    </w:p>
    <w:p w:rsidR="000040AE" w:rsidRPr="001E5188" w:rsidRDefault="000040AE" w:rsidP="003E5214">
      <w:pPr>
        <w:pStyle w:val="ListParagraph"/>
        <w:numPr>
          <w:ilvl w:val="1"/>
          <w:numId w:val="47"/>
        </w:numPr>
        <w:rPr>
          <w:rFonts w:ascii="Verdana" w:hAnsi="Verdana" w:cs="Times New Roman"/>
          <w:b/>
          <w:iCs/>
          <w:sz w:val="20"/>
          <w:szCs w:val="20"/>
        </w:rPr>
      </w:pPr>
      <w:r>
        <w:rPr>
          <w:rFonts w:ascii="Verdana" w:hAnsi="Verdana"/>
          <w:sz w:val="20"/>
          <w:szCs w:val="20"/>
        </w:rPr>
        <w:lastRenderedPageBreak/>
        <w:t>High Winds</w:t>
      </w:r>
    </w:p>
    <w:p w:rsidR="000040AE" w:rsidRPr="001E5188" w:rsidRDefault="000040AE" w:rsidP="000040AE">
      <w:pPr>
        <w:jc w:val="center"/>
        <w:rPr>
          <w:rFonts w:ascii="Verdana" w:hAnsi="Verdana" w:cs="Times New Roman"/>
          <w:b/>
          <w:iCs/>
          <w:sz w:val="20"/>
          <w:szCs w:val="20"/>
        </w:rPr>
      </w:pPr>
      <w:r>
        <w:rPr>
          <w:rFonts w:ascii="Verdana" w:hAnsi="Verdana" w:cs="Times New Roman"/>
          <w:b/>
          <w:iCs/>
          <w:noProof/>
          <w:sz w:val="20"/>
          <w:szCs w:val="20"/>
        </w:rPr>
        <w:drawing>
          <wp:inline distT="0" distB="0" distL="0" distR="0">
            <wp:extent cx="3108960" cy="2035407"/>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8960" cy="2035407"/>
                    </a:xfrm>
                    <a:prstGeom prst="rect">
                      <a:avLst/>
                    </a:prstGeom>
                    <a:noFill/>
                  </pic:spPr>
                </pic:pic>
              </a:graphicData>
            </a:graphic>
          </wp:inline>
        </w:drawing>
      </w:r>
    </w:p>
    <w:p w:rsidR="000040AE" w:rsidRPr="001E5188" w:rsidRDefault="000040AE" w:rsidP="003E5214">
      <w:pPr>
        <w:pStyle w:val="ListParagraph"/>
        <w:numPr>
          <w:ilvl w:val="1"/>
          <w:numId w:val="47"/>
        </w:numPr>
        <w:rPr>
          <w:rFonts w:ascii="Verdana" w:hAnsi="Verdana" w:cs="Times New Roman"/>
          <w:b/>
          <w:iCs/>
          <w:sz w:val="20"/>
          <w:szCs w:val="20"/>
        </w:rPr>
      </w:pPr>
      <w:r>
        <w:rPr>
          <w:rFonts w:ascii="Verdana" w:hAnsi="Verdana"/>
          <w:sz w:val="20"/>
          <w:szCs w:val="20"/>
        </w:rPr>
        <w:t>Winter Storms</w:t>
      </w:r>
    </w:p>
    <w:p w:rsidR="000040AE" w:rsidRDefault="000040AE" w:rsidP="000040AE">
      <w:pPr>
        <w:jc w:val="center"/>
        <w:rPr>
          <w:rFonts w:ascii="Verdana" w:hAnsi="Verdana" w:cs="Times New Roman"/>
          <w:b/>
          <w:iCs/>
          <w:sz w:val="20"/>
          <w:szCs w:val="20"/>
        </w:rPr>
      </w:pPr>
      <w:r>
        <w:rPr>
          <w:rFonts w:ascii="Verdana" w:hAnsi="Verdana" w:cs="Times New Roman"/>
          <w:b/>
          <w:iCs/>
          <w:noProof/>
          <w:sz w:val="20"/>
          <w:szCs w:val="20"/>
        </w:rPr>
        <w:drawing>
          <wp:inline distT="0" distB="0" distL="0" distR="0">
            <wp:extent cx="3108960" cy="1866304"/>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8960" cy="1866304"/>
                    </a:xfrm>
                    <a:prstGeom prst="rect">
                      <a:avLst/>
                    </a:prstGeom>
                    <a:noFill/>
                  </pic:spPr>
                </pic:pic>
              </a:graphicData>
            </a:graphic>
          </wp:inline>
        </w:drawing>
      </w:r>
    </w:p>
    <w:p w:rsidR="000040AE" w:rsidRPr="001E5188" w:rsidRDefault="000040AE" w:rsidP="003E5214">
      <w:pPr>
        <w:pStyle w:val="ListParagraph"/>
        <w:numPr>
          <w:ilvl w:val="1"/>
          <w:numId w:val="47"/>
        </w:numPr>
        <w:rPr>
          <w:rFonts w:ascii="Verdana" w:hAnsi="Verdana" w:cs="Times New Roman"/>
          <w:b/>
          <w:iCs/>
          <w:sz w:val="20"/>
          <w:szCs w:val="20"/>
        </w:rPr>
      </w:pPr>
      <w:r>
        <w:rPr>
          <w:rFonts w:ascii="Verdana" w:hAnsi="Verdana"/>
          <w:sz w:val="20"/>
          <w:szCs w:val="20"/>
        </w:rPr>
        <w:t>Summer Heat</w:t>
      </w:r>
    </w:p>
    <w:p w:rsidR="000040AE" w:rsidRPr="001E5188" w:rsidRDefault="000040AE" w:rsidP="000040AE">
      <w:pPr>
        <w:jc w:val="center"/>
        <w:rPr>
          <w:rFonts w:ascii="Verdana" w:hAnsi="Verdana" w:cs="Times New Roman"/>
          <w:b/>
          <w:iCs/>
          <w:sz w:val="20"/>
          <w:szCs w:val="20"/>
        </w:rPr>
      </w:pPr>
      <w:r>
        <w:rPr>
          <w:rFonts w:ascii="Verdana" w:hAnsi="Verdana" w:cs="Times New Roman"/>
          <w:b/>
          <w:iCs/>
          <w:noProof/>
          <w:sz w:val="20"/>
          <w:szCs w:val="20"/>
        </w:rPr>
        <w:drawing>
          <wp:inline distT="0" distB="0" distL="0" distR="0">
            <wp:extent cx="3108960" cy="2104222"/>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8960" cy="2104222"/>
                    </a:xfrm>
                    <a:prstGeom prst="rect">
                      <a:avLst/>
                    </a:prstGeom>
                    <a:noFill/>
                  </pic:spPr>
                </pic:pic>
              </a:graphicData>
            </a:graphic>
          </wp:inline>
        </w:drawing>
      </w:r>
    </w:p>
    <w:p w:rsidR="000040AE" w:rsidRDefault="000040AE" w:rsidP="000040AE">
      <w:pPr>
        <w:rPr>
          <w:rFonts w:ascii="Verdana" w:hAnsi="Verdana"/>
          <w:sz w:val="20"/>
          <w:szCs w:val="20"/>
        </w:rPr>
      </w:pPr>
      <w:r>
        <w:rPr>
          <w:rFonts w:ascii="Verdana" w:hAnsi="Verdana"/>
          <w:sz w:val="20"/>
          <w:szCs w:val="20"/>
        </w:rPr>
        <w:br w:type="page"/>
      </w:r>
    </w:p>
    <w:p w:rsidR="000040AE" w:rsidRPr="001E5188" w:rsidRDefault="000040AE" w:rsidP="003E5214">
      <w:pPr>
        <w:pStyle w:val="ListParagraph"/>
        <w:numPr>
          <w:ilvl w:val="1"/>
          <w:numId w:val="47"/>
        </w:numPr>
        <w:rPr>
          <w:rFonts w:ascii="Verdana" w:hAnsi="Verdana" w:cs="Times New Roman"/>
          <w:b/>
          <w:iCs/>
          <w:sz w:val="20"/>
          <w:szCs w:val="20"/>
        </w:rPr>
      </w:pPr>
      <w:r>
        <w:rPr>
          <w:rFonts w:ascii="Verdana" w:hAnsi="Verdana"/>
          <w:sz w:val="20"/>
          <w:szCs w:val="20"/>
        </w:rPr>
        <w:lastRenderedPageBreak/>
        <w:t>Drought</w:t>
      </w:r>
    </w:p>
    <w:p w:rsidR="000040AE" w:rsidRPr="001E5188" w:rsidRDefault="000040AE" w:rsidP="000040AE">
      <w:pPr>
        <w:jc w:val="center"/>
        <w:rPr>
          <w:rFonts w:ascii="Verdana" w:hAnsi="Verdana" w:cs="Times New Roman"/>
          <w:b/>
          <w:iCs/>
          <w:sz w:val="20"/>
          <w:szCs w:val="20"/>
        </w:rPr>
      </w:pPr>
      <w:r>
        <w:rPr>
          <w:rFonts w:ascii="Verdana" w:hAnsi="Verdana" w:cs="Times New Roman"/>
          <w:b/>
          <w:iCs/>
          <w:noProof/>
          <w:sz w:val="20"/>
          <w:szCs w:val="20"/>
        </w:rPr>
        <w:drawing>
          <wp:inline distT="0" distB="0" distL="0" distR="0">
            <wp:extent cx="3108960" cy="2053143"/>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8960" cy="2053143"/>
                    </a:xfrm>
                    <a:prstGeom prst="rect">
                      <a:avLst/>
                    </a:prstGeom>
                    <a:noFill/>
                  </pic:spPr>
                </pic:pic>
              </a:graphicData>
            </a:graphic>
          </wp:inline>
        </w:drawing>
      </w:r>
    </w:p>
    <w:p w:rsidR="000040AE" w:rsidRPr="001E5188" w:rsidRDefault="000040AE" w:rsidP="003E5214">
      <w:pPr>
        <w:pStyle w:val="ListParagraph"/>
        <w:numPr>
          <w:ilvl w:val="1"/>
          <w:numId w:val="47"/>
        </w:numPr>
        <w:rPr>
          <w:rFonts w:ascii="Verdana" w:hAnsi="Verdana" w:cs="Times New Roman"/>
          <w:b/>
          <w:iCs/>
          <w:sz w:val="20"/>
          <w:szCs w:val="20"/>
        </w:rPr>
      </w:pPr>
      <w:r>
        <w:rPr>
          <w:rFonts w:ascii="Verdana" w:hAnsi="Verdana"/>
          <w:sz w:val="20"/>
          <w:szCs w:val="20"/>
        </w:rPr>
        <w:t>Flooding</w:t>
      </w:r>
    </w:p>
    <w:p w:rsidR="000040AE" w:rsidRDefault="000040AE" w:rsidP="000040AE">
      <w:pPr>
        <w:jc w:val="center"/>
        <w:rPr>
          <w:rFonts w:ascii="Verdana" w:hAnsi="Verdana" w:cs="Times New Roman"/>
          <w:b/>
          <w:iCs/>
          <w:sz w:val="20"/>
          <w:szCs w:val="20"/>
        </w:rPr>
      </w:pPr>
      <w:r>
        <w:rPr>
          <w:rFonts w:ascii="Verdana" w:hAnsi="Verdana" w:cs="Times New Roman"/>
          <w:b/>
          <w:iCs/>
          <w:noProof/>
          <w:sz w:val="20"/>
          <w:szCs w:val="20"/>
        </w:rPr>
        <w:drawing>
          <wp:inline distT="0" distB="0" distL="0" distR="0">
            <wp:extent cx="3108960" cy="2068521"/>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8960" cy="2068521"/>
                    </a:xfrm>
                    <a:prstGeom prst="rect">
                      <a:avLst/>
                    </a:prstGeom>
                    <a:noFill/>
                  </pic:spPr>
                </pic:pic>
              </a:graphicData>
            </a:graphic>
          </wp:inline>
        </w:drawing>
      </w:r>
    </w:p>
    <w:p w:rsidR="000040AE" w:rsidRPr="001E5188" w:rsidRDefault="000040AE" w:rsidP="003E5214">
      <w:pPr>
        <w:pStyle w:val="ListParagraph"/>
        <w:numPr>
          <w:ilvl w:val="1"/>
          <w:numId w:val="47"/>
        </w:numPr>
        <w:rPr>
          <w:rFonts w:ascii="Verdana" w:hAnsi="Verdana" w:cs="Times New Roman"/>
          <w:b/>
          <w:iCs/>
          <w:sz w:val="20"/>
          <w:szCs w:val="20"/>
        </w:rPr>
      </w:pPr>
      <w:r>
        <w:rPr>
          <w:rFonts w:ascii="Verdana" w:hAnsi="Verdana"/>
          <w:sz w:val="20"/>
          <w:szCs w:val="20"/>
        </w:rPr>
        <w:t>Dam Failure</w:t>
      </w:r>
    </w:p>
    <w:p w:rsidR="000040AE" w:rsidRPr="001E5188" w:rsidRDefault="000040AE" w:rsidP="000040AE">
      <w:pPr>
        <w:jc w:val="center"/>
        <w:rPr>
          <w:rFonts w:ascii="Verdana" w:hAnsi="Verdana" w:cs="Times New Roman"/>
          <w:b/>
          <w:iCs/>
          <w:sz w:val="20"/>
          <w:szCs w:val="20"/>
        </w:rPr>
      </w:pPr>
      <w:r>
        <w:rPr>
          <w:rFonts w:ascii="Verdana" w:hAnsi="Verdana" w:cs="Times New Roman"/>
          <w:b/>
          <w:iCs/>
          <w:noProof/>
          <w:sz w:val="20"/>
          <w:szCs w:val="20"/>
        </w:rPr>
        <w:drawing>
          <wp:inline distT="0" distB="0" distL="0" distR="0">
            <wp:extent cx="3108960" cy="2075212"/>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8960" cy="2075212"/>
                    </a:xfrm>
                    <a:prstGeom prst="rect">
                      <a:avLst/>
                    </a:prstGeom>
                    <a:noFill/>
                  </pic:spPr>
                </pic:pic>
              </a:graphicData>
            </a:graphic>
          </wp:inline>
        </w:drawing>
      </w:r>
    </w:p>
    <w:p w:rsidR="000040AE" w:rsidRDefault="000040AE" w:rsidP="000040AE">
      <w:pPr>
        <w:rPr>
          <w:rFonts w:ascii="Verdana" w:hAnsi="Verdana"/>
          <w:sz w:val="20"/>
          <w:szCs w:val="20"/>
        </w:rPr>
      </w:pPr>
      <w:r>
        <w:rPr>
          <w:rFonts w:ascii="Verdana" w:hAnsi="Verdana"/>
          <w:sz w:val="20"/>
          <w:szCs w:val="20"/>
        </w:rPr>
        <w:br w:type="page"/>
      </w:r>
    </w:p>
    <w:p w:rsidR="000040AE" w:rsidRPr="001E5188" w:rsidRDefault="000040AE" w:rsidP="003E5214">
      <w:pPr>
        <w:pStyle w:val="ListParagraph"/>
        <w:numPr>
          <w:ilvl w:val="1"/>
          <w:numId w:val="47"/>
        </w:numPr>
        <w:rPr>
          <w:rFonts w:ascii="Verdana" w:hAnsi="Verdana" w:cs="Times New Roman"/>
          <w:b/>
          <w:iCs/>
          <w:sz w:val="20"/>
          <w:szCs w:val="20"/>
        </w:rPr>
      </w:pPr>
      <w:r>
        <w:rPr>
          <w:rFonts w:ascii="Verdana" w:hAnsi="Verdana"/>
          <w:sz w:val="20"/>
          <w:szCs w:val="20"/>
        </w:rPr>
        <w:lastRenderedPageBreak/>
        <w:t>Stream Bank Erosion</w:t>
      </w:r>
    </w:p>
    <w:p w:rsidR="000040AE" w:rsidRPr="001E5188" w:rsidRDefault="000040AE" w:rsidP="000040AE">
      <w:pPr>
        <w:jc w:val="center"/>
        <w:rPr>
          <w:rFonts w:ascii="Verdana" w:hAnsi="Verdana" w:cs="Times New Roman"/>
          <w:b/>
          <w:iCs/>
          <w:sz w:val="20"/>
          <w:szCs w:val="20"/>
        </w:rPr>
      </w:pPr>
      <w:r>
        <w:rPr>
          <w:rFonts w:ascii="Verdana" w:hAnsi="Verdana" w:cs="Times New Roman"/>
          <w:b/>
          <w:iCs/>
          <w:noProof/>
          <w:sz w:val="20"/>
          <w:szCs w:val="20"/>
        </w:rPr>
        <w:drawing>
          <wp:inline distT="0" distB="0" distL="0" distR="0">
            <wp:extent cx="3108960" cy="2023168"/>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8960" cy="2023168"/>
                    </a:xfrm>
                    <a:prstGeom prst="rect">
                      <a:avLst/>
                    </a:prstGeom>
                    <a:noFill/>
                  </pic:spPr>
                </pic:pic>
              </a:graphicData>
            </a:graphic>
          </wp:inline>
        </w:drawing>
      </w:r>
    </w:p>
    <w:p w:rsidR="000040AE" w:rsidRPr="001E5188" w:rsidRDefault="000040AE" w:rsidP="003E5214">
      <w:pPr>
        <w:pStyle w:val="ListParagraph"/>
        <w:numPr>
          <w:ilvl w:val="1"/>
          <w:numId w:val="47"/>
        </w:numPr>
        <w:rPr>
          <w:rFonts w:ascii="Verdana" w:hAnsi="Verdana" w:cs="Times New Roman"/>
          <w:b/>
          <w:iCs/>
          <w:sz w:val="20"/>
          <w:szCs w:val="20"/>
        </w:rPr>
      </w:pPr>
      <w:proofErr w:type="spellStart"/>
      <w:r>
        <w:rPr>
          <w:rFonts w:ascii="Verdana" w:hAnsi="Verdana"/>
          <w:sz w:val="20"/>
          <w:szCs w:val="20"/>
        </w:rPr>
        <w:t>Levee</w:t>
      </w:r>
      <w:proofErr w:type="spellEnd"/>
      <w:r>
        <w:rPr>
          <w:rFonts w:ascii="Verdana" w:hAnsi="Verdana"/>
          <w:sz w:val="20"/>
          <w:szCs w:val="20"/>
        </w:rPr>
        <w:t xml:space="preserve"> Failure</w:t>
      </w:r>
    </w:p>
    <w:p w:rsidR="000040AE" w:rsidRPr="001E5188" w:rsidRDefault="000040AE" w:rsidP="000040AE">
      <w:pPr>
        <w:jc w:val="center"/>
        <w:rPr>
          <w:rFonts w:ascii="Verdana" w:hAnsi="Verdana" w:cs="Times New Roman"/>
          <w:b/>
          <w:iCs/>
          <w:sz w:val="20"/>
          <w:szCs w:val="20"/>
        </w:rPr>
      </w:pPr>
      <w:r>
        <w:rPr>
          <w:rFonts w:ascii="Verdana" w:hAnsi="Verdana" w:cs="Times New Roman"/>
          <w:b/>
          <w:iCs/>
          <w:noProof/>
          <w:sz w:val="20"/>
          <w:szCs w:val="20"/>
        </w:rPr>
        <w:drawing>
          <wp:inline distT="0" distB="0" distL="0" distR="0">
            <wp:extent cx="3108960" cy="2052068"/>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8960" cy="2052068"/>
                    </a:xfrm>
                    <a:prstGeom prst="rect">
                      <a:avLst/>
                    </a:prstGeom>
                    <a:noFill/>
                  </pic:spPr>
                </pic:pic>
              </a:graphicData>
            </a:graphic>
          </wp:inline>
        </w:drawing>
      </w:r>
    </w:p>
    <w:p w:rsidR="000040AE" w:rsidRPr="001E5188" w:rsidRDefault="000040AE" w:rsidP="000040AE">
      <w:pPr>
        <w:pStyle w:val="ListParagraph"/>
        <w:ind w:left="1440"/>
        <w:rPr>
          <w:rFonts w:ascii="Verdana" w:hAnsi="Verdana" w:cs="Times New Roman"/>
          <w:b/>
          <w:iCs/>
          <w:sz w:val="20"/>
          <w:szCs w:val="20"/>
        </w:rPr>
      </w:pPr>
    </w:p>
    <w:p w:rsidR="000040AE" w:rsidRDefault="000040AE" w:rsidP="000040AE">
      <w:pPr>
        <w:rPr>
          <w:rFonts w:ascii="Verdana" w:hAnsi="Verdana"/>
          <w:sz w:val="20"/>
          <w:szCs w:val="20"/>
        </w:rPr>
      </w:pPr>
      <w:r>
        <w:rPr>
          <w:rFonts w:ascii="Verdana" w:hAnsi="Verdana"/>
          <w:sz w:val="20"/>
          <w:szCs w:val="20"/>
        </w:rPr>
        <w:br w:type="page"/>
      </w:r>
    </w:p>
    <w:p w:rsidR="000040AE" w:rsidRDefault="000040AE" w:rsidP="003E5214">
      <w:pPr>
        <w:pStyle w:val="ListParagraph"/>
        <w:numPr>
          <w:ilvl w:val="0"/>
          <w:numId w:val="47"/>
        </w:numPr>
        <w:rPr>
          <w:rFonts w:ascii="Verdana" w:hAnsi="Verdana"/>
          <w:sz w:val="20"/>
          <w:szCs w:val="20"/>
        </w:rPr>
      </w:pPr>
      <w:r>
        <w:rPr>
          <w:rFonts w:ascii="Verdana" w:hAnsi="Verdana"/>
          <w:sz w:val="20"/>
          <w:szCs w:val="20"/>
        </w:rPr>
        <w:lastRenderedPageBreak/>
        <w:t>The hazards addressed in the Multi-Jurisdictional Hazard Mitigation Plan are listed below. Please indicate your opinion on the potential magn</w:t>
      </w:r>
      <w:r w:rsidR="00401EB9">
        <w:rPr>
          <w:rFonts w:ascii="Verdana" w:hAnsi="Verdana"/>
          <w:sz w:val="20"/>
          <w:szCs w:val="20"/>
        </w:rPr>
        <w:t>itude or impact of each hazard</w:t>
      </w:r>
      <w:r>
        <w:rPr>
          <w:rFonts w:ascii="Verdana" w:hAnsi="Verdana"/>
          <w:sz w:val="20"/>
          <w:szCs w:val="20"/>
        </w:rPr>
        <w:t xml:space="preserve"> on YOUR JURISDICTION (identified above). Please rate EACH hazard as follows.</w:t>
      </w:r>
    </w:p>
    <w:p w:rsidR="003E5214" w:rsidRDefault="003E5214" w:rsidP="003E5214">
      <w:pPr>
        <w:pStyle w:val="ListParagraph"/>
        <w:rPr>
          <w:rFonts w:ascii="Verdana" w:hAnsi="Verdana"/>
          <w:sz w:val="20"/>
          <w:szCs w:val="20"/>
        </w:rPr>
      </w:pPr>
    </w:p>
    <w:p w:rsidR="000040AE" w:rsidRDefault="000040AE" w:rsidP="003E5214">
      <w:pPr>
        <w:pStyle w:val="ListParagraph"/>
        <w:numPr>
          <w:ilvl w:val="1"/>
          <w:numId w:val="47"/>
        </w:numPr>
        <w:rPr>
          <w:rFonts w:ascii="Verdana" w:hAnsi="Verdana" w:cs="Times New Roman"/>
          <w:iCs/>
          <w:sz w:val="20"/>
          <w:szCs w:val="20"/>
        </w:rPr>
      </w:pPr>
      <w:r w:rsidRPr="001E5188">
        <w:rPr>
          <w:rFonts w:ascii="Verdana" w:hAnsi="Verdana" w:cs="Times New Roman"/>
          <w:iCs/>
          <w:sz w:val="20"/>
          <w:szCs w:val="20"/>
        </w:rPr>
        <w:t>Earthquake</w:t>
      </w:r>
    </w:p>
    <w:p w:rsidR="000040AE" w:rsidRPr="001E5188" w:rsidRDefault="000040AE" w:rsidP="000040AE">
      <w:pPr>
        <w:jc w:val="center"/>
        <w:rPr>
          <w:rFonts w:ascii="Verdana" w:hAnsi="Verdana" w:cs="Times New Roman"/>
          <w:iCs/>
          <w:sz w:val="20"/>
          <w:szCs w:val="20"/>
        </w:rPr>
      </w:pPr>
      <w:r>
        <w:rPr>
          <w:rFonts w:ascii="Verdana" w:hAnsi="Verdana" w:cs="Times New Roman"/>
          <w:iCs/>
          <w:noProof/>
          <w:sz w:val="20"/>
          <w:szCs w:val="20"/>
        </w:rPr>
        <w:drawing>
          <wp:inline distT="0" distB="0" distL="0" distR="0">
            <wp:extent cx="3108960" cy="2047501"/>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8960" cy="2047501"/>
                    </a:xfrm>
                    <a:prstGeom prst="rect">
                      <a:avLst/>
                    </a:prstGeom>
                    <a:noFill/>
                  </pic:spPr>
                </pic:pic>
              </a:graphicData>
            </a:graphic>
          </wp:inline>
        </w:drawing>
      </w:r>
    </w:p>
    <w:p w:rsidR="000040AE" w:rsidRDefault="000040AE" w:rsidP="003E5214">
      <w:pPr>
        <w:pStyle w:val="ListParagraph"/>
        <w:numPr>
          <w:ilvl w:val="1"/>
          <w:numId w:val="47"/>
        </w:numPr>
        <w:rPr>
          <w:rFonts w:ascii="Verdana" w:hAnsi="Verdana" w:cs="Times New Roman"/>
          <w:iCs/>
          <w:sz w:val="20"/>
          <w:szCs w:val="20"/>
        </w:rPr>
      </w:pPr>
      <w:r>
        <w:rPr>
          <w:rFonts w:ascii="Verdana" w:hAnsi="Verdana" w:cs="Times New Roman"/>
          <w:iCs/>
          <w:sz w:val="20"/>
          <w:szCs w:val="20"/>
        </w:rPr>
        <w:t>Tornado</w:t>
      </w:r>
    </w:p>
    <w:p w:rsidR="000040AE" w:rsidRPr="001E5188" w:rsidRDefault="000040AE" w:rsidP="000040AE">
      <w:pPr>
        <w:jc w:val="center"/>
        <w:rPr>
          <w:rFonts w:ascii="Verdana" w:hAnsi="Verdana" w:cs="Times New Roman"/>
          <w:iCs/>
          <w:sz w:val="20"/>
          <w:szCs w:val="20"/>
        </w:rPr>
      </w:pPr>
      <w:r>
        <w:rPr>
          <w:rFonts w:ascii="Verdana" w:hAnsi="Verdana" w:cs="Times New Roman"/>
          <w:iCs/>
          <w:noProof/>
          <w:sz w:val="20"/>
          <w:szCs w:val="20"/>
        </w:rPr>
        <w:drawing>
          <wp:inline distT="0" distB="0" distL="0" distR="0">
            <wp:extent cx="3108960" cy="2051746"/>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8960" cy="2051746"/>
                    </a:xfrm>
                    <a:prstGeom prst="rect">
                      <a:avLst/>
                    </a:prstGeom>
                    <a:noFill/>
                  </pic:spPr>
                </pic:pic>
              </a:graphicData>
            </a:graphic>
          </wp:inline>
        </w:drawing>
      </w:r>
    </w:p>
    <w:p w:rsidR="003E5214" w:rsidRDefault="003E5214" w:rsidP="003E5214">
      <w:pPr>
        <w:pStyle w:val="ListParagraph"/>
        <w:ind w:left="1440"/>
        <w:rPr>
          <w:rFonts w:ascii="Verdana" w:hAnsi="Verdana" w:cs="Times New Roman"/>
          <w:iCs/>
          <w:sz w:val="20"/>
          <w:szCs w:val="20"/>
        </w:rPr>
      </w:pPr>
    </w:p>
    <w:p w:rsidR="003E5214" w:rsidRDefault="003E5214" w:rsidP="003E5214">
      <w:pPr>
        <w:pStyle w:val="ListParagraph"/>
        <w:ind w:left="1440"/>
        <w:rPr>
          <w:rFonts w:ascii="Verdana" w:hAnsi="Verdana" w:cs="Times New Roman"/>
          <w:iCs/>
          <w:sz w:val="20"/>
          <w:szCs w:val="20"/>
        </w:rPr>
      </w:pPr>
    </w:p>
    <w:p w:rsidR="003E5214" w:rsidRDefault="003E5214" w:rsidP="003E5214">
      <w:pPr>
        <w:pStyle w:val="ListParagraph"/>
        <w:ind w:left="1440"/>
        <w:rPr>
          <w:rFonts w:ascii="Verdana" w:hAnsi="Verdana" w:cs="Times New Roman"/>
          <w:iCs/>
          <w:sz w:val="20"/>
          <w:szCs w:val="20"/>
        </w:rPr>
      </w:pPr>
    </w:p>
    <w:p w:rsidR="003E5214" w:rsidRDefault="003E5214" w:rsidP="003E5214">
      <w:pPr>
        <w:pStyle w:val="ListParagraph"/>
        <w:ind w:left="1440"/>
        <w:rPr>
          <w:rFonts w:ascii="Verdana" w:hAnsi="Verdana" w:cs="Times New Roman"/>
          <w:iCs/>
          <w:sz w:val="20"/>
          <w:szCs w:val="20"/>
        </w:rPr>
      </w:pPr>
    </w:p>
    <w:p w:rsidR="003E5214" w:rsidRDefault="003E5214" w:rsidP="003E5214">
      <w:pPr>
        <w:pStyle w:val="ListParagraph"/>
        <w:ind w:left="1440"/>
        <w:rPr>
          <w:rFonts w:ascii="Verdana" w:hAnsi="Verdana" w:cs="Times New Roman"/>
          <w:iCs/>
          <w:sz w:val="20"/>
          <w:szCs w:val="20"/>
        </w:rPr>
      </w:pPr>
    </w:p>
    <w:p w:rsidR="003E5214" w:rsidRDefault="003E5214" w:rsidP="003E5214">
      <w:pPr>
        <w:pStyle w:val="ListParagraph"/>
        <w:ind w:left="1440"/>
        <w:rPr>
          <w:rFonts w:ascii="Verdana" w:hAnsi="Verdana" w:cs="Times New Roman"/>
          <w:iCs/>
          <w:sz w:val="20"/>
          <w:szCs w:val="20"/>
        </w:rPr>
      </w:pPr>
    </w:p>
    <w:p w:rsidR="003E5214" w:rsidRDefault="003E5214" w:rsidP="003E5214">
      <w:pPr>
        <w:pStyle w:val="ListParagraph"/>
        <w:ind w:left="1440"/>
        <w:rPr>
          <w:rFonts w:ascii="Verdana" w:hAnsi="Verdana" w:cs="Times New Roman"/>
          <w:iCs/>
          <w:sz w:val="20"/>
          <w:szCs w:val="20"/>
        </w:rPr>
      </w:pPr>
    </w:p>
    <w:p w:rsidR="003E5214" w:rsidRDefault="003E5214" w:rsidP="003E5214">
      <w:pPr>
        <w:pStyle w:val="ListParagraph"/>
        <w:ind w:left="1440"/>
        <w:rPr>
          <w:rFonts w:ascii="Verdana" w:hAnsi="Verdana" w:cs="Times New Roman"/>
          <w:iCs/>
          <w:sz w:val="20"/>
          <w:szCs w:val="20"/>
        </w:rPr>
      </w:pPr>
    </w:p>
    <w:p w:rsidR="003E5214" w:rsidRDefault="003E5214" w:rsidP="003E5214">
      <w:pPr>
        <w:pStyle w:val="ListParagraph"/>
        <w:ind w:left="1440"/>
        <w:rPr>
          <w:rFonts w:ascii="Verdana" w:hAnsi="Verdana" w:cs="Times New Roman"/>
          <w:iCs/>
          <w:sz w:val="20"/>
          <w:szCs w:val="20"/>
        </w:rPr>
      </w:pPr>
    </w:p>
    <w:p w:rsidR="003E5214" w:rsidRDefault="003E5214" w:rsidP="003E5214">
      <w:pPr>
        <w:pStyle w:val="ListParagraph"/>
        <w:ind w:left="1440"/>
        <w:rPr>
          <w:rFonts w:ascii="Verdana" w:hAnsi="Verdana" w:cs="Times New Roman"/>
          <w:iCs/>
          <w:sz w:val="20"/>
          <w:szCs w:val="20"/>
        </w:rPr>
      </w:pPr>
    </w:p>
    <w:p w:rsidR="003E5214" w:rsidRDefault="003E5214" w:rsidP="003E5214">
      <w:pPr>
        <w:pStyle w:val="ListParagraph"/>
        <w:ind w:left="1440"/>
        <w:rPr>
          <w:rFonts w:ascii="Verdana" w:hAnsi="Verdana" w:cs="Times New Roman"/>
          <w:iCs/>
          <w:sz w:val="20"/>
          <w:szCs w:val="20"/>
        </w:rPr>
      </w:pPr>
    </w:p>
    <w:p w:rsidR="003E5214" w:rsidRDefault="003E5214" w:rsidP="003E5214">
      <w:pPr>
        <w:pStyle w:val="ListParagraph"/>
        <w:ind w:left="1440"/>
        <w:rPr>
          <w:rFonts w:ascii="Verdana" w:hAnsi="Verdana" w:cs="Times New Roman"/>
          <w:iCs/>
          <w:sz w:val="20"/>
          <w:szCs w:val="20"/>
        </w:rPr>
      </w:pPr>
    </w:p>
    <w:p w:rsidR="000040AE" w:rsidRDefault="000040AE" w:rsidP="003E5214">
      <w:pPr>
        <w:pStyle w:val="ListParagraph"/>
        <w:numPr>
          <w:ilvl w:val="1"/>
          <w:numId w:val="47"/>
        </w:numPr>
        <w:rPr>
          <w:rFonts w:ascii="Verdana" w:hAnsi="Verdana" w:cs="Times New Roman"/>
          <w:iCs/>
          <w:sz w:val="20"/>
          <w:szCs w:val="20"/>
        </w:rPr>
      </w:pPr>
      <w:r>
        <w:rPr>
          <w:rFonts w:ascii="Verdana" w:hAnsi="Verdana" w:cs="Times New Roman"/>
          <w:iCs/>
          <w:sz w:val="20"/>
          <w:szCs w:val="20"/>
        </w:rPr>
        <w:lastRenderedPageBreak/>
        <w:t>Hail</w:t>
      </w:r>
    </w:p>
    <w:p w:rsidR="000040AE" w:rsidRDefault="000040AE" w:rsidP="000040AE">
      <w:pPr>
        <w:jc w:val="center"/>
        <w:rPr>
          <w:rFonts w:ascii="Verdana" w:hAnsi="Verdana" w:cs="Times New Roman"/>
          <w:iCs/>
          <w:sz w:val="20"/>
          <w:szCs w:val="20"/>
        </w:rPr>
      </w:pPr>
      <w:r>
        <w:rPr>
          <w:rFonts w:ascii="Verdana" w:hAnsi="Verdana" w:cs="Times New Roman"/>
          <w:iCs/>
          <w:noProof/>
          <w:sz w:val="20"/>
          <w:szCs w:val="20"/>
        </w:rPr>
        <w:drawing>
          <wp:inline distT="0" distB="0" distL="0" distR="0">
            <wp:extent cx="3108960" cy="2024499"/>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8960" cy="2024499"/>
                    </a:xfrm>
                    <a:prstGeom prst="rect">
                      <a:avLst/>
                    </a:prstGeom>
                    <a:noFill/>
                  </pic:spPr>
                </pic:pic>
              </a:graphicData>
            </a:graphic>
          </wp:inline>
        </w:drawing>
      </w:r>
    </w:p>
    <w:p w:rsidR="000040AE" w:rsidRDefault="000040AE" w:rsidP="003E5214">
      <w:pPr>
        <w:pStyle w:val="ListParagraph"/>
        <w:numPr>
          <w:ilvl w:val="1"/>
          <w:numId w:val="47"/>
        </w:numPr>
        <w:rPr>
          <w:rFonts w:ascii="Verdana" w:hAnsi="Verdana" w:cs="Times New Roman"/>
          <w:iCs/>
          <w:sz w:val="20"/>
          <w:szCs w:val="20"/>
        </w:rPr>
      </w:pPr>
      <w:r>
        <w:rPr>
          <w:rFonts w:ascii="Verdana" w:hAnsi="Verdana" w:cs="Times New Roman"/>
          <w:iCs/>
          <w:sz w:val="20"/>
          <w:szCs w:val="20"/>
        </w:rPr>
        <w:t>High Winds</w:t>
      </w:r>
    </w:p>
    <w:p w:rsidR="000040AE" w:rsidRPr="001E5188" w:rsidRDefault="000040AE" w:rsidP="000040AE">
      <w:pPr>
        <w:jc w:val="center"/>
        <w:rPr>
          <w:rFonts w:ascii="Verdana" w:hAnsi="Verdana" w:cs="Times New Roman"/>
          <w:iCs/>
          <w:sz w:val="20"/>
          <w:szCs w:val="20"/>
        </w:rPr>
      </w:pPr>
      <w:r>
        <w:rPr>
          <w:rFonts w:ascii="Verdana" w:hAnsi="Verdana" w:cs="Times New Roman"/>
          <w:iCs/>
          <w:noProof/>
          <w:sz w:val="20"/>
          <w:szCs w:val="20"/>
        </w:rPr>
        <w:drawing>
          <wp:inline distT="0" distB="0" distL="0" distR="0">
            <wp:extent cx="3108960" cy="2030919"/>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8960" cy="2030919"/>
                    </a:xfrm>
                    <a:prstGeom prst="rect">
                      <a:avLst/>
                    </a:prstGeom>
                    <a:noFill/>
                  </pic:spPr>
                </pic:pic>
              </a:graphicData>
            </a:graphic>
          </wp:inline>
        </w:drawing>
      </w:r>
    </w:p>
    <w:p w:rsidR="000040AE" w:rsidRPr="00B027F7" w:rsidRDefault="000040AE" w:rsidP="003E5214">
      <w:pPr>
        <w:pStyle w:val="ListParagraph"/>
        <w:numPr>
          <w:ilvl w:val="1"/>
          <w:numId w:val="47"/>
        </w:numPr>
        <w:rPr>
          <w:rFonts w:ascii="Verdana" w:hAnsi="Verdana" w:cs="Times New Roman"/>
          <w:iCs/>
          <w:noProof/>
          <w:sz w:val="20"/>
          <w:szCs w:val="20"/>
        </w:rPr>
      </w:pPr>
      <w:r w:rsidRPr="00B027F7">
        <w:rPr>
          <w:rFonts w:ascii="Verdana" w:hAnsi="Verdana" w:cs="Times New Roman"/>
          <w:iCs/>
          <w:sz w:val="20"/>
          <w:szCs w:val="20"/>
        </w:rPr>
        <w:t>Winter Storms</w:t>
      </w:r>
    </w:p>
    <w:p w:rsidR="000040AE" w:rsidRDefault="000040AE" w:rsidP="000040AE">
      <w:pPr>
        <w:jc w:val="center"/>
        <w:rPr>
          <w:rFonts w:ascii="Verdana" w:hAnsi="Verdana" w:cs="Times New Roman"/>
          <w:iCs/>
          <w:sz w:val="20"/>
          <w:szCs w:val="20"/>
        </w:rPr>
      </w:pPr>
      <w:r>
        <w:rPr>
          <w:rFonts w:ascii="Verdana" w:hAnsi="Verdana" w:cs="Times New Roman"/>
          <w:iCs/>
          <w:noProof/>
          <w:sz w:val="20"/>
          <w:szCs w:val="20"/>
        </w:rPr>
        <w:drawing>
          <wp:inline distT="0" distB="0" distL="0" distR="0">
            <wp:extent cx="3108960" cy="2036639"/>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8960" cy="2036639"/>
                    </a:xfrm>
                    <a:prstGeom prst="rect">
                      <a:avLst/>
                    </a:prstGeom>
                    <a:noFill/>
                  </pic:spPr>
                </pic:pic>
              </a:graphicData>
            </a:graphic>
          </wp:inline>
        </w:drawing>
      </w:r>
    </w:p>
    <w:p w:rsidR="003E5214" w:rsidRDefault="003E5214" w:rsidP="000040AE">
      <w:pPr>
        <w:jc w:val="center"/>
        <w:rPr>
          <w:rFonts w:ascii="Verdana" w:hAnsi="Verdana" w:cs="Times New Roman"/>
          <w:iCs/>
          <w:sz w:val="20"/>
          <w:szCs w:val="20"/>
        </w:rPr>
      </w:pPr>
    </w:p>
    <w:p w:rsidR="003E5214" w:rsidRPr="001E5188" w:rsidRDefault="003E5214" w:rsidP="000040AE">
      <w:pPr>
        <w:jc w:val="center"/>
        <w:rPr>
          <w:rFonts w:ascii="Verdana" w:hAnsi="Verdana" w:cs="Times New Roman"/>
          <w:iCs/>
          <w:sz w:val="20"/>
          <w:szCs w:val="20"/>
        </w:rPr>
      </w:pPr>
    </w:p>
    <w:p w:rsidR="000040AE" w:rsidRDefault="000040AE" w:rsidP="003E5214">
      <w:pPr>
        <w:pStyle w:val="ListParagraph"/>
        <w:numPr>
          <w:ilvl w:val="1"/>
          <w:numId w:val="47"/>
        </w:numPr>
        <w:rPr>
          <w:rFonts w:ascii="Verdana" w:hAnsi="Verdana" w:cs="Times New Roman"/>
          <w:iCs/>
          <w:sz w:val="20"/>
          <w:szCs w:val="20"/>
        </w:rPr>
      </w:pPr>
      <w:r>
        <w:rPr>
          <w:rFonts w:ascii="Verdana" w:hAnsi="Verdana" w:cs="Times New Roman"/>
          <w:iCs/>
          <w:sz w:val="20"/>
          <w:szCs w:val="20"/>
        </w:rPr>
        <w:lastRenderedPageBreak/>
        <w:t>Summer Heat</w:t>
      </w:r>
    </w:p>
    <w:p w:rsidR="003E5214" w:rsidRPr="003E5214" w:rsidRDefault="000040AE" w:rsidP="003E5214">
      <w:pPr>
        <w:jc w:val="center"/>
        <w:rPr>
          <w:rFonts w:ascii="Verdana" w:hAnsi="Verdana" w:cs="Times New Roman"/>
          <w:iCs/>
          <w:sz w:val="20"/>
          <w:szCs w:val="20"/>
        </w:rPr>
      </w:pPr>
      <w:r>
        <w:rPr>
          <w:rFonts w:ascii="Verdana" w:hAnsi="Verdana" w:cs="Times New Roman"/>
          <w:iCs/>
          <w:noProof/>
          <w:sz w:val="20"/>
          <w:szCs w:val="20"/>
        </w:rPr>
        <w:drawing>
          <wp:inline distT="0" distB="0" distL="0" distR="0">
            <wp:extent cx="3108960" cy="2047501"/>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8960" cy="2047501"/>
                    </a:xfrm>
                    <a:prstGeom prst="rect">
                      <a:avLst/>
                    </a:prstGeom>
                    <a:noFill/>
                  </pic:spPr>
                </pic:pic>
              </a:graphicData>
            </a:graphic>
          </wp:inline>
        </w:drawing>
      </w:r>
    </w:p>
    <w:p w:rsidR="000040AE" w:rsidRPr="003E5214" w:rsidRDefault="000040AE" w:rsidP="003E5214">
      <w:pPr>
        <w:pStyle w:val="ListParagraph"/>
        <w:numPr>
          <w:ilvl w:val="0"/>
          <w:numId w:val="53"/>
        </w:numPr>
        <w:tabs>
          <w:tab w:val="left" w:pos="3506"/>
        </w:tabs>
        <w:rPr>
          <w:rFonts w:ascii="Verdana" w:hAnsi="Verdana" w:cs="Times New Roman"/>
          <w:iCs/>
          <w:sz w:val="20"/>
          <w:szCs w:val="20"/>
        </w:rPr>
      </w:pPr>
      <w:r w:rsidRPr="003E5214">
        <w:rPr>
          <w:rFonts w:ascii="Verdana" w:hAnsi="Verdana" w:cs="Times New Roman"/>
          <w:iCs/>
          <w:sz w:val="20"/>
          <w:szCs w:val="20"/>
        </w:rPr>
        <w:t>Drought</w:t>
      </w:r>
    </w:p>
    <w:p w:rsidR="000040AE" w:rsidRPr="001E5188" w:rsidRDefault="000040AE" w:rsidP="000040AE">
      <w:pPr>
        <w:jc w:val="center"/>
        <w:rPr>
          <w:rFonts w:ascii="Verdana" w:hAnsi="Verdana" w:cs="Times New Roman"/>
          <w:iCs/>
          <w:sz w:val="20"/>
          <w:szCs w:val="20"/>
        </w:rPr>
      </w:pPr>
      <w:r>
        <w:rPr>
          <w:rFonts w:ascii="Verdana" w:hAnsi="Verdana" w:cs="Times New Roman"/>
          <w:iCs/>
          <w:noProof/>
          <w:sz w:val="20"/>
          <w:szCs w:val="20"/>
        </w:rPr>
        <w:drawing>
          <wp:inline distT="0" distB="0" distL="0" distR="0">
            <wp:extent cx="3108960" cy="2036023"/>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8960" cy="2036023"/>
                    </a:xfrm>
                    <a:prstGeom prst="rect">
                      <a:avLst/>
                    </a:prstGeom>
                    <a:noFill/>
                  </pic:spPr>
                </pic:pic>
              </a:graphicData>
            </a:graphic>
          </wp:inline>
        </w:drawing>
      </w:r>
    </w:p>
    <w:p w:rsidR="000040AE" w:rsidRDefault="000040AE" w:rsidP="003E5214">
      <w:pPr>
        <w:pStyle w:val="ListParagraph"/>
        <w:numPr>
          <w:ilvl w:val="0"/>
          <w:numId w:val="54"/>
        </w:numPr>
        <w:rPr>
          <w:rFonts w:ascii="Verdana" w:hAnsi="Verdana" w:cs="Times New Roman"/>
          <w:iCs/>
          <w:sz w:val="20"/>
          <w:szCs w:val="20"/>
        </w:rPr>
      </w:pPr>
      <w:r>
        <w:rPr>
          <w:rFonts w:ascii="Verdana" w:hAnsi="Verdana" w:cs="Times New Roman"/>
          <w:iCs/>
          <w:sz w:val="20"/>
          <w:szCs w:val="20"/>
        </w:rPr>
        <w:t>Flooding</w:t>
      </w:r>
    </w:p>
    <w:p w:rsidR="000040AE" w:rsidRPr="001E5188" w:rsidRDefault="000040AE" w:rsidP="000040AE">
      <w:pPr>
        <w:jc w:val="center"/>
        <w:rPr>
          <w:rFonts w:ascii="Verdana" w:hAnsi="Verdana" w:cs="Times New Roman"/>
          <w:iCs/>
          <w:sz w:val="20"/>
          <w:szCs w:val="20"/>
        </w:rPr>
      </w:pPr>
      <w:r>
        <w:rPr>
          <w:rFonts w:ascii="Verdana" w:hAnsi="Verdana" w:cs="Times New Roman"/>
          <w:iCs/>
          <w:noProof/>
          <w:sz w:val="20"/>
          <w:szCs w:val="20"/>
        </w:rPr>
        <w:drawing>
          <wp:inline distT="0" distB="0" distL="0" distR="0">
            <wp:extent cx="3108960" cy="2070056"/>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8960" cy="2070056"/>
                    </a:xfrm>
                    <a:prstGeom prst="rect">
                      <a:avLst/>
                    </a:prstGeom>
                    <a:noFill/>
                  </pic:spPr>
                </pic:pic>
              </a:graphicData>
            </a:graphic>
          </wp:inline>
        </w:drawing>
      </w:r>
    </w:p>
    <w:p w:rsidR="003E5214" w:rsidRDefault="003E5214" w:rsidP="003E5214">
      <w:pPr>
        <w:pStyle w:val="ListParagraph"/>
        <w:ind w:left="1440"/>
        <w:rPr>
          <w:rFonts w:ascii="Verdana" w:hAnsi="Verdana" w:cs="Times New Roman"/>
          <w:iCs/>
          <w:sz w:val="20"/>
          <w:szCs w:val="20"/>
        </w:rPr>
      </w:pPr>
    </w:p>
    <w:p w:rsidR="003E5214" w:rsidRDefault="003E5214" w:rsidP="003E5214">
      <w:pPr>
        <w:pStyle w:val="ListParagraph"/>
        <w:ind w:left="1440"/>
        <w:rPr>
          <w:rFonts w:ascii="Verdana" w:hAnsi="Verdana" w:cs="Times New Roman"/>
          <w:iCs/>
          <w:sz w:val="20"/>
          <w:szCs w:val="20"/>
        </w:rPr>
      </w:pPr>
    </w:p>
    <w:p w:rsidR="003E5214" w:rsidRDefault="003E5214" w:rsidP="003E5214">
      <w:pPr>
        <w:pStyle w:val="ListParagraph"/>
        <w:ind w:left="1440"/>
        <w:rPr>
          <w:rFonts w:ascii="Verdana" w:hAnsi="Verdana" w:cs="Times New Roman"/>
          <w:iCs/>
          <w:sz w:val="20"/>
          <w:szCs w:val="20"/>
        </w:rPr>
      </w:pPr>
    </w:p>
    <w:p w:rsidR="000040AE" w:rsidRDefault="000040AE" w:rsidP="003E5214">
      <w:pPr>
        <w:pStyle w:val="ListParagraph"/>
        <w:numPr>
          <w:ilvl w:val="0"/>
          <w:numId w:val="54"/>
        </w:numPr>
        <w:rPr>
          <w:rFonts w:ascii="Verdana" w:hAnsi="Verdana" w:cs="Times New Roman"/>
          <w:iCs/>
          <w:sz w:val="20"/>
          <w:szCs w:val="20"/>
        </w:rPr>
      </w:pPr>
      <w:r>
        <w:rPr>
          <w:rFonts w:ascii="Verdana" w:hAnsi="Verdana" w:cs="Times New Roman"/>
          <w:iCs/>
          <w:sz w:val="20"/>
          <w:szCs w:val="20"/>
        </w:rPr>
        <w:lastRenderedPageBreak/>
        <w:t>Dam Failure</w:t>
      </w:r>
    </w:p>
    <w:p w:rsidR="000040AE" w:rsidRDefault="000040AE" w:rsidP="000040AE">
      <w:pPr>
        <w:jc w:val="center"/>
        <w:rPr>
          <w:rFonts w:ascii="Verdana" w:hAnsi="Verdana" w:cs="Times New Roman"/>
          <w:iCs/>
          <w:sz w:val="20"/>
          <w:szCs w:val="20"/>
        </w:rPr>
      </w:pPr>
      <w:r>
        <w:rPr>
          <w:rFonts w:ascii="Verdana" w:hAnsi="Verdana" w:cs="Times New Roman"/>
          <w:iCs/>
          <w:noProof/>
          <w:sz w:val="20"/>
          <w:szCs w:val="20"/>
        </w:rPr>
        <w:drawing>
          <wp:inline distT="0" distB="0" distL="0" distR="0">
            <wp:extent cx="3108960" cy="2045907"/>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8960" cy="2045907"/>
                    </a:xfrm>
                    <a:prstGeom prst="rect">
                      <a:avLst/>
                    </a:prstGeom>
                    <a:noFill/>
                  </pic:spPr>
                </pic:pic>
              </a:graphicData>
            </a:graphic>
          </wp:inline>
        </w:drawing>
      </w:r>
    </w:p>
    <w:p w:rsidR="000040AE" w:rsidRDefault="000040AE" w:rsidP="000040AE">
      <w:pPr>
        <w:rPr>
          <w:rFonts w:ascii="Verdana" w:hAnsi="Verdana" w:cs="Times New Roman"/>
          <w:iCs/>
          <w:sz w:val="20"/>
          <w:szCs w:val="20"/>
        </w:rPr>
      </w:pPr>
    </w:p>
    <w:p w:rsidR="000040AE" w:rsidRDefault="000040AE" w:rsidP="003E5214">
      <w:pPr>
        <w:pStyle w:val="ListParagraph"/>
        <w:numPr>
          <w:ilvl w:val="0"/>
          <w:numId w:val="54"/>
        </w:numPr>
        <w:rPr>
          <w:rFonts w:ascii="Verdana" w:hAnsi="Verdana" w:cs="Times New Roman"/>
          <w:iCs/>
          <w:sz w:val="20"/>
          <w:szCs w:val="20"/>
        </w:rPr>
      </w:pPr>
      <w:r>
        <w:rPr>
          <w:rFonts w:ascii="Verdana" w:hAnsi="Verdana" w:cs="Times New Roman"/>
          <w:iCs/>
          <w:sz w:val="20"/>
          <w:szCs w:val="20"/>
        </w:rPr>
        <w:t>Stream Bank Erosion</w:t>
      </w:r>
    </w:p>
    <w:p w:rsidR="000040AE" w:rsidRPr="001E5188" w:rsidRDefault="000040AE" w:rsidP="000040AE">
      <w:pPr>
        <w:jc w:val="center"/>
        <w:rPr>
          <w:rFonts w:ascii="Verdana" w:hAnsi="Verdana" w:cs="Times New Roman"/>
          <w:iCs/>
          <w:sz w:val="20"/>
          <w:szCs w:val="20"/>
        </w:rPr>
      </w:pPr>
      <w:r>
        <w:rPr>
          <w:rFonts w:ascii="Verdana" w:hAnsi="Verdana" w:cs="Times New Roman"/>
          <w:iCs/>
          <w:noProof/>
          <w:sz w:val="20"/>
          <w:szCs w:val="20"/>
        </w:rPr>
        <w:drawing>
          <wp:inline distT="0" distB="0" distL="0" distR="0">
            <wp:extent cx="3108960" cy="2045907"/>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8960" cy="2045907"/>
                    </a:xfrm>
                    <a:prstGeom prst="rect">
                      <a:avLst/>
                    </a:prstGeom>
                    <a:noFill/>
                  </pic:spPr>
                </pic:pic>
              </a:graphicData>
            </a:graphic>
          </wp:inline>
        </w:drawing>
      </w:r>
    </w:p>
    <w:p w:rsidR="000040AE" w:rsidRDefault="000040AE" w:rsidP="003E5214">
      <w:pPr>
        <w:pStyle w:val="ListParagraph"/>
        <w:numPr>
          <w:ilvl w:val="0"/>
          <w:numId w:val="54"/>
        </w:numPr>
        <w:rPr>
          <w:rFonts w:ascii="Verdana" w:hAnsi="Verdana" w:cs="Times New Roman"/>
          <w:iCs/>
          <w:sz w:val="20"/>
          <w:szCs w:val="20"/>
        </w:rPr>
      </w:pPr>
      <w:proofErr w:type="spellStart"/>
      <w:r>
        <w:rPr>
          <w:rFonts w:ascii="Verdana" w:hAnsi="Verdana" w:cs="Times New Roman"/>
          <w:iCs/>
          <w:sz w:val="20"/>
          <w:szCs w:val="20"/>
        </w:rPr>
        <w:t>Levee</w:t>
      </w:r>
      <w:proofErr w:type="spellEnd"/>
      <w:r>
        <w:rPr>
          <w:rFonts w:ascii="Verdana" w:hAnsi="Verdana" w:cs="Times New Roman"/>
          <w:iCs/>
          <w:sz w:val="20"/>
          <w:szCs w:val="20"/>
        </w:rPr>
        <w:t xml:space="preserve"> Failure</w:t>
      </w:r>
    </w:p>
    <w:p w:rsidR="000040AE" w:rsidRPr="00DB06C0" w:rsidRDefault="000040AE" w:rsidP="000040AE">
      <w:pPr>
        <w:jc w:val="center"/>
        <w:rPr>
          <w:rFonts w:ascii="Verdana" w:hAnsi="Verdana" w:cs="Times New Roman"/>
          <w:iCs/>
          <w:sz w:val="20"/>
          <w:szCs w:val="20"/>
        </w:rPr>
      </w:pPr>
      <w:r>
        <w:rPr>
          <w:rFonts w:ascii="Verdana" w:hAnsi="Verdana" w:cs="Times New Roman"/>
          <w:iCs/>
          <w:noProof/>
          <w:sz w:val="20"/>
          <w:szCs w:val="20"/>
        </w:rPr>
        <w:drawing>
          <wp:inline distT="0" distB="0" distL="0" distR="0">
            <wp:extent cx="3108960" cy="2048524"/>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8960" cy="2048524"/>
                    </a:xfrm>
                    <a:prstGeom prst="rect">
                      <a:avLst/>
                    </a:prstGeom>
                    <a:noFill/>
                  </pic:spPr>
                </pic:pic>
              </a:graphicData>
            </a:graphic>
          </wp:inline>
        </w:drawing>
      </w:r>
    </w:p>
    <w:p w:rsidR="000040AE" w:rsidRDefault="000040AE">
      <w:pPr>
        <w:rPr>
          <w:rFonts w:ascii="Verdana" w:hAnsi="Verdana"/>
          <w:sz w:val="20"/>
          <w:szCs w:val="20"/>
        </w:rPr>
      </w:pPr>
      <w:r>
        <w:rPr>
          <w:rFonts w:ascii="Verdana" w:hAnsi="Verdana"/>
          <w:sz w:val="20"/>
          <w:szCs w:val="20"/>
        </w:rPr>
        <w:br w:type="page"/>
      </w:r>
    </w:p>
    <w:p w:rsidR="000040AE" w:rsidRDefault="000040AE" w:rsidP="003E5214">
      <w:pPr>
        <w:numPr>
          <w:ilvl w:val="0"/>
          <w:numId w:val="47"/>
        </w:numPr>
        <w:rPr>
          <w:rFonts w:ascii="Verdana" w:hAnsi="Verdana"/>
          <w:sz w:val="20"/>
          <w:szCs w:val="20"/>
        </w:rPr>
      </w:pPr>
      <w:r>
        <w:rPr>
          <w:rFonts w:ascii="Verdana" w:hAnsi="Verdana"/>
          <w:sz w:val="20"/>
          <w:szCs w:val="20"/>
        </w:rPr>
        <w:lastRenderedPageBreak/>
        <w:t>Is there another hazard not listed above that you think is a wide-scale threat to your jurisdiction?</w:t>
      </w:r>
    </w:p>
    <w:p w:rsidR="000040AE" w:rsidRDefault="000040AE" w:rsidP="000040AE">
      <w:pPr>
        <w:numPr>
          <w:ilvl w:val="1"/>
          <w:numId w:val="11"/>
        </w:numPr>
        <w:spacing w:after="0"/>
        <w:rPr>
          <w:rFonts w:ascii="Verdana" w:hAnsi="Verdana"/>
          <w:sz w:val="20"/>
          <w:szCs w:val="20"/>
        </w:rPr>
      </w:pPr>
      <w:r>
        <w:rPr>
          <w:rFonts w:ascii="Verdana" w:hAnsi="Verdana"/>
          <w:sz w:val="20"/>
          <w:szCs w:val="20"/>
        </w:rPr>
        <w:t>Yes (4)</w:t>
      </w:r>
    </w:p>
    <w:p w:rsidR="000040AE" w:rsidRDefault="000040AE" w:rsidP="000040AE">
      <w:pPr>
        <w:numPr>
          <w:ilvl w:val="1"/>
          <w:numId w:val="11"/>
        </w:numPr>
        <w:spacing w:after="0"/>
        <w:rPr>
          <w:rFonts w:ascii="Verdana" w:hAnsi="Verdana"/>
          <w:sz w:val="20"/>
          <w:szCs w:val="20"/>
        </w:rPr>
      </w:pPr>
      <w:r>
        <w:rPr>
          <w:rFonts w:ascii="Verdana" w:hAnsi="Verdana"/>
          <w:sz w:val="20"/>
          <w:szCs w:val="20"/>
        </w:rPr>
        <w:t>No (16)</w:t>
      </w:r>
    </w:p>
    <w:p w:rsidR="000040AE" w:rsidRDefault="000040AE" w:rsidP="000040AE">
      <w:pPr>
        <w:numPr>
          <w:ilvl w:val="1"/>
          <w:numId w:val="11"/>
        </w:numPr>
        <w:rPr>
          <w:rFonts w:ascii="Verdana" w:hAnsi="Verdana"/>
          <w:sz w:val="20"/>
          <w:szCs w:val="20"/>
        </w:rPr>
      </w:pPr>
      <w:r>
        <w:rPr>
          <w:rFonts w:ascii="Verdana" w:hAnsi="Verdana"/>
          <w:sz w:val="20"/>
          <w:szCs w:val="20"/>
        </w:rPr>
        <w:t>Skipped (7)</w:t>
      </w:r>
    </w:p>
    <w:p w:rsidR="000040AE" w:rsidRDefault="000040AE" w:rsidP="000040AE">
      <w:pPr>
        <w:jc w:val="center"/>
        <w:rPr>
          <w:rFonts w:ascii="Verdana" w:hAnsi="Verdana"/>
          <w:sz w:val="20"/>
          <w:szCs w:val="20"/>
        </w:rPr>
      </w:pPr>
      <w:r>
        <w:rPr>
          <w:rFonts w:ascii="Verdana" w:hAnsi="Verdana"/>
          <w:noProof/>
          <w:sz w:val="20"/>
          <w:szCs w:val="20"/>
        </w:rPr>
        <w:drawing>
          <wp:inline distT="0" distB="0" distL="0" distR="0">
            <wp:extent cx="3108960" cy="1890436"/>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8960" cy="1890436"/>
                    </a:xfrm>
                    <a:prstGeom prst="rect">
                      <a:avLst/>
                    </a:prstGeom>
                    <a:noFill/>
                  </pic:spPr>
                </pic:pic>
              </a:graphicData>
            </a:graphic>
          </wp:inline>
        </w:drawing>
      </w:r>
    </w:p>
    <w:p w:rsidR="000040AE" w:rsidRDefault="000040AE" w:rsidP="000040AE">
      <w:pPr>
        <w:ind w:firstLine="360"/>
        <w:rPr>
          <w:rFonts w:ascii="Verdana" w:hAnsi="Verdana"/>
          <w:sz w:val="20"/>
          <w:szCs w:val="20"/>
        </w:rPr>
      </w:pPr>
      <w:r>
        <w:rPr>
          <w:rFonts w:ascii="Verdana" w:hAnsi="Verdana"/>
          <w:sz w:val="20"/>
          <w:szCs w:val="20"/>
        </w:rPr>
        <w:t>If “Yes”, please list the hazard(s) you think are a wide-scale threat that are not listed</w:t>
      </w:r>
      <w:r w:rsidR="00401EB9">
        <w:rPr>
          <w:rFonts w:ascii="Verdana" w:hAnsi="Verdana"/>
          <w:sz w:val="20"/>
          <w:szCs w:val="20"/>
        </w:rPr>
        <w:t>:</w:t>
      </w:r>
    </w:p>
    <w:p w:rsidR="000040AE" w:rsidRPr="006B6828" w:rsidRDefault="000040AE" w:rsidP="000040AE">
      <w:pPr>
        <w:pStyle w:val="ListParagraph"/>
        <w:numPr>
          <w:ilvl w:val="0"/>
          <w:numId w:val="15"/>
        </w:numPr>
        <w:spacing w:after="0" w:line="240" w:lineRule="auto"/>
        <w:rPr>
          <w:rFonts w:ascii="Verdana" w:eastAsia="Times New Roman" w:hAnsi="Verdana" w:cs="Calibri"/>
          <w:color w:val="000000"/>
          <w:sz w:val="20"/>
          <w:szCs w:val="20"/>
        </w:rPr>
      </w:pPr>
      <w:r w:rsidRPr="006B6828">
        <w:rPr>
          <w:rFonts w:ascii="Verdana" w:eastAsia="Times New Roman" w:hAnsi="Verdana" w:cs="Calibri"/>
          <w:color w:val="000000"/>
          <w:sz w:val="20"/>
          <w:szCs w:val="20"/>
        </w:rPr>
        <w:t xml:space="preserve">These are all of a "natural" nature.  Other hazards relate to more man-made hazards such as chemical.    Occurrence:  Likely or Highly </w:t>
      </w:r>
      <w:r w:rsidR="00401EB9" w:rsidRPr="006B6828">
        <w:rPr>
          <w:rFonts w:ascii="Verdana" w:eastAsia="Times New Roman" w:hAnsi="Verdana" w:cs="Calibri"/>
          <w:color w:val="000000"/>
          <w:sz w:val="20"/>
          <w:szCs w:val="20"/>
        </w:rPr>
        <w:t>Likely Severity</w:t>
      </w:r>
      <w:r w:rsidRPr="006B6828">
        <w:rPr>
          <w:rFonts w:ascii="Verdana" w:eastAsia="Times New Roman" w:hAnsi="Verdana" w:cs="Calibri"/>
          <w:color w:val="000000"/>
          <w:sz w:val="20"/>
          <w:szCs w:val="20"/>
        </w:rPr>
        <w:t xml:space="preserve"> or Impact: </w:t>
      </w:r>
      <w:r w:rsidR="00401EB9" w:rsidRPr="006B6828">
        <w:rPr>
          <w:rFonts w:ascii="Verdana" w:eastAsia="Times New Roman" w:hAnsi="Verdana" w:cs="Calibri"/>
          <w:color w:val="000000"/>
          <w:sz w:val="20"/>
          <w:szCs w:val="20"/>
        </w:rPr>
        <w:t>High Extent</w:t>
      </w:r>
      <w:r w:rsidRPr="006B6828">
        <w:rPr>
          <w:rFonts w:ascii="Verdana" w:eastAsia="Times New Roman" w:hAnsi="Verdana" w:cs="Calibri"/>
          <w:color w:val="000000"/>
          <w:sz w:val="20"/>
          <w:szCs w:val="20"/>
        </w:rPr>
        <w:t>: Medium or High</w:t>
      </w:r>
      <w:r w:rsidR="00401EB9">
        <w:rPr>
          <w:rFonts w:ascii="Verdana" w:eastAsia="Times New Roman" w:hAnsi="Verdana" w:cs="Calibri"/>
          <w:color w:val="000000"/>
          <w:sz w:val="20"/>
          <w:szCs w:val="20"/>
        </w:rPr>
        <w:t>.</w:t>
      </w:r>
    </w:p>
    <w:p w:rsidR="000040AE" w:rsidRDefault="000040AE" w:rsidP="000040AE">
      <w:pPr>
        <w:pStyle w:val="ListParagraph"/>
        <w:numPr>
          <w:ilvl w:val="0"/>
          <w:numId w:val="14"/>
        </w:numPr>
        <w:rPr>
          <w:rFonts w:ascii="Verdana" w:hAnsi="Verdana"/>
          <w:sz w:val="20"/>
          <w:szCs w:val="20"/>
        </w:rPr>
      </w:pPr>
      <w:r w:rsidRPr="006B6828">
        <w:rPr>
          <w:rFonts w:ascii="Verdana" w:hAnsi="Verdana"/>
          <w:sz w:val="20"/>
          <w:szCs w:val="20"/>
        </w:rPr>
        <w:t>We have several rail lines that daily cross our city.  Hazardous or even dangerous materials could devastate our city if an accident was to happen.  There could also be the pote</w:t>
      </w:r>
      <w:r w:rsidR="00401EB9">
        <w:rPr>
          <w:rFonts w:ascii="Verdana" w:hAnsi="Verdana"/>
          <w:sz w:val="20"/>
          <w:szCs w:val="20"/>
        </w:rPr>
        <w:t xml:space="preserve">ntial of an intentional act.  </w:t>
      </w:r>
      <w:r w:rsidRPr="006B6828">
        <w:rPr>
          <w:rFonts w:ascii="Verdana" w:hAnsi="Verdana"/>
          <w:sz w:val="20"/>
          <w:szCs w:val="20"/>
        </w:rPr>
        <w:t>We need to make sure the city is equipped to handle any kind of hazard.</w:t>
      </w:r>
    </w:p>
    <w:p w:rsidR="000040AE" w:rsidRDefault="000040AE" w:rsidP="000040AE">
      <w:pPr>
        <w:pStyle w:val="ListParagraph"/>
        <w:numPr>
          <w:ilvl w:val="0"/>
          <w:numId w:val="14"/>
        </w:numPr>
        <w:rPr>
          <w:rFonts w:ascii="Verdana" w:hAnsi="Verdana"/>
          <w:sz w:val="20"/>
          <w:szCs w:val="20"/>
        </w:rPr>
      </w:pPr>
      <w:r w:rsidRPr="006B6828">
        <w:rPr>
          <w:rFonts w:ascii="Verdana" w:hAnsi="Verdana"/>
          <w:sz w:val="20"/>
          <w:szCs w:val="20"/>
        </w:rPr>
        <w:t>Civil unrest, looting due to wind damage from weather events or from major population discontent with gover</w:t>
      </w:r>
      <w:r>
        <w:rPr>
          <w:rFonts w:ascii="Verdana" w:hAnsi="Verdana"/>
          <w:sz w:val="20"/>
          <w:szCs w:val="20"/>
        </w:rPr>
        <w:t>n</w:t>
      </w:r>
      <w:r w:rsidRPr="006B6828">
        <w:rPr>
          <w:rFonts w:ascii="Verdana" w:hAnsi="Verdana"/>
          <w:sz w:val="20"/>
          <w:szCs w:val="20"/>
        </w:rPr>
        <w:t>ment control</w:t>
      </w:r>
      <w:r w:rsidR="00401EB9">
        <w:rPr>
          <w:rFonts w:ascii="Verdana" w:hAnsi="Verdana"/>
          <w:sz w:val="20"/>
          <w:szCs w:val="20"/>
        </w:rPr>
        <w:t>;</w:t>
      </w:r>
      <w:r w:rsidRPr="006B6828">
        <w:rPr>
          <w:rFonts w:ascii="Verdana" w:hAnsi="Verdana"/>
          <w:sz w:val="20"/>
          <w:szCs w:val="20"/>
        </w:rPr>
        <w:t xml:space="preserve"> lack of it.  Chemical spill from rail lines in the area and city of Dallas Water Treatment plant.</w:t>
      </w:r>
    </w:p>
    <w:p w:rsidR="000040AE" w:rsidRDefault="000040AE" w:rsidP="000040AE">
      <w:pPr>
        <w:pStyle w:val="ListParagraph"/>
        <w:numPr>
          <w:ilvl w:val="0"/>
          <w:numId w:val="14"/>
        </w:numPr>
        <w:spacing w:after="0"/>
        <w:rPr>
          <w:rFonts w:ascii="Verdana" w:hAnsi="Verdana"/>
          <w:sz w:val="20"/>
          <w:szCs w:val="20"/>
        </w:rPr>
      </w:pPr>
      <w:r w:rsidRPr="006B6828">
        <w:rPr>
          <w:rFonts w:ascii="Verdana" w:hAnsi="Verdana"/>
          <w:sz w:val="20"/>
          <w:szCs w:val="20"/>
        </w:rPr>
        <w:t xml:space="preserve">A chemical spill or fire could affect a large area of the city, depending on the wind or severity of an explosion, and could result in mass evacuation in some places. It would be Unlikely (Occurrence), possibly High/Catastrophic (Impact), and possibly High/Catastrophic (Extent). I don't know the Carrollton hazardous materials routes or hazardous materials </w:t>
      </w:r>
      <w:r>
        <w:rPr>
          <w:rFonts w:ascii="Verdana" w:hAnsi="Verdana"/>
          <w:sz w:val="20"/>
          <w:szCs w:val="20"/>
        </w:rPr>
        <w:t>plants to know if this is even u</w:t>
      </w:r>
      <w:r w:rsidRPr="006B6828">
        <w:rPr>
          <w:rFonts w:ascii="Verdana" w:hAnsi="Verdana"/>
          <w:sz w:val="20"/>
          <w:szCs w:val="20"/>
        </w:rPr>
        <w:t>nlikely. However, I'm thinking of West, Texas.</w:t>
      </w:r>
    </w:p>
    <w:p w:rsidR="000040AE" w:rsidRPr="0065195C" w:rsidRDefault="000040AE" w:rsidP="000040AE">
      <w:pPr>
        <w:pStyle w:val="ListParagraph"/>
        <w:spacing w:after="0"/>
        <w:ind w:left="1440"/>
        <w:rPr>
          <w:rFonts w:ascii="Verdana" w:hAnsi="Verdana"/>
          <w:sz w:val="20"/>
          <w:szCs w:val="20"/>
        </w:rPr>
      </w:pPr>
    </w:p>
    <w:p w:rsidR="000040AE" w:rsidRDefault="000040AE">
      <w:pPr>
        <w:rPr>
          <w:rFonts w:ascii="Verdana" w:hAnsi="Verdana"/>
          <w:sz w:val="20"/>
          <w:szCs w:val="20"/>
        </w:rPr>
      </w:pPr>
      <w:r>
        <w:rPr>
          <w:rFonts w:ascii="Verdana" w:hAnsi="Verdana"/>
          <w:sz w:val="20"/>
          <w:szCs w:val="20"/>
        </w:rPr>
        <w:br w:type="page"/>
      </w:r>
    </w:p>
    <w:p w:rsidR="000040AE" w:rsidRDefault="000040AE" w:rsidP="003E5214">
      <w:pPr>
        <w:pStyle w:val="ListParagraph"/>
        <w:numPr>
          <w:ilvl w:val="0"/>
          <w:numId w:val="47"/>
        </w:numPr>
        <w:spacing w:before="200"/>
        <w:rPr>
          <w:rFonts w:ascii="Verdana" w:hAnsi="Verdana"/>
          <w:sz w:val="20"/>
          <w:szCs w:val="20"/>
        </w:rPr>
      </w:pPr>
      <w:r>
        <w:rPr>
          <w:rFonts w:ascii="Verdana" w:hAnsi="Verdana"/>
          <w:sz w:val="20"/>
          <w:szCs w:val="20"/>
        </w:rPr>
        <w:lastRenderedPageBreak/>
        <w:t xml:space="preserve">Below </w:t>
      </w:r>
      <w:proofErr w:type="gramStart"/>
      <w:r>
        <w:rPr>
          <w:rFonts w:ascii="Verdana" w:hAnsi="Verdana"/>
          <w:sz w:val="20"/>
          <w:szCs w:val="20"/>
        </w:rPr>
        <w:t>are</w:t>
      </w:r>
      <w:proofErr w:type="gramEnd"/>
      <w:r>
        <w:rPr>
          <w:rFonts w:ascii="Verdana" w:hAnsi="Verdana"/>
          <w:sz w:val="20"/>
          <w:szCs w:val="20"/>
        </w:rPr>
        <w:t xml:space="preserve"> broad mitigation strategies identified in the Dallas County Hazard Mitigation Action Plan (</w:t>
      </w:r>
      <w:proofErr w:type="spellStart"/>
      <w:r>
        <w:rPr>
          <w:rFonts w:ascii="Verdana" w:hAnsi="Verdana"/>
          <w:sz w:val="20"/>
          <w:szCs w:val="20"/>
        </w:rPr>
        <w:t>HazMAP</w:t>
      </w:r>
      <w:proofErr w:type="spellEnd"/>
      <w:r>
        <w:rPr>
          <w:rFonts w:ascii="Verdana" w:hAnsi="Verdana"/>
          <w:sz w:val="20"/>
          <w:szCs w:val="20"/>
        </w:rPr>
        <w:t>) that are to address the hazards that affect Dallas County.  In your opinion, please check which o</w:t>
      </w:r>
      <w:r w:rsidR="00401EB9">
        <w:rPr>
          <w:rFonts w:ascii="Verdana" w:hAnsi="Verdana"/>
          <w:sz w:val="20"/>
          <w:szCs w:val="20"/>
        </w:rPr>
        <w:t>f these mitigation strategies</w:t>
      </w:r>
      <w:r>
        <w:rPr>
          <w:rFonts w:ascii="Verdana" w:hAnsi="Verdana"/>
          <w:sz w:val="20"/>
          <w:szCs w:val="20"/>
        </w:rPr>
        <w:t xml:space="preserve"> you believe could benefit your jurisdiction:</w:t>
      </w:r>
    </w:p>
    <w:tbl>
      <w:tblPr>
        <w:tblStyle w:val="TableGrid"/>
        <w:tblW w:w="0" w:type="auto"/>
        <w:tblInd w:w="46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7694"/>
        <w:gridCol w:w="1414"/>
      </w:tblGrid>
      <w:tr w:rsidR="000040AE" w:rsidRPr="0065195C" w:rsidTr="00855907">
        <w:trPr>
          <w:tblHeader/>
        </w:trPr>
        <w:tc>
          <w:tcPr>
            <w:tcW w:w="7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hideMark/>
          </w:tcPr>
          <w:p w:rsidR="000040AE" w:rsidRPr="0065195C" w:rsidRDefault="000040AE" w:rsidP="00855907">
            <w:pPr>
              <w:spacing w:before="120" w:after="120"/>
              <w:rPr>
                <w:rFonts w:ascii="Verdana" w:hAnsi="Verdana"/>
                <w:b/>
                <w:sz w:val="18"/>
                <w:szCs w:val="18"/>
              </w:rPr>
            </w:pPr>
            <w:r w:rsidRPr="0065195C">
              <w:rPr>
                <w:rFonts w:ascii="Verdana" w:hAnsi="Verdana"/>
                <w:b/>
                <w:sz w:val="18"/>
                <w:szCs w:val="18"/>
              </w:rPr>
              <w:t>Answer Choices</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vAlign w:val="center"/>
            <w:hideMark/>
          </w:tcPr>
          <w:p w:rsidR="000040AE" w:rsidRPr="0065195C" w:rsidRDefault="000040AE" w:rsidP="00855907">
            <w:pPr>
              <w:jc w:val="center"/>
              <w:rPr>
                <w:rFonts w:ascii="Verdana" w:hAnsi="Verdana"/>
                <w:b/>
                <w:sz w:val="18"/>
                <w:szCs w:val="18"/>
              </w:rPr>
            </w:pPr>
            <w:r w:rsidRPr="0065195C">
              <w:rPr>
                <w:rFonts w:ascii="Verdana" w:hAnsi="Verdana"/>
                <w:b/>
                <w:sz w:val="18"/>
                <w:szCs w:val="18"/>
              </w:rPr>
              <w:t>Responses</w:t>
            </w:r>
          </w:p>
        </w:tc>
      </w:tr>
      <w:tr w:rsidR="000040AE" w:rsidRPr="0065195C" w:rsidTr="00855907">
        <w:tc>
          <w:tcPr>
            <w:tcW w:w="7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40AE" w:rsidRPr="0065195C" w:rsidRDefault="000040AE" w:rsidP="00855907">
            <w:pPr>
              <w:spacing w:before="120" w:after="120"/>
              <w:rPr>
                <w:rFonts w:ascii="Verdana" w:hAnsi="Verdana"/>
                <w:sz w:val="18"/>
                <w:szCs w:val="18"/>
              </w:rPr>
            </w:pPr>
            <w:r w:rsidRPr="0065195C">
              <w:rPr>
                <w:rFonts w:ascii="Verdana" w:hAnsi="Verdana"/>
                <w:sz w:val="18"/>
                <w:szCs w:val="18"/>
              </w:rPr>
              <w:t xml:space="preserve">Improve on Land Use Program: </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040AE" w:rsidRPr="0065195C" w:rsidRDefault="000040AE" w:rsidP="00855907">
            <w:pPr>
              <w:jc w:val="center"/>
              <w:rPr>
                <w:rFonts w:ascii="Verdana" w:hAnsi="Verdana"/>
                <w:sz w:val="18"/>
                <w:szCs w:val="18"/>
              </w:rPr>
            </w:pPr>
            <w:r w:rsidRPr="0065195C">
              <w:rPr>
                <w:rFonts w:ascii="Verdana" w:hAnsi="Verdana"/>
                <w:sz w:val="18"/>
                <w:szCs w:val="18"/>
              </w:rPr>
              <w:t>5</w:t>
            </w:r>
          </w:p>
        </w:tc>
      </w:tr>
      <w:tr w:rsidR="000040AE" w:rsidRPr="0065195C" w:rsidTr="00855907">
        <w:tc>
          <w:tcPr>
            <w:tcW w:w="7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40AE" w:rsidRPr="0065195C" w:rsidRDefault="000040AE" w:rsidP="00855907">
            <w:pPr>
              <w:spacing w:before="120" w:after="120"/>
              <w:rPr>
                <w:rFonts w:ascii="Verdana" w:hAnsi="Verdana"/>
                <w:sz w:val="18"/>
                <w:szCs w:val="18"/>
              </w:rPr>
            </w:pPr>
            <w:r w:rsidRPr="0065195C">
              <w:rPr>
                <w:rFonts w:ascii="Verdana" w:hAnsi="Verdana"/>
                <w:sz w:val="18"/>
                <w:szCs w:val="18"/>
              </w:rPr>
              <w:t>Flood Plain Management to include Localized Flood and Soil Erosion Reduction Projects (storm water management or localized flood control projects, and Cast in Place (CIP) Erosion Control):</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040AE" w:rsidRPr="0065195C" w:rsidRDefault="000040AE" w:rsidP="00855907">
            <w:pPr>
              <w:jc w:val="center"/>
              <w:rPr>
                <w:rFonts w:ascii="Verdana" w:hAnsi="Verdana"/>
                <w:sz w:val="18"/>
                <w:szCs w:val="18"/>
              </w:rPr>
            </w:pPr>
            <w:r w:rsidRPr="0065195C">
              <w:rPr>
                <w:rFonts w:ascii="Verdana" w:hAnsi="Verdana"/>
                <w:sz w:val="18"/>
                <w:szCs w:val="18"/>
              </w:rPr>
              <w:t>9</w:t>
            </w:r>
          </w:p>
        </w:tc>
      </w:tr>
      <w:tr w:rsidR="000040AE" w:rsidRPr="0065195C" w:rsidTr="00855907">
        <w:tc>
          <w:tcPr>
            <w:tcW w:w="7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40AE" w:rsidRPr="0065195C" w:rsidRDefault="000040AE" w:rsidP="00855907">
            <w:pPr>
              <w:spacing w:before="120" w:after="120"/>
              <w:rPr>
                <w:rFonts w:ascii="Verdana" w:hAnsi="Verdana"/>
                <w:sz w:val="18"/>
                <w:szCs w:val="18"/>
              </w:rPr>
            </w:pPr>
            <w:r w:rsidRPr="0065195C">
              <w:rPr>
                <w:rFonts w:ascii="Verdana" w:hAnsi="Verdana"/>
                <w:sz w:val="18"/>
                <w:szCs w:val="18"/>
              </w:rPr>
              <w:t>Improve, adopt and enforce building codes:</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040AE" w:rsidRPr="0065195C" w:rsidRDefault="000040AE" w:rsidP="00855907">
            <w:pPr>
              <w:jc w:val="center"/>
              <w:rPr>
                <w:rFonts w:ascii="Verdana" w:hAnsi="Verdana"/>
                <w:sz w:val="18"/>
                <w:szCs w:val="18"/>
              </w:rPr>
            </w:pPr>
            <w:r w:rsidRPr="0065195C">
              <w:rPr>
                <w:rFonts w:ascii="Verdana" w:hAnsi="Verdana"/>
                <w:sz w:val="18"/>
                <w:szCs w:val="18"/>
              </w:rPr>
              <w:t>13</w:t>
            </w:r>
          </w:p>
        </w:tc>
      </w:tr>
      <w:tr w:rsidR="000040AE" w:rsidRPr="0065195C" w:rsidTr="00855907">
        <w:tc>
          <w:tcPr>
            <w:tcW w:w="7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40AE" w:rsidRPr="0065195C" w:rsidRDefault="000040AE" w:rsidP="00855907">
            <w:pPr>
              <w:spacing w:before="120" w:after="120"/>
              <w:rPr>
                <w:rFonts w:ascii="Verdana" w:hAnsi="Verdana"/>
                <w:sz w:val="18"/>
                <w:szCs w:val="18"/>
              </w:rPr>
            </w:pPr>
            <w:r w:rsidRPr="0065195C">
              <w:rPr>
                <w:rFonts w:ascii="Verdana" w:hAnsi="Verdana"/>
                <w:sz w:val="18"/>
                <w:szCs w:val="18"/>
              </w:rPr>
              <w:t>Implement the Texas Individual Tornado Safe Room Rebate Program:</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040AE" w:rsidRPr="0065195C" w:rsidRDefault="000040AE" w:rsidP="00855907">
            <w:pPr>
              <w:jc w:val="center"/>
              <w:rPr>
                <w:rFonts w:ascii="Verdana" w:hAnsi="Verdana"/>
                <w:sz w:val="18"/>
                <w:szCs w:val="18"/>
              </w:rPr>
            </w:pPr>
            <w:r w:rsidRPr="0065195C">
              <w:rPr>
                <w:rFonts w:ascii="Verdana" w:hAnsi="Verdana"/>
                <w:sz w:val="18"/>
                <w:szCs w:val="18"/>
              </w:rPr>
              <w:t>14</w:t>
            </w:r>
          </w:p>
        </w:tc>
      </w:tr>
      <w:tr w:rsidR="000040AE" w:rsidRPr="0065195C" w:rsidTr="00855907">
        <w:tc>
          <w:tcPr>
            <w:tcW w:w="7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40AE" w:rsidRPr="0065195C" w:rsidRDefault="000040AE" w:rsidP="00855907">
            <w:pPr>
              <w:spacing w:before="120" w:after="120"/>
              <w:rPr>
                <w:rFonts w:ascii="Verdana" w:hAnsi="Verdana"/>
                <w:sz w:val="18"/>
                <w:szCs w:val="18"/>
              </w:rPr>
            </w:pPr>
            <w:r w:rsidRPr="0065195C">
              <w:rPr>
                <w:rFonts w:ascii="Verdana" w:hAnsi="Verdana"/>
                <w:sz w:val="18"/>
                <w:szCs w:val="18"/>
              </w:rPr>
              <w:t xml:space="preserve">Expand and improve on programs such as the Community Emergency Response Teams (CERT) Training, Public Education and Public Awareness Programs: </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040AE" w:rsidRPr="0065195C" w:rsidRDefault="000040AE" w:rsidP="00855907">
            <w:pPr>
              <w:jc w:val="center"/>
              <w:rPr>
                <w:rFonts w:ascii="Verdana" w:hAnsi="Verdana"/>
                <w:sz w:val="18"/>
                <w:szCs w:val="18"/>
              </w:rPr>
            </w:pPr>
            <w:r w:rsidRPr="0065195C">
              <w:rPr>
                <w:rFonts w:ascii="Verdana" w:hAnsi="Verdana"/>
                <w:sz w:val="18"/>
                <w:szCs w:val="18"/>
              </w:rPr>
              <w:t>13</w:t>
            </w:r>
          </w:p>
        </w:tc>
      </w:tr>
      <w:tr w:rsidR="000040AE" w:rsidRPr="0065195C" w:rsidTr="00855907">
        <w:tc>
          <w:tcPr>
            <w:tcW w:w="7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40AE" w:rsidRPr="0065195C" w:rsidRDefault="000040AE" w:rsidP="00855907">
            <w:pPr>
              <w:spacing w:before="120" w:after="120"/>
              <w:rPr>
                <w:rFonts w:ascii="Verdana" w:hAnsi="Verdana"/>
                <w:sz w:val="18"/>
                <w:szCs w:val="18"/>
              </w:rPr>
            </w:pPr>
            <w:r w:rsidRPr="0065195C">
              <w:rPr>
                <w:rFonts w:ascii="Verdana" w:hAnsi="Verdana"/>
                <w:sz w:val="18"/>
                <w:szCs w:val="18"/>
              </w:rPr>
              <w:t>Participate in the National Flood Insurance Program (NFIP) and Community Rating System (CRS) program:</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040AE" w:rsidRPr="0065195C" w:rsidRDefault="000040AE" w:rsidP="00855907">
            <w:pPr>
              <w:jc w:val="center"/>
              <w:rPr>
                <w:rFonts w:ascii="Verdana" w:hAnsi="Verdana"/>
                <w:sz w:val="18"/>
                <w:szCs w:val="18"/>
              </w:rPr>
            </w:pPr>
            <w:r w:rsidRPr="0065195C">
              <w:rPr>
                <w:rFonts w:ascii="Verdana" w:hAnsi="Verdana"/>
                <w:sz w:val="18"/>
                <w:szCs w:val="18"/>
              </w:rPr>
              <w:t>5</w:t>
            </w:r>
          </w:p>
        </w:tc>
      </w:tr>
      <w:tr w:rsidR="000040AE" w:rsidRPr="0065195C" w:rsidTr="00855907">
        <w:tc>
          <w:tcPr>
            <w:tcW w:w="7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40AE" w:rsidRPr="0065195C" w:rsidRDefault="000040AE" w:rsidP="00855907">
            <w:pPr>
              <w:spacing w:before="120" w:after="120"/>
              <w:rPr>
                <w:rFonts w:ascii="Verdana" w:hAnsi="Verdana"/>
                <w:sz w:val="18"/>
                <w:szCs w:val="18"/>
              </w:rPr>
            </w:pPr>
            <w:r w:rsidRPr="0065195C">
              <w:rPr>
                <w:rFonts w:ascii="Verdana" w:hAnsi="Verdana"/>
                <w:sz w:val="18"/>
                <w:szCs w:val="18"/>
              </w:rPr>
              <w:t xml:space="preserve">Expanded use of </w:t>
            </w:r>
            <w:proofErr w:type="spellStart"/>
            <w:r w:rsidRPr="0065195C">
              <w:rPr>
                <w:rFonts w:ascii="Verdana" w:hAnsi="Verdana"/>
                <w:sz w:val="18"/>
                <w:szCs w:val="18"/>
              </w:rPr>
              <w:t>CodeRED</w:t>
            </w:r>
            <w:proofErr w:type="spellEnd"/>
            <w:r w:rsidRPr="0065195C">
              <w:rPr>
                <w:rFonts w:ascii="Verdana" w:hAnsi="Verdana"/>
                <w:sz w:val="18"/>
                <w:szCs w:val="18"/>
              </w:rPr>
              <w:t xml:space="preserve"> and other mass notification systems including outdoor warning siren system, and working better with the Nation</w:t>
            </w:r>
            <w:r w:rsidR="00401EB9">
              <w:rPr>
                <w:rFonts w:ascii="Verdana" w:hAnsi="Verdana"/>
                <w:sz w:val="18"/>
                <w:szCs w:val="18"/>
              </w:rPr>
              <w:t>al</w:t>
            </w:r>
            <w:r w:rsidRPr="0065195C">
              <w:rPr>
                <w:rFonts w:ascii="Verdana" w:hAnsi="Verdana"/>
                <w:sz w:val="18"/>
                <w:szCs w:val="18"/>
              </w:rPr>
              <w:t xml:space="preserve"> Weather Service to monitor weather events:</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040AE" w:rsidRPr="0065195C" w:rsidRDefault="000040AE" w:rsidP="00855907">
            <w:pPr>
              <w:jc w:val="center"/>
              <w:rPr>
                <w:rFonts w:ascii="Verdana" w:hAnsi="Verdana"/>
                <w:sz w:val="18"/>
                <w:szCs w:val="18"/>
              </w:rPr>
            </w:pPr>
            <w:r w:rsidRPr="0065195C">
              <w:rPr>
                <w:rFonts w:ascii="Verdana" w:hAnsi="Verdana"/>
                <w:sz w:val="18"/>
                <w:szCs w:val="18"/>
              </w:rPr>
              <w:t>16</w:t>
            </w:r>
          </w:p>
        </w:tc>
      </w:tr>
      <w:tr w:rsidR="000040AE" w:rsidRPr="0065195C" w:rsidTr="00855907">
        <w:tc>
          <w:tcPr>
            <w:tcW w:w="7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40AE" w:rsidRPr="0065195C" w:rsidRDefault="000040AE" w:rsidP="00855907">
            <w:pPr>
              <w:spacing w:before="120" w:after="120"/>
              <w:rPr>
                <w:rFonts w:ascii="Verdana" w:hAnsi="Verdana"/>
                <w:sz w:val="18"/>
                <w:szCs w:val="18"/>
              </w:rPr>
            </w:pPr>
            <w:r w:rsidRPr="0065195C">
              <w:rPr>
                <w:rFonts w:ascii="Verdana" w:hAnsi="Verdana"/>
                <w:sz w:val="18"/>
                <w:szCs w:val="18"/>
              </w:rPr>
              <w:t>Coordinate with Dam owners to conduct inundation studies of dams:</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040AE" w:rsidRPr="0065195C" w:rsidRDefault="000040AE" w:rsidP="00855907">
            <w:pPr>
              <w:jc w:val="center"/>
              <w:rPr>
                <w:rFonts w:ascii="Verdana" w:hAnsi="Verdana"/>
                <w:sz w:val="18"/>
                <w:szCs w:val="18"/>
              </w:rPr>
            </w:pPr>
            <w:r w:rsidRPr="0065195C">
              <w:rPr>
                <w:rFonts w:ascii="Verdana" w:hAnsi="Verdana"/>
                <w:sz w:val="18"/>
                <w:szCs w:val="18"/>
              </w:rPr>
              <w:t>2</w:t>
            </w:r>
          </w:p>
        </w:tc>
      </w:tr>
      <w:tr w:rsidR="000040AE" w:rsidRPr="0065195C" w:rsidTr="00855907">
        <w:tc>
          <w:tcPr>
            <w:tcW w:w="7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40AE" w:rsidRPr="0065195C" w:rsidRDefault="000040AE" w:rsidP="00855907">
            <w:pPr>
              <w:spacing w:before="120" w:after="120"/>
              <w:rPr>
                <w:rFonts w:ascii="Verdana" w:hAnsi="Verdana"/>
                <w:sz w:val="18"/>
                <w:szCs w:val="18"/>
              </w:rPr>
            </w:pPr>
            <w:r w:rsidRPr="0065195C">
              <w:rPr>
                <w:rFonts w:ascii="Verdana" w:hAnsi="Verdana"/>
                <w:sz w:val="18"/>
                <w:szCs w:val="18"/>
              </w:rPr>
              <w:t>Water conservation strategies to include passing resolutions restricting water use for lawn and landscape irrigation; provide low follow devices to property owners:</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040AE" w:rsidRPr="0065195C" w:rsidRDefault="000040AE" w:rsidP="00855907">
            <w:pPr>
              <w:jc w:val="center"/>
              <w:rPr>
                <w:rFonts w:ascii="Verdana" w:hAnsi="Verdana"/>
                <w:sz w:val="18"/>
                <w:szCs w:val="18"/>
              </w:rPr>
            </w:pPr>
            <w:r w:rsidRPr="0065195C">
              <w:rPr>
                <w:rFonts w:ascii="Verdana" w:hAnsi="Verdana"/>
                <w:sz w:val="18"/>
                <w:szCs w:val="18"/>
              </w:rPr>
              <w:t>15</w:t>
            </w:r>
          </w:p>
        </w:tc>
      </w:tr>
      <w:tr w:rsidR="000040AE" w:rsidRPr="0065195C" w:rsidTr="00855907">
        <w:tc>
          <w:tcPr>
            <w:tcW w:w="7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40AE" w:rsidRPr="0065195C" w:rsidRDefault="000040AE" w:rsidP="00855907">
            <w:pPr>
              <w:spacing w:before="120" w:after="120"/>
              <w:rPr>
                <w:rFonts w:ascii="Verdana" w:hAnsi="Verdana"/>
                <w:sz w:val="18"/>
                <w:szCs w:val="18"/>
              </w:rPr>
            </w:pPr>
            <w:r w:rsidRPr="0065195C">
              <w:rPr>
                <w:rFonts w:ascii="Verdana" w:hAnsi="Verdana"/>
                <w:sz w:val="18"/>
                <w:szCs w:val="18"/>
              </w:rPr>
              <w:t xml:space="preserve">Purchase and improve on the Weatherization Assistance Program (WAP): </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040AE" w:rsidRPr="0065195C" w:rsidRDefault="000040AE" w:rsidP="00855907">
            <w:pPr>
              <w:jc w:val="center"/>
              <w:rPr>
                <w:rFonts w:ascii="Verdana" w:hAnsi="Verdana"/>
                <w:sz w:val="18"/>
                <w:szCs w:val="18"/>
              </w:rPr>
            </w:pPr>
            <w:r w:rsidRPr="0065195C">
              <w:rPr>
                <w:rFonts w:ascii="Verdana" w:hAnsi="Verdana"/>
                <w:sz w:val="18"/>
                <w:szCs w:val="18"/>
              </w:rPr>
              <w:t>9</w:t>
            </w:r>
          </w:p>
        </w:tc>
      </w:tr>
      <w:tr w:rsidR="000040AE" w:rsidRPr="0065195C" w:rsidTr="00855907">
        <w:tc>
          <w:tcPr>
            <w:tcW w:w="7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40AE" w:rsidRPr="0065195C" w:rsidRDefault="000040AE" w:rsidP="00855907">
            <w:pPr>
              <w:spacing w:before="120" w:after="120"/>
              <w:rPr>
                <w:rFonts w:ascii="Verdana" w:hAnsi="Verdana"/>
                <w:sz w:val="18"/>
                <w:szCs w:val="18"/>
              </w:rPr>
            </w:pPr>
            <w:r w:rsidRPr="0065195C">
              <w:rPr>
                <w:rFonts w:ascii="Verdana" w:hAnsi="Verdana"/>
                <w:sz w:val="18"/>
                <w:szCs w:val="18"/>
              </w:rPr>
              <w:t>Conduct an earthquake vulnerability study:</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040AE" w:rsidRPr="0065195C" w:rsidRDefault="000040AE" w:rsidP="00855907">
            <w:pPr>
              <w:jc w:val="center"/>
              <w:rPr>
                <w:rFonts w:ascii="Verdana" w:hAnsi="Verdana"/>
                <w:sz w:val="18"/>
                <w:szCs w:val="18"/>
              </w:rPr>
            </w:pPr>
            <w:r w:rsidRPr="0065195C">
              <w:rPr>
                <w:rFonts w:ascii="Verdana" w:hAnsi="Verdana"/>
                <w:sz w:val="18"/>
                <w:szCs w:val="18"/>
              </w:rPr>
              <w:t>4</w:t>
            </w:r>
          </w:p>
        </w:tc>
      </w:tr>
      <w:tr w:rsidR="000040AE" w:rsidRPr="0065195C" w:rsidTr="00855907">
        <w:tc>
          <w:tcPr>
            <w:tcW w:w="7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40AE" w:rsidRPr="0065195C" w:rsidRDefault="000040AE" w:rsidP="00855907">
            <w:pPr>
              <w:spacing w:before="120" w:after="120"/>
              <w:rPr>
                <w:rFonts w:ascii="Verdana" w:hAnsi="Verdana"/>
                <w:sz w:val="18"/>
                <w:szCs w:val="18"/>
              </w:rPr>
            </w:pPr>
            <w:r w:rsidRPr="0065195C">
              <w:rPr>
                <w:rFonts w:ascii="Verdana" w:hAnsi="Verdana"/>
                <w:sz w:val="18"/>
                <w:szCs w:val="18"/>
              </w:rPr>
              <w:t>Purchase and install lightning prediction and protection devices such as lightning arrestors and lightning rods to protect communications and utility infrastructure:</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040AE" w:rsidRPr="0065195C" w:rsidRDefault="000040AE" w:rsidP="00855907">
            <w:pPr>
              <w:jc w:val="center"/>
              <w:rPr>
                <w:rFonts w:ascii="Verdana" w:hAnsi="Verdana"/>
                <w:sz w:val="18"/>
                <w:szCs w:val="18"/>
              </w:rPr>
            </w:pPr>
            <w:r w:rsidRPr="0065195C">
              <w:rPr>
                <w:rFonts w:ascii="Verdana" w:hAnsi="Verdana"/>
                <w:sz w:val="18"/>
                <w:szCs w:val="18"/>
              </w:rPr>
              <w:t>7</w:t>
            </w:r>
          </w:p>
        </w:tc>
      </w:tr>
      <w:tr w:rsidR="000040AE" w:rsidRPr="0065195C" w:rsidTr="00855907">
        <w:tc>
          <w:tcPr>
            <w:tcW w:w="7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40AE" w:rsidRPr="0065195C" w:rsidRDefault="000040AE" w:rsidP="00855907">
            <w:pPr>
              <w:spacing w:before="120" w:after="120"/>
              <w:rPr>
                <w:rFonts w:ascii="Verdana" w:hAnsi="Verdana"/>
                <w:sz w:val="18"/>
                <w:szCs w:val="18"/>
              </w:rPr>
            </w:pPr>
            <w:r w:rsidRPr="0065195C">
              <w:rPr>
                <w:rFonts w:ascii="Verdana" w:hAnsi="Verdana"/>
                <w:sz w:val="18"/>
                <w:szCs w:val="18"/>
              </w:rPr>
              <w:t>Purchase and install temperature monitoring devices on the elevated roadways that are susceptible to icing:</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040AE" w:rsidRPr="0065195C" w:rsidRDefault="000040AE" w:rsidP="00855907">
            <w:pPr>
              <w:jc w:val="center"/>
              <w:rPr>
                <w:rFonts w:ascii="Verdana" w:hAnsi="Verdana"/>
                <w:sz w:val="18"/>
                <w:szCs w:val="18"/>
              </w:rPr>
            </w:pPr>
            <w:r w:rsidRPr="0065195C">
              <w:rPr>
                <w:rFonts w:ascii="Verdana" w:hAnsi="Verdana"/>
                <w:sz w:val="18"/>
                <w:szCs w:val="18"/>
              </w:rPr>
              <w:t>6</w:t>
            </w:r>
          </w:p>
        </w:tc>
      </w:tr>
      <w:tr w:rsidR="000040AE" w:rsidRPr="0065195C" w:rsidTr="00855907">
        <w:tc>
          <w:tcPr>
            <w:tcW w:w="7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40AE" w:rsidRPr="0065195C" w:rsidRDefault="000040AE" w:rsidP="00855907">
            <w:pPr>
              <w:spacing w:before="120" w:after="120"/>
              <w:rPr>
                <w:rFonts w:ascii="Verdana" w:hAnsi="Verdana"/>
                <w:sz w:val="18"/>
                <w:szCs w:val="18"/>
              </w:rPr>
            </w:pPr>
            <w:r w:rsidRPr="0065195C">
              <w:rPr>
                <w:rFonts w:ascii="Verdana" w:hAnsi="Verdana"/>
                <w:sz w:val="18"/>
                <w:szCs w:val="18"/>
              </w:rPr>
              <w:t>Structural Retrofitting of Existing Buildings:</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040AE" w:rsidRPr="0065195C" w:rsidRDefault="000040AE" w:rsidP="00855907">
            <w:pPr>
              <w:jc w:val="center"/>
              <w:rPr>
                <w:rFonts w:ascii="Verdana" w:hAnsi="Verdana"/>
                <w:sz w:val="18"/>
                <w:szCs w:val="18"/>
              </w:rPr>
            </w:pPr>
            <w:r w:rsidRPr="0065195C">
              <w:rPr>
                <w:rFonts w:ascii="Verdana" w:hAnsi="Verdana"/>
                <w:sz w:val="18"/>
                <w:szCs w:val="18"/>
              </w:rPr>
              <w:t>8</w:t>
            </w:r>
          </w:p>
        </w:tc>
      </w:tr>
      <w:tr w:rsidR="000040AE" w:rsidRPr="0065195C" w:rsidTr="00855907">
        <w:tc>
          <w:tcPr>
            <w:tcW w:w="7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40AE" w:rsidRPr="0065195C" w:rsidRDefault="000040AE" w:rsidP="00855907">
            <w:pPr>
              <w:spacing w:before="120" w:after="120"/>
              <w:rPr>
                <w:rFonts w:ascii="Verdana" w:hAnsi="Verdana"/>
                <w:b/>
                <w:sz w:val="18"/>
                <w:szCs w:val="18"/>
              </w:rPr>
            </w:pPr>
            <w:r w:rsidRPr="0065195C">
              <w:rPr>
                <w:rFonts w:ascii="Verdana" w:hAnsi="Verdana"/>
                <w:b/>
                <w:sz w:val="18"/>
                <w:szCs w:val="18"/>
              </w:rPr>
              <w:t>Total Respondents:</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040AE" w:rsidRPr="0065195C" w:rsidRDefault="000040AE" w:rsidP="00855907">
            <w:pPr>
              <w:jc w:val="center"/>
              <w:rPr>
                <w:rFonts w:ascii="Verdana" w:hAnsi="Verdana"/>
                <w:b/>
                <w:sz w:val="18"/>
                <w:szCs w:val="18"/>
              </w:rPr>
            </w:pPr>
            <w:r w:rsidRPr="0065195C">
              <w:rPr>
                <w:rFonts w:ascii="Verdana" w:hAnsi="Verdana"/>
                <w:b/>
                <w:sz w:val="18"/>
                <w:szCs w:val="18"/>
              </w:rPr>
              <w:t>21</w:t>
            </w:r>
          </w:p>
        </w:tc>
      </w:tr>
    </w:tbl>
    <w:p w:rsidR="000040AE" w:rsidRDefault="000040AE" w:rsidP="000040AE">
      <w:pPr>
        <w:spacing w:before="200"/>
        <w:ind w:firstLine="360"/>
        <w:rPr>
          <w:rFonts w:ascii="Verdana" w:hAnsi="Verdana"/>
          <w:sz w:val="20"/>
          <w:szCs w:val="20"/>
        </w:rPr>
      </w:pPr>
      <w:r>
        <w:rPr>
          <w:rFonts w:ascii="Verdana" w:hAnsi="Verdana"/>
          <w:sz w:val="20"/>
          <w:szCs w:val="20"/>
        </w:rPr>
        <w:t>List any other strategies you think should be included in the plan:</w:t>
      </w:r>
    </w:p>
    <w:p w:rsidR="000040AE" w:rsidRDefault="000040AE" w:rsidP="000040AE">
      <w:pPr>
        <w:pStyle w:val="ListParagraph"/>
        <w:numPr>
          <w:ilvl w:val="0"/>
          <w:numId w:val="12"/>
        </w:numPr>
        <w:rPr>
          <w:rFonts w:ascii="Verdana" w:hAnsi="Verdana"/>
          <w:sz w:val="20"/>
          <w:szCs w:val="20"/>
        </w:rPr>
      </w:pPr>
      <w:r>
        <w:rPr>
          <w:rFonts w:ascii="Verdana" w:hAnsi="Verdana"/>
          <w:sz w:val="20"/>
          <w:szCs w:val="20"/>
        </w:rPr>
        <w:t>Residential soil erosion along city water flows</w:t>
      </w:r>
      <w:r w:rsidR="00401EB9">
        <w:rPr>
          <w:rFonts w:ascii="Verdana" w:hAnsi="Verdana"/>
          <w:sz w:val="20"/>
          <w:szCs w:val="20"/>
        </w:rPr>
        <w:t>.</w:t>
      </w:r>
    </w:p>
    <w:p w:rsidR="000040AE" w:rsidRDefault="000040AE" w:rsidP="000040AE">
      <w:pPr>
        <w:pStyle w:val="ListParagraph"/>
        <w:numPr>
          <w:ilvl w:val="0"/>
          <w:numId w:val="12"/>
        </w:numPr>
        <w:rPr>
          <w:rFonts w:ascii="Verdana" w:hAnsi="Verdana"/>
          <w:sz w:val="20"/>
          <w:szCs w:val="20"/>
        </w:rPr>
      </w:pPr>
      <w:r>
        <w:rPr>
          <w:rFonts w:ascii="Verdana" w:hAnsi="Verdana"/>
          <w:sz w:val="20"/>
          <w:szCs w:val="20"/>
        </w:rPr>
        <w:t>New building</w:t>
      </w:r>
      <w:r w:rsidR="00401EB9">
        <w:rPr>
          <w:rFonts w:ascii="Verdana" w:hAnsi="Verdana"/>
          <w:sz w:val="20"/>
          <w:szCs w:val="20"/>
        </w:rPr>
        <w:t>s</w:t>
      </w:r>
      <w:r>
        <w:rPr>
          <w:rFonts w:ascii="Verdana" w:hAnsi="Verdana"/>
          <w:sz w:val="20"/>
          <w:szCs w:val="20"/>
        </w:rPr>
        <w:t xml:space="preserve"> should be made of something more solid (like complete concrete) to withstand tornado weather. Also buildings (like schools, community centers, etc…) that will likely become shelter</w:t>
      </w:r>
      <w:r w:rsidR="00401EB9">
        <w:rPr>
          <w:rFonts w:ascii="Verdana" w:hAnsi="Verdana"/>
          <w:sz w:val="20"/>
          <w:szCs w:val="20"/>
        </w:rPr>
        <w:t>s</w:t>
      </w:r>
      <w:r>
        <w:rPr>
          <w:rFonts w:ascii="Verdana" w:hAnsi="Verdana"/>
          <w:sz w:val="20"/>
          <w:szCs w:val="20"/>
        </w:rPr>
        <w:t xml:space="preserve"> in case of </w:t>
      </w:r>
      <w:r>
        <w:rPr>
          <w:rFonts w:ascii="Verdana" w:hAnsi="Verdana"/>
          <w:sz w:val="20"/>
          <w:szCs w:val="20"/>
        </w:rPr>
        <w:lastRenderedPageBreak/>
        <w:t>emergency should have basements. I don’t know why basements are</w:t>
      </w:r>
      <w:r w:rsidR="00401EB9">
        <w:rPr>
          <w:rFonts w:ascii="Verdana" w:hAnsi="Verdana"/>
          <w:sz w:val="20"/>
          <w:szCs w:val="20"/>
        </w:rPr>
        <w:t>n’t</w:t>
      </w:r>
      <w:r>
        <w:rPr>
          <w:rFonts w:ascii="Verdana" w:hAnsi="Verdana"/>
          <w:sz w:val="20"/>
          <w:szCs w:val="20"/>
        </w:rPr>
        <w:t xml:space="preserve"> more common in such a tornado prone area.</w:t>
      </w:r>
    </w:p>
    <w:p w:rsidR="000040AE" w:rsidRDefault="000040AE" w:rsidP="000040AE">
      <w:pPr>
        <w:pStyle w:val="ListParagraph"/>
        <w:numPr>
          <w:ilvl w:val="0"/>
          <w:numId w:val="12"/>
        </w:numPr>
        <w:rPr>
          <w:rFonts w:ascii="Verdana" w:hAnsi="Verdana"/>
          <w:sz w:val="20"/>
          <w:szCs w:val="20"/>
        </w:rPr>
      </w:pPr>
      <w:r>
        <w:rPr>
          <w:rFonts w:ascii="Verdana" w:hAnsi="Verdana"/>
          <w:sz w:val="20"/>
          <w:szCs w:val="20"/>
        </w:rPr>
        <w:t>Consider drilling more water vs. surface water and evaporation and dealing with miles of pipeline.</w:t>
      </w:r>
    </w:p>
    <w:p w:rsidR="000040AE" w:rsidRPr="006B6828" w:rsidRDefault="000040AE" w:rsidP="000040AE">
      <w:pPr>
        <w:pStyle w:val="ListParagraph"/>
        <w:ind w:left="1440"/>
        <w:rPr>
          <w:rFonts w:ascii="Verdana" w:hAnsi="Verdana"/>
          <w:sz w:val="20"/>
          <w:szCs w:val="20"/>
        </w:rPr>
      </w:pPr>
    </w:p>
    <w:p w:rsidR="000040AE" w:rsidRDefault="000040AE" w:rsidP="003E5214">
      <w:pPr>
        <w:pStyle w:val="ListParagraph"/>
        <w:numPr>
          <w:ilvl w:val="0"/>
          <w:numId w:val="47"/>
        </w:numPr>
      </w:pPr>
      <w:r>
        <w:rPr>
          <w:rFonts w:ascii="Verdana" w:hAnsi="Verdana"/>
          <w:sz w:val="20"/>
          <w:szCs w:val="20"/>
        </w:rPr>
        <w:t>Please comment on any other issues that the Dallas County Hazard Mitigation Planning Group should consider in developing a strategy to reduce future losses caused by hazard events</w:t>
      </w:r>
      <w:r>
        <w:t>:</w:t>
      </w:r>
    </w:p>
    <w:p w:rsidR="000040AE" w:rsidRDefault="000040AE" w:rsidP="000040AE">
      <w:pPr>
        <w:pStyle w:val="ListParagraph"/>
        <w:numPr>
          <w:ilvl w:val="0"/>
          <w:numId w:val="13"/>
        </w:numPr>
        <w:rPr>
          <w:rFonts w:ascii="Verdana" w:hAnsi="Verdana"/>
          <w:sz w:val="20"/>
          <w:szCs w:val="20"/>
        </w:rPr>
      </w:pPr>
      <w:r>
        <w:rPr>
          <w:rFonts w:ascii="Verdana" w:hAnsi="Verdana"/>
          <w:sz w:val="20"/>
          <w:szCs w:val="20"/>
        </w:rPr>
        <w:t>Sending mass text messages during an emergency</w:t>
      </w:r>
      <w:r w:rsidR="00401EB9">
        <w:rPr>
          <w:rFonts w:ascii="Verdana" w:hAnsi="Verdana"/>
          <w:sz w:val="20"/>
          <w:szCs w:val="20"/>
        </w:rPr>
        <w:t>.</w:t>
      </w:r>
    </w:p>
    <w:p w:rsidR="000040AE" w:rsidRDefault="000040AE" w:rsidP="000040AE">
      <w:pPr>
        <w:pStyle w:val="ListParagraph"/>
        <w:numPr>
          <w:ilvl w:val="0"/>
          <w:numId w:val="13"/>
        </w:numPr>
        <w:rPr>
          <w:rFonts w:ascii="Verdana" w:hAnsi="Verdana"/>
          <w:sz w:val="20"/>
          <w:szCs w:val="20"/>
        </w:rPr>
      </w:pPr>
      <w:r>
        <w:rPr>
          <w:rFonts w:ascii="Verdana" w:hAnsi="Verdana"/>
          <w:sz w:val="20"/>
          <w:szCs w:val="20"/>
        </w:rPr>
        <w:t>Wireless emergency notification system would be very helpful in the event of a major disaster. Citizens should have the ability to communicate even when power is lost…</w:t>
      </w:r>
    </w:p>
    <w:p w:rsidR="000040AE" w:rsidRDefault="000040AE" w:rsidP="000040AE">
      <w:pPr>
        <w:pStyle w:val="ListParagraph"/>
        <w:numPr>
          <w:ilvl w:val="0"/>
          <w:numId w:val="13"/>
        </w:numPr>
        <w:rPr>
          <w:rFonts w:ascii="Verdana" w:hAnsi="Verdana"/>
          <w:sz w:val="20"/>
          <w:szCs w:val="20"/>
        </w:rPr>
      </w:pPr>
      <w:r>
        <w:rPr>
          <w:rFonts w:ascii="Verdana" w:hAnsi="Verdana"/>
          <w:sz w:val="20"/>
          <w:szCs w:val="20"/>
        </w:rPr>
        <w:t>Apartment buildings need to pay their fair share of water treatment and usage, not giving them a commercial rate for water usage. A family of four uses as much water in a home six months out of the year and dumps as much waste all year long. Have them paying their fair share will provide fund</w:t>
      </w:r>
      <w:r w:rsidR="00401EB9">
        <w:rPr>
          <w:rFonts w:ascii="Verdana" w:hAnsi="Verdana"/>
          <w:sz w:val="20"/>
          <w:szCs w:val="20"/>
        </w:rPr>
        <w:t>s</w:t>
      </w:r>
      <w:r>
        <w:rPr>
          <w:rFonts w:ascii="Verdana" w:hAnsi="Verdana"/>
          <w:sz w:val="20"/>
          <w:szCs w:val="20"/>
        </w:rPr>
        <w:t xml:space="preserve"> to build tomorrow’s Metroplex.</w:t>
      </w:r>
    </w:p>
    <w:p w:rsidR="000040AE" w:rsidRDefault="000040AE"/>
    <w:sectPr w:rsidR="000040AE" w:rsidSect="00FD170A">
      <w:pgSz w:w="12240" w:h="15840"/>
      <w:pgMar w:top="1440" w:right="1440" w:bottom="1440" w:left="1440" w:header="720" w:footer="720"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1EB9" w:rsidRDefault="00401EB9" w:rsidP="00C91C84">
      <w:pPr>
        <w:spacing w:after="0" w:line="240" w:lineRule="auto"/>
      </w:pPr>
      <w:r>
        <w:separator/>
      </w:r>
    </w:p>
  </w:endnote>
  <w:endnote w:type="continuationSeparator" w:id="0">
    <w:p w:rsidR="00401EB9" w:rsidRDefault="00401EB9" w:rsidP="00C91C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Joanna MT Std">
    <w:altName w:val="Joanna MT St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1EB9" w:rsidRDefault="00401EB9" w:rsidP="00C91C84">
      <w:pPr>
        <w:spacing w:after="0" w:line="240" w:lineRule="auto"/>
      </w:pPr>
      <w:r>
        <w:separator/>
      </w:r>
    </w:p>
  </w:footnote>
  <w:footnote w:type="continuationSeparator" w:id="0">
    <w:p w:rsidR="00401EB9" w:rsidRDefault="00401EB9" w:rsidP="00C91C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807454"/>
      <w:docPartObj>
        <w:docPartGallery w:val="Page Numbers (Top of Page)"/>
        <w:docPartUnique/>
      </w:docPartObj>
    </w:sdtPr>
    <w:sdtContent>
      <w:p w:rsidR="00401EB9" w:rsidRDefault="00401EB9">
        <w:pPr>
          <w:pStyle w:val="Header"/>
          <w:jc w:val="right"/>
        </w:pPr>
        <w:r>
          <w:t xml:space="preserve">Page </w:t>
        </w:r>
        <w:fldSimple w:instr=" PAGE   \* MERGEFORMAT ">
          <w:r w:rsidR="00635E98">
            <w:rPr>
              <w:noProof/>
            </w:rPr>
            <w:t>29</w:t>
          </w:r>
        </w:fldSimple>
      </w:p>
    </w:sdtContent>
  </w:sdt>
  <w:sdt>
    <w:sdtPr>
      <w:id w:val="2019578520"/>
      <w:docPartObj>
        <w:docPartGallery w:val="Watermarks"/>
        <w:docPartUnique/>
      </w:docPartObj>
    </w:sdtPr>
    <w:sdtContent>
      <w:p w:rsidR="00401EB9" w:rsidRDefault="00401EB9">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rsidR="00401EB9" w:rsidRDefault="00401EB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D3B3D"/>
    <w:multiLevelType w:val="hybridMultilevel"/>
    <w:tmpl w:val="08FCF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F65C89"/>
    <w:multiLevelType w:val="hybridMultilevel"/>
    <w:tmpl w:val="CFDCB0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D3005B"/>
    <w:multiLevelType w:val="hybridMultilevel"/>
    <w:tmpl w:val="D64A9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892DEA"/>
    <w:multiLevelType w:val="hybridMultilevel"/>
    <w:tmpl w:val="2AAEA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F66D44"/>
    <w:multiLevelType w:val="hybridMultilevel"/>
    <w:tmpl w:val="8340A3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613879"/>
    <w:multiLevelType w:val="hybridMultilevel"/>
    <w:tmpl w:val="037E4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F40B90"/>
    <w:multiLevelType w:val="hybridMultilevel"/>
    <w:tmpl w:val="9126D29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841FED"/>
    <w:multiLevelType w:val="hybridMultilevel"/>
    <w:tmpl w:val="FE1054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C33430"/>
    <w:multiLevelType w:val="hybridMultilevel"/>
    <w:tmpl w:val="6EC05C6A"/>
    <w:lvl w:ilvl="0" w:tplc="E724D846">
      <w:start w:val="1"/>
      <w:numFmt w:val="upperLetter"/>
      <w:lvlText w:val="%1."/>
      <w:lvlJc w:val="left"/>
      <w:pPr>
        <w:ind w:left="594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15234B3"/>
    <w:multiLevelType w:val="hybridMultilevel"/>
    <w:tmpl w:val="4D922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3B675F"/>
    <w:multiLevelType w:val="hybridMultilevel"/>
    <w:tmpl w:val="CB02BEA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3DA3FA8"/>
    <w:multiLevelType w:val="hybridMultilevel"/>
    <w:tmpl w:val="90823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215649"/>
    <w:multiLevelType w:val="hybridMultilevel"/>
    <w:tmpl w:val="7F02E104"/>
    <w:lvl w:ilvl="0" w:tplc="C5B8A886">
      <w:start w:val="1"/>
      <w:numFmt w:val="decimal"/>
      <w:lvlText w:val="%1."/>
      <w:lvlJc w:val="left"/>
      <w:pPr>
        <w:ind w:left="360" w:hanging="360"/>
      </w:pPr>
      <w:rPr>
        <w:rFonts w:cs="Times New Roman" w:hint="default"/>
        <w:b/>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6D646B4"/>
    <w:multiLevelType w:val="hybridMultilevel"/>
    <w:tmpl w:val="59687542"/>
    <w:lvl w:ilvl="0" w:tplc="D758C40A">
      <w:start w:val="7"/>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D91DE9"/>
    <w:multiLevelType w:val="hybridMultilevel"/>
    <w:tmpl w:val="97CA9332"/>
    <w:lvl w:ilvl="0" w:tplc="44A2492E">
      <w:start w:val="1"/>
      <w:numFmt w:val="decimal"/>
      <w:lvlText w:val="%1."/>
      <w:lvlJc w:val="left"/>
      <w:pPr>
        <w:ind w:left="720" w:hanging="360"/>
      </w:pPr>
      <w:rPr>
        <w:rFonts w:ascii="Verdana" w:hAnsi="Verdana" w:hint="default"/>
        <w:b w:val="0"/>
        <w:sz w:val="20"/>
        <w:szCs w:val="20"/>
      </w:rPr>
    </w:lvl>
    <w:lvl w:ilvl="1" w:tplc="69CAC55A">
      <w:start w:val="1"/>
      <w:numFmt w:val="lowerLetter"/>
      <w:lvlText w:val="%2."/>
      <w:lvlJc w:val="left"/>
      <w:pPr>
        <w:ind w:left="2070" w:hanging="360"/>
      </w:pPr>
      <w:rPr>
        <w:b w:val="0"/>
      </w:rPr>
    </w:lvl>
    <w:lvl w:ilvl="2" w:tplc="01CC4932">
      <w:numFmt w:val="bullet"/>
      <w:lvlText w:val="•"/>
      <w:lvlJc w:val="left"/>
      <w:pPr>
        <w:ind w:left="2340" w:hanging="360"/>
      </w:pPr>
      <w:rPr>
        <w:rFonts w:ascii="Verdana" w:eastAsiaTheme="minorHAnsi" w:hAnsi="Verdana" w:cs="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1BAE2612"/>
    <w:multiLevelType w:val="hybridMultilevel"/>
    <w:tmpl w:val="64800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944D6"/>
    <w:multiLevelType w:val="hybridMultilevel"/>
    <w:tmpl w:val="30605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6A2302"/>
    <w:multiLevelType w:val="hybridMultilevel"/>
    <w:tmpl w:val="E2A4381E"/>
    <w:lvl w:ilvl="0" w:tplc="0409000D">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2B1718"/>
    <w:multiLevelType w:val="hybridMultilevel"/>
    <w:tmpl w:val="724A1A6C"/>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9623EC2"/>
    <w:multiLevelType w:val="hybridMultilevel"/>
    <w:tmpl w:val="CF801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6947AD"/>
    <w:multiLevelType w:val="hybridMultilevel"/>
    <w:tmpl w:val="FD5AE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6A37CF"/>
    <w:multiLevelType w:val="hybridMultilevel"/>
    <w:tmpl w:val="68ECAD2A"/>
    <w:lvl w:ilvl="0" w:tplc="0409000D">
      <w:start w:val="1"/>
      <w:numFmt w:val="bullet"/>
      <w:lvlText w:val=""/>
      <w:lvlJc w:val="left"/>
      <w:pPr>
        <w:ind w:left="1440" w:hanging="360"/>
      </w:pPr>
      <w:rPr>
        <w:rFonts w:ascii="Wingdings" w:hAnsi="Wingdings" w:hint="default"/>
      </w:rPr>
    </w:lvl>
    <w:lvl w:ilvl="1" w:tplc="0409000D">
      <w:start w:val="1"/>
      <w:numFmt w:val="bullet"/>
      <w:lvlText w:val=""/>
      <w:lvlJc w:val="left"/>
      <w:pPr>
        <w:ind w:left="2160" w:hanging="360"/>
      </w:pPr>
      <w:rPr>
        <w:rFonts w:ascii="Wingdings" w:hAnsi="Wingdings" w:hint="default"/>
      </w:rPr>
    </w:lvl>
    <w:lvl w:ilvl="2" w:tplc="01CC4932">
      <w:numFmt w:val="bullet"/>
      <w:lvlText w:val="•"/>
      <w:lvlJc w:val="left"/>
      <w:pPr>
        <w:ind w:left="3060" w:hanging="360"/>
      </w:pPr>
      <w:rPr>
        <w:rFonts w:ascii="Verdana" w:eastAsiaTheme="minorHAnsi" w:hAnsi="Verdana" w:cs="Times New Roman" w:hint="default"/>
      </w:r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2">
    <w:nsid w:val="2F384040"/>
    <w:multiLevelType w:val="hybridMultilevel"/>
    <w:tmpl w:val="3D041862"/>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
    <w:nsid w:val="32DE2A9A"/>
    <w:multiLevelType w:val="hybridMultilevel"/>
    <w:tmpl w:val="47E48CBE"/>
    <w:lvl w:ilvl="0" w:tplc="CF58F2E8">
      <w:start w:val="8"/>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A95D1C"/>
    <w:multiLevelType w:val="hybridMultilevel"/>
    <w:tmpl w:val="AAA0555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2021D4"/>
    <w:multiLevelType w:val="hybridMultilevel"/>
    <w:tmpl w:val="FF54BC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FA1B3A"/>
    <w:multiLevelType w:val="hybridMultilevel"/>
    <w:tmpl w:val="3E8AB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8947E8"/>
    <w:multiLevelType w:val="hybridMultilevel"/>
    <w:tmpl w:val="8DAA2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2936DC"/>
    <w:multiLevelType w:val="hybridMultilevel"/>
    <w:tmpl w:val="B5AE733A"/>
    <w:lvl w:ilvl="0" w:tplc="0409000D">
      <w:start w:val="1"/>
      <w:numFmt w:val="bullet"/>
      <w:lvlText w:val=""/>
      <w:lvlJc w:val="left"/>
      <w:pPr>
        <w:ind w:left="1152" w:hanging="360"/>
      </w:pPr>
      <w:rPr>
        <w:rFonts w:ascii="Wingdings" w:hAnsi="Wingdings" w:hint="default"/>
      </w:rPr>
    </w:lvl>
    <w:lvl w:ilvl="1" w:tplc="04090003">
      <w:start w:val="1"/>
      <w:numFmt w:val="bullet"/>
      <w:lvlText w:val="o"/>
      <w:lvlJc w:val="left"/>
      <w:pPr>
        <w:ind w:left="1872" w:hanging="360"/>
      </w:pPr>
      <w:rPr>
        <w:rFonts w:ascii="Courier New" w:hAnsi="Courier New" w:cs="Courier New" w:hint="default"/>
      </w:rPr>
    </w:lvl>
    <w:lvl w:ilvl="2" w:tplc="0409000D">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9">
    <w:nsid w:val="4FE00092"/>
    <w:multiLevelType w:val="hybridMultilevel"/>
    <w:tmpl w:val="F5F2EF06"/>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02E4572"/>
    <w:multiLevelType w:val="hybridMultilevel"/>
    <w:tmpl w:val="AB4640D8"/>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E10BB1"/>
    <w:multiLevelType w:val="hybridMultilevel"/>
    <w:tmpl w:val="813418A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1B53BA"/>
    <w:multiLevelType w:val="hybridMultilevel"/>
    <w:tmpl w:val="81809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126DCB"/>
    <w:multiLevelType w:val="hybridMultilevel"/>
    <w:tmpl w:val="23420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62E6DE8"/>
    <w:multiLevelType w:val="hybridMultilevel"/>
    <w:tmpl w:val="1E40D25A"/>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6DD3383"/>
    <w:multiLevelType w:val="hybridMultilevel"/>
    <w:tmpl w:val="B9B26FAC"/>
    <w:lvl w:ilvl="0" w:tplc="0409000F">
      <w:start w:val="1"/>
      <w:numFmt w:val="decimal"/>
      <w:lvlText w:val="%1."/>
      <w:lvlJc w:val="left"/>
      <w:pPr>
        <w:ind w:left="720" w:hanging="360"/>
      </w:pPr>
    </w:lvl>
    <w:lvl w:ilvl="1" w:tplc="0409000D">
      <w:start w:val="1"/>
      <w:numFmt w:val="bullet"/>
      <w:lvlText w:val=""/>
      <w:lvlJc w:val="left"/>
      <w:pPr>
        <w:ind w:left="1440" w:hanging="360"/>
      </w:pPr>
      <w:rPr>
        <w:rFonts w:ascii="Wingdings" w:hAnsi="Wingdings" w:hint="default"/>
      </w:rPr>
    </w:lvl>
    <w:lvl w:ilvl="2" w:tplc="01CC4932">
      <w:numFmt w:val="bullet"/>
      <w:lvlText w:val="•"/>
      <w:lvlJc w:val="left"/>
      <w:pPr>
        <w:ind w:left="2340" w:hanging="360"/>
      </w:pPr>
      <w:rPr>
        <w:rFonts w:ascii="Verdana" w:eastAsiaTheme="minorHAnsi" w:hAnsi="Verdana" w:cs="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5E8568C5"/>
    <w:multiLevelType w:val="hybridMultilevel"/>
    <w:tmpl w:val="6EA42D16"/>
    <w:lvl w:ilvl="0" w:tplc="40707C46">
      <w:start w:val="1"/>
      <w:numFmt w:val="decimal"/>
      <w:lvlText w:val="%1."/>
      <w:lvlJc w:val="left"/>
      <w:pPr>
        <w:ind w:left="360" w:hanging="360"/>
      </w:pPr>
      <w:rPr>
        <w:rFonts w:hint="default"/>
        <w:b w:val="0"/>
      </w:rPr>
    </w:lvl>
    <w:lvl w:ilvl="1" w:tplc="0409000D">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14C5C4E"/>
    <w:multiLevelType w:val="hybridMultilevel"/>
    <w:tmpl w:val="BD202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0816D9"/>
    <w:multiLevelType w:val="hybridMultilevel"/>
    <w:tmpl w:val="FC887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5C3C03"/>
    <w:multiLevelType w:val="hybridMultilevel"/>
    <w:tmpl w:val="33468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4EC10FF"/>
    <w:multiLevelType w:val="hybridMultilevel"/>
    <w:tmpl w:val="7CAA081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7BF4591"/>
    <w:multiLevelType w:val="hybridMultilevel"/>
    <w:tmpl w:val="98C2EF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1754C5"/>
    <w:multiLevelType w:val="hybridMultilevel"/>
    <w:tmpl w:val="5E183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E87695"/>
    <w:multiLevelType w:val="hybridMultilevel"/>
    <w:tmpl w:val="0C68318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12C671B"/>
    <w:multiLevelType w:val="hybridMultilevel"/>
    <w:tmpl w:val="787CB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730303"/>
    <w:multiLevelType w:val="hybridMultilevel"/>
    <w:tmpl w:val="59E06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33D4999"/>
    <w:multiLevelType w:val="hybridMultilevel"/>
    <w:tmpl w:val="1AAEE818"/>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5FE50C1"/>
    <w:multiLevelType w:val="hybridMultilevel"/>
    <w:tmpl w:val="AC446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A5901DC"/>
    <w:multiLevelType w:val="hybridMultilevel"/>
    <w:tmpl w:val="FD8C96DC"/>
    <w:lvl w:ilvl="0" w:tplc="0409000D">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49">
    <w:nsid w:val="7AE868CF"/>
    <w:multiLevelType w:val="hybridMultilevel"/>
    <w:tmpl w:val="E1C28408"/>
    <w:lvl w:ilvl="0" w:tplc="44A2492E">
      <w:start w:val="1"/>
      <w:numFmt w:val="decimal"/>
      <w:lvlText w:val="%1."/>
      <w:lvlJc w:val="left"/>
      <w:pPr>
        <w:ind w:left="720" w:hanging="360"/>
      </w:pPr>
      <w:rPr>
        <w:rFonts w:ascii="Verdana" w:hAnsi="Verdana" w:hint="default"/>
        <w:b w:val="0"/>
        <w:sz w:val="20"/>
        <w:szCs w:val="20"/>
      </w:rPr>
    </w:lvl>
    <w:lvl w:ilvl="1" w:tplc="69CAC55A">
      <w:start w:val="1"/>
      <w:numFmt w:val="lowerLetter"/>
      <w:lvlText w:val="%2."/>
      <w:lvlJc w:val="left"/>
      <w:pPr>
        <w:ind w:left="1440" w:hanging="360"/>
      </w:pPr>
      <w:rPr>
        <w:b w:val="0"/>
      </w:rPr>
    </w:lvl>
    <w:lvl w:ilvl="2" w:tplc="01CC4932">
      <w:numFmt w:val="bullet"/>
      <w:lvlText w:val="•"/>
      <w:lvlJc w:val="left"/>
      <w:pPr>
        <w:ind w:left="2340" w:hanging="360"/>
      </w:pPr>
      <w:rPr>
        <w:rFonts w:ascii="Verdana" w:eastAsiaTheme="minorHAnsi" w:hAnsi="Verdana" w:cs="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7B7757CC"/>
    <w:multiLevelType w:val="hybridMultilevel"/>
    <w:tmpl w:val="E00CF1DC"/>
    <w:lvl w:ilvl="0" w:tplc="0409000D">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51">
    <w:nsid w:val="7BCD3C8D"/>
    <w:multiLevelType w:val="hybridMultilevel"/>
    <w:tmpl w:val="70CA7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D6C63D2"/>
    <w:multiLevelType w:val="hybridMultilevel"/>
    <w:tmpl w:val="C7488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F7B6219"/>
    <w:multiLevelType w:val="hybridMultilevel"/>
    <w:tmpl w:val="EFC85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6"/>
  </w:num>
  <w:num w:numId="3">
    <w:abstractNumId w:val="31"/>
  </w:num>
  <w:num w:numId="4">
    <w:abstractNumId w:val="24"/>
  </w:num>
  <w:num w:numId="5">
    <w:abstractNumId w:val="7"/>
  </w:num>
  <w:num w:numId="6">
    <w:abstractNumId w:val="12"/>
  </w:num>
  <w:num w:numId="7">
    <w:abstractNumId w:val="8"/>
  </w:num>
  <w:num w:numId="8">
    <w:abstractNumId w:val="14"/>
  </w:num>
  <w:num w:numId="9">
    <w:abstractNumId w:val="48"/>
  </w:num>
  <w:num w:numId="10">
    <w:abstractNumId w:val="50"/>
  </w:num>
  <w:num w:numId="11">
    <w:abstractNumId w:val="3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num>
  <w:num w:numId="15">
    <w:abstractNumId w:val="10"/>
  </w:num>
  <w:num w:numId="16">
    <w:abstractNumId w:val="34"/>
  </w:num>
  <w:num w:numId="17">
    <w:abstractNumId w:val="29"/>
  </w:num>
  <w:num w:numId="18">
    <w:abstractNumId w:val="30"/>
  </w:num>
  <w:num w:numId="19">
    <w:abstractNumId w:val="46"/>
  </w:num>
  <w:num w:numId="20">
    <w:abstractNumId w:val="28"/>
  </w:num>
  <w:num w:numId="21">
    <w:abstractNumId w:val="47"/>
  </w:num>
  <w:num w:numId="22">
    <w:abstractNumId w:val="32"/>
  </w:num>
  <w:num w:numId="23">
    <w:abstractNumId w:val="39"/>
  </w:num>
  <w:num w:numId="24">
    <w:abstractNumId w:val="2"/>
  </w:num>
  <w:num w:numId="25">
    <w:abstractNumId w:val="5"/>
  </w:num>
  <w:num w:numId="26">
    <w:abstractNumId w:val="26"/>
  </w:num>
  <w:num w:numId="27">
    <w:abstractNumId w:val="38"/>
  </w:num>
  <w:num w:numId="28">
    <w:abstractNumId w:val="4"/>
  </w:num>
  <w:num w:numId="29">
    <w:abstractNumId w:val="27"/>
  </w:num>
  <w:num w:numId="30">
    <w:abstractNumId w:val="11"/>
  </w:num>
  <w:num w:numId="31">
    <w:abstractNumId w:val="52"/>
  </w:num>
  <w:num w:numId="32">
    <w:abstractNumId w:val="45"/>
  </w:num>
  <w:num w:numId="33">
    <w:abstractNumId w:val="0"/>
  </w:num>
  <w:num w:numId="34">
    <w:abstractNumId w:val="25"/>
  </w:num>
  <w:num w:numId="35">
    <w:abstractNumId w:val="41"/>
  </w:num>
  <w:num w:numId="36">
    <w:abstractNumId w:val="19"/>
  </w:num>
  <w:num w:numId="37">
    <w:abstractNumId w:val="33"/>
  </w:num>
  <w:num w:numId="38">
    <w:abstractNumId w:val="53"/>
  </w:num>
  <w:num w:numId="39">
    <w:abstractNumId w:val="37"/>
  </w:num>
  <w:num w:numId="40">
    <w:abstractNumId w:val="42"/>
  </w:num>
  <w:num w:numId="41">
    <w:abstractNumId w:val="16"/>
  </w:num>
  <w:num w:numId="42">
    <w:abstractNumId w:val="44"/>
  </w:num>
  <w:num w:numId="43">
    <w:abstractNumId w:val="51"/>
  </w:num>
  <w:num w:numId="44">
    <w:abstractNumId w:val="3"/>
  </w:num>
  <w:num w:numId="45">
    <w:abstractNumId w:val="15"/>
  </w:num>
  <w:num w:numId="46">
    <w:abstractNumId w:val="20"/>
  </w:num>
  <w:num w:numId="47">
    <w:abstractNumId w:val="49"/>
  </w:num>
  <w:num w:numId="48">
    <w:abstractNumId w:val="1"/>
  </w:num>
  <w:num w:numId="49">
    <w:abstractNumId w:val="36"/>
  </w:num>
  <w:num w:numId="50">
    <w:abstractNumId w:val="18"/>
  </w:num>
  <w:num w:numId="51">
    <w:abstractNumId w:val="9"/>
  </w:num>
  <w:num w:numId="52">
    <w:abstractNumId w:val="17"/>
  </w:num>
  <w:num w:numId="53">
    <w:abstractNumId w:val="13"/>
  </w:num>
  <w:num w:numId="54">
    <w:abstractNumId w:val="23"/>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43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63370D"/>
    <w:rsid w:val="00003DDA"/>
    <w:rsid w:val="000040AE"/>
    <w:rsid w:val="0005707D"/>
    <w:rsid w:val="00060035"/>
    <w:rsid w:val="000628FB"/>
    <w:rsid w:val="000773C8"/>
    <w:rsid w:val="00082C1D"/>
    <w:rsid w:val="000832F9"/>
    <w:rsid w:val="000A676E"/>
    <w:rsid w:val="000B5A5C"/>
    <w:rsid w:val="000C3D16"/>
    <w:rsid w:val="000F13DE"/>
    <w:rsid w:val="000F66A0"/>
    <w:rsid w:val="00122069"/>
    <w:rsid w:val="00122393"/>
    <w:rsid w:val="001366A9"/>
    <w:rsid w:val="00146AEA"/>
    <w:rsid w:val="0017767A"/>
    <w:rsid w:val="0017796A"/>
    <w:rsid w:val="00177C15"/>
    <w:rsid w:val="0018502B"/>
    <w:rsid w:val="00193FE8"/>
    <w:rsid w:val="001A2657"/>
    <w:rsid w:val="001A5569"/>
    <w:rsid w:val="001A6944"/>
    <w:rsid w:val="001E5188"/>
    <w:rsid w:val="001F6448"/>
    <w:rsid w:val="00200173"/>
    <w:rsid w:val="0020187C"/>
    <w:rsid w:val="00206009"/>
    <w:rsid w:val="00243306"/>
    <w:rsid w:val="00265323"/>
    <w:rsid w:val="002759A4"/>
    <w:rsid w:val="002763B1"/>
    <w:rsid w:val="00282DF0"/>
    <w:rsid w:val="002B28F8"/>
    <w:rsid w:val="003012B4"/>
    <w:rsid w:val="00322387"/>
    <w:rsid w:val="00332259"/>
    <w:rsid w:val="00332761"/>
    <w:rsid w:val="003340C0"/>
    <w:rsid w:val="003563FA"/>
    <w:rsid w:val="00381FA5"/>
    <w:rsid w:val="003B7C3E"/>
    <w:rsid w:val="003B7D15"/>
    <w:rsid w:val="003C755C"/>
    <w:rsid w:val="003E0634"/>
    <w:rsid w:val="003E5214"/>
    <w:rsid w:val="003F37BE"/>
    <w:rsid w:val="00401EB9"/>
    <w:rsid w:val="00405C49"/>
    <w:rsid w:val="00412CAA"/>
    <w:rsid w:val="00432A52"/>
    <w:rsid w:val="00434193"/>
    <w:rsid w:val="0043515A"/>
    <w:rsid w:val="0043589F"/>
    <w:rsid w:val="00440500"/>
    <w:rsid w:val="0044369F"/>
    <w:rsid w:val="004458EB"/>
    <w:rsid w:val="004473DE"/>
    <w:rsid w:val="004516B6"/>
    <w:rsid w:val="0045528C"/>
    <w:rsid w:val="00457CB6"/>
    <w:rsid w:val="00474E8C"/>
    <w:rsid w:val="0048558E"/>
    <w:rsid w:val="00490478"/>
    <w:rsid w:val="00494FF2"/>
    <w:rsid w:val="004A1CCF"/>
    <w:rsid w:val="004B0A66"/>
    <w:rsid w:val="004B329A"/>
    <w:rsid w:val="004B368B"/>
    <w:rsid w:val="004B3C24"/>
    <w:rsid w:val="004C794A"/>
    <w:rsid w:val="004D3218"/>
    <w:rsid w:val="004E4EB4"/>
    <w:rsid w:val="0054145E"/>
    <w:rsid w:val="005547BC"/>
    <w:rsid w:val="00564A23"/>
    <w:rsid w:val="00580CBE"/>
    <w:rsid w:val="00590B14"/>
    <w:rsid w:val="00596415"/>
    <w:rsid w:val="0059691C"/>
    <w:rsid w:val="005A325D"/>
    <w:rsid w:val="005C4257"/>
    <w:rsid w:val="005D5C73"/>
    <w:rsid w:val="005F5131"/>
    <w:rsid w:val="0061475D"/>
    <w:rsid w:val="006218FC"/>
    <w:rsid w:val="00625BD8"/>
    <w:rsid w:val="0063370D"/>
    <w:rsid w:val="00635E98"/>
    <w:rsid w:val="006419A3"/>
    <w:rsid w:val="0065195C"/>
    <w:rsid w:val="00661651"/>
    <w:rsid w:val="0066221C"/>
    <w:rsid w:val="006B4A08"/>
    <w:rsid w:val="006B6828"/>
    <w:rsid w:val="006D245C"/>
    <w:rsid w:val="007072D6"/>
    <w:rsid w:val="00723A34"/>
    <w:rsid w:val="00733BD0"/>
    <w:rsid w:val="00736363"/>
    <w:rsid w:val="0075593E"/>
    <w:rsid w:val="00772228"/>
    <w:rsid w:val="00775F22"/>
    <w:rsid w:val="00786C4B"/>
    <w:rsid w:val="007927E0"/>
    <w:rsid w:val="00797D35"/>
    <w:rsid w:val="007A2734"/>
    <w:rsid w:val="007E78B0"/>
    <w:rsid w:val="00832F4E"/>
    <w:rsid w:val="0085352A"/>
    <w:rsid w:val="008558C5"/>
    <w:rsid w:val="00855907"/>
    <w:rsid w:val="00895E85"/>
    <w:rsid w:val="008A501F"/>
    <w:rsid w:val="008E2604"/>
    <w:rsid w:val="00922CB2"/>
    <w:rsid w:val="00936FB9"/>
    <w:rsid w:val="00946035"/>
    <w:rsid w:val="0095428B"/>
    <w:rsid w:val="009649EF"/>
    <w:rsid w:val="00972E25"/>
    <w:rsid w:val="009774A6"/>
    <w:rsid w:val="0098555E"/>
    <w:rsid w:val="00991878"/>
    <w:rsid w:val="009939BE"/>
    <w:rsid w:val="009A79A7"/>
    <w:rsid w:val="009B0196"/>
    <w:rsid w:val="009C3AFE"/>
    <w:rsid w:val="009C77C9"/>
    <w:rsid w:val="00A01938"/>
    <w:rsid w:val="00A037BD"/>
    <w:rsid w:val="00A133B1"/>
    <w:rsid w:val="00A3108B"/>
    <w:rsid w:val="00A376C1"/>
    <w:rsid w:val="00A40DC4"/>
    <w:rsid w:val="00A467E5"/>
    <w:rsid w:val="00A46FE8"/>
    <w:rsid w:val="00A662F6"/>
    <w:rsid w:val="00A74F1A"/>
    <w:rsid w:val="00A85F34"/>
    <w:rsid w:val="00A90635"/>
    <w:rsid w:val="00AE1C64"/>
    <w:rsid w:val="00AF3601"/>
    <w:rsid w:val="00B027F7"/>
    <w:rsid w:val="00B05A2F"/>
    <w:rsid w:val="00B20852"/>
    <w:rsid w:val="00B266A2"/>
    <w:rsid w:val="00B37C97"/>
    <w:rsid w:val="00B904EA"/>
    <w:rsid w:val="00BB5377"/>
    <w:rsid w:val="00BD3A29"/>
    <w:rsid w:val="00BE5177"/>
    <w:rsid w:val="00BF2D58"/>
    <w:rsid w:val="00BF4D08"/>
    <w:rsid w:val="00BF54EC"/>
    <w:rsid w:val="00C060C0"/>
    <w:rsid w:val="00C26ED2"/>
    <w:rsid w:val="00C346F7"/>
    <w:rsid w:val="00C46C3F"/>
    <w:rsid w:val="00C764B7"/>
    <w:rsid w:val="00C91C84"/>
    <w:rsid w:val="00C95BEE"/>
    <w:rsid w:val="00C95D2C"/>
    <w:rsid w:val="00CA1590"/>
    <w:rsid w:val="00CD306C"/>
    <w:rsid w:val="00CE7AD6"/>
    <w:rsid w:val="00D2122F"/>
    <w:rsid w:val="00D30937"/>
    <w:rsid w:val="00D314F5"/>
    <w:rsid w:val="00D43B93"/>
    <w:rsid w:val="00D6563C"/>
    <w:rsid w:val="00D664A4"/>
    <w:rsid w:val="00D710EC"/>
    <w:rsid w:val="00D87938"/>
    <w:rsid w:val="00DB06C0"/>
    <w:rsid w:val="00DB724C"/>
    <w:rsid w:val="00DD0D53"/>
    <w:rsid w:val="00DD6A3D"/>
    <w:rsid w:val="00DD7CA8"/>
    <w:rsid w:val="00DF6005"/>
    <w:rsid w:val="00E20082"/>
    <w:rsid w:val="00E2595E"/>
    <w:rsid w:val="00E32F44"/>
    <w:rsid w:val="00E96C5C"/>
    <w:rsid w:val="00EB3AC7"/>
    <w:rsid w:val="00EC3F72"/>
    <w:rsid w:val="00ED03C1"/>
    <w:rsid w:val="00ED5195"/>
    <w:rsid w:val="00F12E38"/>
    <w:rsid w:val="00F13095"/>
    <w:rsid w:val="00F17F45"/>
    <w:rsid w:val="00F2139C"/>
    <w:rsid w:val="00F35821"/>
    <w:rsid w:val="00F40AEE"/>
    <w:rsid w:val="00FD170A"/>
    <w:rsid w:val="00FE5F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70D"/>
  </w:style>
  <w:style w:type="paragraph" w:styleId="Heading1">
    <w:name w:val="heading 1"/>
    <w:basedOn w:val="Normal"/>
    <w:next w:val="Normal"/>
    <w:link w:val="Heading1Char"/>
    <w:uiPriority w:val="9"/>
    <w:qFormat/>
    <w:rsid w:val="00F358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5821"/>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link w:val="TOC1Char"/>
    <w:autoRedefine/>
    <w:uiPriority w:val="39"/>
    <w:semiHidden/>
    <w:qFormat/>
    <w:rsid w:val="00F35821"/>
    <w:pPr>
      <w:spacing w:before="120" w:after="120" w:line="240" w:lineRule="auto"/>
    </w:pPr>
    <w:rPr>
      <w:rFonts w:eastAsia="Times New Roman" w:cstheme="minorHAnsi"/>
      <w:b/>
      <w:bCs/>
      <w:caps/>
      <w:kern w:val="28"/>
      <w:sz w:val="20"/>
      <w:szCs w:val="20"/>
    </w:rPr>
  </w:style>
  <w:style w:type="character" w:customStyle="1" w:styleId="TOC1Char">
    <w:name w:val="TOC 1 Char"/>
    <w:link w:val="TOC1"/>
    <w:uiPriority w:val="39"/>
    <w:semiHidden/>
    <w:locked/>
    <w:rsid w:val="00F35821"/>
    <w:rPr>
      <w:rFonts w:eastAsia="Times New Roman" w:cstheme="minorHAnsi"/>
      <w:b/>
      <w:bCs/>
      <w:caps/>
      <w:kern w:val="28"/>
      <w:sz w:val="20"/>
      <w:szCs w:val="20"/>
    </w:rPr>
  </w:style>
  <w:style w:type="paragraph" w:styleId="TOC2">
    <w:name w:val="toc 2"/>
    <w:basedOn w:val="Normal"/>
    <w:next w:val="Normal"/>
    <w:autoRedefine/>
    <w:uiPriority w:val="39"/>
    <w:qFormat/>
    <w:rsid w:val="00F35821"/>
    <w:pPr>
      <w:spacing w:after="0" w:line="240" w:lineRule="auto"/>
      <w:ind w:left="216"/>
    </w:pPr>
    <w:rPr>
      <w:rFonts w:ascii="Verdana" w:eastAsia="Times New Roman" w:hAnsi="Verdana" w:cstheme="minorHAnsi"/>
      <w:bCs/>
      <w:i/>
      <w:iCs/>
      <w:caps/>
      <w:kern w:val="28"/>
      <w:sz w:val="20"/>
      <w:szCs w:val="20"/>
    </w:rPr>
  </w:style>
  <w:style w:type="paragraph" w:styleId="TOC3">
    <w:name w:val="toc 3"/>
    <w:basedOn w:val="Normal"/>
    <w:next w:val="Normal"/>
    <w:autoRedefine/>
    <w:uiPriority w:val="39"/>
    <w:qFormat/>
    <w:rsid w:val="00F35821"/>
    <w:pPr>
      <w:spacing w:after="0" w:line="240" w:lineRule="auto"/>
      <w:ind w:left="480"/>
    </w:pPr>
    <w:rPr>
      <w:rFonts w:eastAsia="Times New Roman" w:cstheme="minorHAnsi"/>
      <w:i/>
      <w:iCs/>
      <w:kern w:val="28"/>
      <w:sz w:val="20"/>
      <w:szCs w:val="20"/>
    </w:rPr>
  </w:style>
  <w:style w:type="paragraph" w:styleId="TOCHeading">
    <w:name w:val="TOC Heading"/>
    <w:basedOn w:val="Heading1"/>
    <w:next w:val="Normal"/>
    <w:uiPriority w:val="39"/>
    <w:unhideWhenUsed/>
    <w:qFormat/>
    <w:rsid w:val="00F35821"/>
    <w:pPr>
      <w:outlineLvl w:val="9"/>
    </w:pPr>
    <w:rPr>
      <w:rFonts w:ascii="Cambria" w:eastAsia="MS Gothic" w:hAnsi="Cambria" w:cs="Times New Roman"/>
      <w:color w:val="365F91"/>
      <w:lang w:eastAsia="ja-JP"/>
    </w:rPr>
  </w:style>
  <w:style w:type="paragraph" w:styleId="ListParagraph">
    <w:name w:val="List Paragraph"/>
    <w:basedOn w:val="Normal"/>
    <w:uiPriority w:val="34"/>
    <w:qFormat/>
    <w:rsid w:val="0063370D"/>
    <w:pPr>
      <w:ind w:left="720"/>
      <w:contextualSpacing/>
    </w:pPr>
  </w:style>
  <w:style w:type="table" w:styleId="TableGrid">
    <w:name w:val="Table Grid"/>
    <w:basedOn w:val="TableNormal"/>
    <w:rsid w:val="006337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3370D"/>
    <w:rPr>
      <w:color w:val="0000FF"/>
      <w:u w:val="single"/>
    </w:rPr>
  </w:style>
  <w:style w:type="paragraph" w:customStyle="1" w:styleId="TableParagraph">
    <w:name w:val="Table Paragraph"/>
    <w:basedOn w:val="Normal"/>
    <w:uiPriority w:val="1"/>
    <w:qFormat/>
    <w:rsid w:val="0063370D"/>
    <w:pPr>
      <w:widowControl w:val="0"/>
      <w:spacing w:after="0" w:line="240" w:lineRule="auto"/>
    </w:pPr>
  </w:style>
  <w:style w:type="paragraph" w:styleId="BodyText">
    <w:name w:val="Body Text"/>
    <w:basedOn w:val="Normal"/>
    <w:link w:val="BodyTextChar"/>
    <w:semiHidden/>
    <w:unhideWhenUsed/>
    <w:rsid w:val="0063370D"/>
    <w:pPr>
      <w:spacing w:after="120"/>
    </w:pPr>
  </w:style>
  <w:style w:type="character" w:customStyle="1" w:styleId="BodyTextChar">
    <w:name w:val="Body Text Char"/>
    <w:basedOn w:val="DefaultParagraphFont"/>
    <w:link w:val="BodyText"/>
    <w:semiHidden/>
    <w:rsid w:val="0063370D"/>
  </w:style>
  <w:style w:type="paragraph" w:styleId="BalloonText">
    <w:name w:val="Balloon Text"/>
    <w:basedOn w:val="Normal"/>
    <w:link w:val="BalloonTextChar"/>
    <w:uiPriority w:val="99"/>
    <w:semiHidden/>
    <w:unhideWhenUsed/>
    <w:rsid w:val="00A40D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0DC4"/>
    <w:rPr>
      <w:rFonts w:ascii="Tahoma" w:hAnsi="Tahoma" w:cs="Tahoma"/>
      <w:sz w:val="16"/>
      <w:szCs w:val="16"/>
    </w:rPr>
  </w:style>
  <w:style w:type="paragraph" w:styleId="NormalWeb">
    <w:name w:val="Normal (Web)"/>
    <w:basedOn w:val="Normal"/>
    <w:uiPriority w:val="99"/>
    <w:unhideWhenUsed/>
    <w:rsid w:val="00CE7AD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1C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1C84"/>
  </w:style>
  <w:style w:type="paragraph" w:styleId="Footer">
    <w:name w:val="footer"/>
    <w:basedOn w:val="Normal"/>
    <w:link w:val="FooterChar"/>
    <w:uiPriority w:val="99"/>
    <w:unhideWhenUsed/>
    <w:rsid w:val="00C91C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1C84"/>
  </w:style>
  <w:style w:type="paragraph" w:customStyle="1" w:styleId="Pa35">
    <w:name w:val="Pa3++5"/>
    <w:basedOn w:val="Normal"/>
    <w:next w:val="Normal"/>
    <w:uiPriority w:val="99"/>
    <w:rsid w:val="00D43B93"/>
    <w:pPr>
      <w:autoSpaceDE w:val="0"/>
      <w:autoSpaceDN w:val="0"/>
      <w:adjustRightInd w:val="0"/>
      <w:spacing w:after="0" w:line="221" w:lineRule="atLeast"/>
    </w:pPr>
    <w:rPr>
      <w:rFonts w:ascii="Joanna MT Std" w:hAnsi="Joanna MT Std"/>
      <w:sz w:val="24"/>
      <w:szCs w:val="24"/>
    </w:rPr>
  </w:style>
  <w:style w:type="paragraph" w:customStyle="1" w:styleId="Pa1815">
    <w:name w:val="Pa18++15"/>
    <w:basedOn w:val="Normal"/>
    <w:next w:val="Normal"/>
    <w:uiPriority w:val="99"/>
    <w:rsid w:val="00D43B93"/>
    <w:pPr>
      <w:autoSpaceDE w:val="0"/>
      <w:autoSpaceDN w:val="0"/>
      <w:adjustRightInd w:val="0"/>
      <w:spacing w:after="0" w:line="181" w:lineRule="atLeast"/>
    </w:pPr>
    <w:rPr>
      <w:rFonts w:ascii="Joanna MT Std" w:hAnsi="Joanna MT Std"/>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70D"/>
  </w:style>
  <w:style w:type="paragraph" w:styleId="Heading1">
    <w:name w:val="heading 1"/>
    <w:basedOn w:val="Normal"/>
    <w:next w:val="Normal"/>
    <w:link w:val="Heading1Char"/>
    <w:uiPriority w:val="9"/>
    <w:qFormat/>
    <w:rsid w:val="00F358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5821"/>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link w:val="TOC1Char"/>
    <w:autoRedefine/>
    <w:uiPriority w:val="39"/>
    <w:semiHidden/>
    <w:qFormat/>
    <w:rsid w:val="00F35821"/>
    <w:pPr>
      <w:spacing w:before="120" w:after="120" w:line="240" w:lineRule="auto"/>
    </w:pPr>
    <w:rPr>
      <w:rFonts w:eastAsia="Times New Roman" w:cstheme="minorHAnsi"/>
      <w:b/>
      <w:bCs/>
      <w:caps/>
      <w:kern w:val="28"/>
      <w:sz w:val="20"/>
      <w:szCs w:val="20"/>
    </w:rPr>
  </w:style>
  <w:style w:type="character" w:customStyle="1" w:styleId="TOC1Char">
    <w:name w:val="TOC 1 Char"/>
    <w:link w:val="TOC1"/>
    <w:uiPriority w:val="39"/>
    <w:semiHidden/>
    <w:locked/>
    <w:rsid w:val="00F35821"/>
    <w:rPr>
      <w:rFonts w:eastAsia="Times New Roman" w:cstheme="minorHAnsi"/>
      <w:b/>
      <w:bCs/>
      <w:caps/>
      <w:kern w:val="28"/>
      <w:sz w:val="20"/>
      <w:szCs w:val="20"/>
    </w:rPr>
  </w:style>
  <w:style w:type="paragraph" w:styleId="TOC2">
    <w:name w:val="toc 2"/>
    <w:basedOn w:val="Normal"/>
    <w:next w:val="Normal"/>
    <w:autoRedefine/>
    <w:uiPriority w:val="39"/>
    <w:qFormat/>
    <w:rsid w:val="00F35821"/>
    <w:pPr>
      <w:spacing w:after="0" w:line="240" w:lineRule="auto"/>
      <w:ind w:left="216"/>
    </w:pPr>
    <w:rPr>
      <w:rFonts w:ascii="Verdana" w:eastAsia="Times New Roman" w:hAnsi="Verdana" w:cstheme="minorHAnsi"/>
      <w:bCs/>
      <w:i/>
      <w:iCs/>
      <w:caps/>
      <w:kern w:val="28"/>
      <w:sz w:val="20"/>
      <w:szCs w:val="20"/>
    </w:rPr>
  </w:style>
  <w:style w:type="paragraph" w:styleId="TOC3">
    <w:name w:val="toc 3"/>
    <w:basedOn w:val="Normal"/>
    <w:next w:val="Normal"/>
    <w:autoRedefine/>
    <w:uiPriority w:val="39"/>
    <w:qFormat/>
    <w:rsid w:val="00F35821"/>
    <w:pPr>
      <w:spacing w:after="0" w:line="240" w:lineRule="auto"/>
      <w:ind w:left="480"/>
    </w:pPr>
    <w:rPr>
      <w:rFonts w:eastAsia="Times New Roman" w:cstheme="minorHAnsi"/>
      <w:i/>
      <w:iCs/>
      <w:kern w:val="28"/>
      <w:sz w:val="20"/>
      <w:szCs w:val="20"/>
    </w:rPr>
  </w:style>
  <w:style w:type="paragraph" w:styleId="TOCHeading">
    <w:name w:val="TOC Heading"/>
    <w:basedOn w:val="Heading1"/>
    <w:next w:val="Normal"/>
    <w:uiPriority w:val="39"/>
    <w:unhideWhenUsed/>
    <w:qFormat/>
    <w:rsid w:val="00F35821"/>
    <w:pPr>
      <w:outlineLvl w:val="9"/>
    </w:pPr>
    <w:rPr>
      <w:rFonts w:ascii="Cambria" w:eastAsia="MS Gothic" w:hAnsi="Cambria" w:cs="Times New Roman"/>
      <w:color w:val="365F91"/>
      <w:lang w:eastAsia="ja-JP"/>
    </w:rPr>
  </w:style>
  <w:style w:type="paragraph" w:styleId="ListParagraph">
    <w:name w:val="List Paragraph"/>
    <w:basedOn w:val="Normal"/>
    <w:uiPriority w:val="34"/>
    <w:qFormat/>
    <w:rsid w:val="0063370D"/>
    <w:pPr>
      <w:ind w:left="720"/>
      <w:contextualSpacing/>
    </w:pPr>
  </w:style>
  <w:style w:type="table" w:styleId="TableGrid">
    <w:name w:val="Table Grid"/>
    <w:basedOn w:val="TableNormal"/>
    <w:rsid w:val="006337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3370D"/>
    <w:rPr>
      <w:color w:val="0000FF"/>
      <w:u w:val="single"/>
    </w:rPr>
  </w:style>
  <w:style w:type="paragraph" w:customStyle="1" w:styleId="TableParagraph">
    <w:name w:val="Table Paragraph"/>
    <w:basedOn w:val="Normal"/>
    <w:uiPriority w:val="1"/>
    <w:qFormat/>
    <w:rsid w:val="0063370D"/>
    <w:pPr>
      <w:widowControl w:val="0"/>
      <w:spacing w:after="0" w:line="240" w:lineRule="auto"/>
    </w:pPr>
  </w:style>
  <w:style w:type="paragraph" w:styleId="BodyText">
    <w:name w:val="Body Text"/>
    <w:basedOn w:val="Normal"/>
    <w:link w:val="BodyTextChar"/>
    <w:semiHidden/>
    <w:unhideWhenUsed/>
    <w:rsid w:val="0063370D"/>
    <w:pPr>
      <w:spacing w:after="120"/>
    </w:pPr>
  </w:style>
  <w:style w:type="character" w:customStyle="1" w:styleId="BodyTextChar">
    <w:name w:val="Body Text Char"/>
    <w:basedOn w:val="DefaultParagraphFont"/>
    <w:link w:val="BodyText"/>
    <w:semiHidden/>
    <w:rsid w:val="0063370D"/>
  </w:style>
  <w:style w:type="paragraph" w:styleId="BalloonText">
    <w:name w:val="Balloon Text"/>
    <w:basedOn w:val="Normal"/>
    <w:link w:val="BalloonTextChar"/>
    <w:uiPriority w:val="99"/>
    <w:semiHidden/>
    <w:unhideWhenUsed/>
    <w:rsid w:val="00A40D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0DC4"/>
    <w:rPr>
      <w:rFonts w:ascii="Tahoma" w:hAnsi="Tahoma" w:cs="Tahoma"/>
      <w:sz w:val="16"/>
      <w:szCs w:val="16"/>
    </w:rPr>
  </w:style>
  <w:style w:type="paragraph" w:styleId="NormalWeb">
    <w:name w:val="Normal (Web)"/>
    <w:basedOn w:val="Normal"/>
    <w:uiPriority w:val="99"/>
    <w:unhideWhenUsed/>
    <w:rsid w:val="00CE7AD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1C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1C84"/>
  </w:style>
  <w:style w:type="paragraph" w:styleId="Footer">
    <w:name w:val="footer"/>
    <w:basedOn w:val="Normal"/>
    <w:link w:val="FooterChar"/>
    <w:uiPriority w:val="99"/>
    <w:unhideWhenUsed/>
    <w:rsid w:val="00C91C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1C84"/>
  </w:style>
  <w:style w:type="paragraph" w:customStyle="1" w:styleId="Pa35">
    <w:name w:val="Pa3++5"/>
    <w:basedOn w:val="Normal"/>
    <w:next w:val="Normal"/>
    <w:uiPriority w:val="99"/>
    <w:rsid w:val="00D43B93"/>
    <w:pPr>
      <w:autoSpaceDE w:val="0"/>
      <w:autoSpaceDN w:val="0"/>
      <w:adjustRightInd w:val="0"/>
      <w:spacing w:after="0" w:line="221" w:lineRule="atLeast"/>
    </w:pPr>
    <w:rPr>
      <w:rFonts w:ascii="Joanna MT Std" w:hAnsi="Joanna MT Std"/>
      <w:sz w:val="24"/>
      <w:szCs w:val="24"/>
    </w:rPr>
  </w:style>
  <w:style w:type="paragraph" w:customStyle="1" w:styleId="Pa1815">
    <w:name w:val="Pa18++15"/>
    <w:basedOn w:val="Normal"/>
    <w:next w:val="Normal"/>
    <w:uiPriority w:val="99"/>
    <w:rsid w:val="00D43B93"/>
    <w:pPr>
      <w:autoSpaceDE w:val="0"/>
      <w:autoSpaceDN w:val="0"/>
      <w:adjustRightInd w:val="0"/>
      <w:spacing w:after="0" w:line="181" w:lineRule="atLeast"/>
    </w:pPr>
    <w:rPr>
      <w:rFonts w:ascii="Joanna MT Std" w:hAnsi="Joanna MT Std"/>
      <w:sz w:val="24"/>
      <w:szCs w:val="24"/>
    </w:rPr>
  </w:style>
</w:styles>
</file>

<file path=word/webSettings.xml><?xml version="1.0" encoding="utf-8"?>
<w:webSettings xmlns:r="http://schemas.openxmlformats.org/officeDocument/2006/relationships" xmlns:w="http://schemas.openxmlformats.org/wordprocessingml/2006/main">
  <w:divs>
    <w:div w:id="35787322">
      <w:bodyDiv w:val="1"/>
      <w:marLeft w:val="0"/>
      <w:marRight w:val="0"/>
      <w:marTop w:val="0"/>
      <w:marBottom w:val="0"/>
      <w:divBdr>
        <w:top w:val="none" w:sz="0" w:space="0" w:color="auto"/>
        <w:left w:val="none" w:sz="0" w:space="0" w:color="auto"/>
        <w:bottom w:val="none" w:sz="0" w:space="0" w:color="auto"/>
        <w:right w:val="none" w:sz="0" w:space="0" w:color="auto"/>
      </w:divBdr>
      <w:divsChild>
        <w:div w:id="332998569">
          <w:marLeft w:val="0"/>
          <w:marRight w:val="0"/>
          <w:marTop w:val="0"/>
          <w:marBottom w:val="0"/>
          <w:divBdr>
            <w:top w:val="none" w:sz="0" w:space="0" w:color="auto"/>
            <w:left w:val="none" w:sz="0" w:space="0" w:color="auto"/>
            <w:bottom w:val="none" w:sz="0" w:space="0" w:color="auto"/>
            <w:right w:val="none" w:sz="0" w:space="0" w:color="auto"/>
          </w:divBdr>
          <w:divsChild>
            <w:div w:id="2080247109">
              <w:marLeft w:val="0"/>
              <w:marRight w:val="0"/>
              <w:marTop w:val="0"/>
              <w:marBottom w:val="0"/>
              <w:divBdr>
                <w:top w:val="none" w:sz="0" w:space="0" w:color="auto"/>
                <w:left w:val="none" w:sz="0" w:space="0" w:color="auto"/>
                <w:bottom w:val="none" w:sz="0" w:space="0" w:color="auto"/>
                <w:right w:val="none" w:sz="0" w:space="0" w:color="auto"/>
              </w:divBdr>
              <w:divsChild>
                <w:div w:id="2126073348">
                  <w:marLeft w:val="0"/>
                  <w:marRight w:val="0"/>
                  <w:marTop w:val="0"/>
                  <w:marBottom w:val="0"/>
                  <w:divBdr>
                    <w:top w:val="none" w:sz="0" w:space="0" w:color="auto"/>
                    <w:left w:val="none" w:sz="0" w:space="0" w:color="auto"/>
                    <w:bottom w:val="none" w:sz="0" w:space="0" w:color="auto"/>
                    <w:right w:val="none" w:sz="0" w:space="0" w:color="auto"/>
                  </w:divBdr>
                  <w:divsChild>
                    <w:div w:id="1550409958">
                      <w:marLeft w:val="0"/>
                      <w:marRight w:val="0"/>
                      <w:marTop w:val="0"/>
                      <w:marBottom w:val="0"/>
                      <w:divBdr>
                        <w:top w:val="none" w:sz="0" w:space="0" w:color="auto"/>
                        <w:left w:val="none" w:sz="0" w:space="0" w:color="auto"/>
                        <w:bottom w:val="none" w:sz="0" w:space="0" w:color="auto"/>
                        <w:right w:val="none" w:sz="0" w:space="0" w:color="auto"/>
                      </w:divBdr>
                      <w:divsChild>
                        <w:div w:id="1529299298">
                          <w:marLeft w:val="0"/>
                          <w:marRight w:val="0"/>
                          <w:marTop w:val="0"/>
                          <w:marBottom w:val="0"/>
                          <w:divBdr>
                            <w:top w:val="none" w:sz="0" w:space="0" w:color="auto"/>
                            <w:left w:val="none" w:sz="0" w:space="0" w:color="auto"/>
                            <w:bottom w:val="none" w:sz="0" w:space="0" w:color="auto"/>
                            <w:right w:val="none" w:sz="0" w:space="0" w:color="auto"/>
                          </w:divBdr>
                          <w:divsChild>
                            <w:div w:id="1297176421">
                              <w:marLeft w:val="0"/>
                              <w:marRight w:val="0"/>
                              <w:marTop w:val="0"/>
                              <w:marBottom w:val="0"/>
                              <w:divBdr>
                                <w:top w:val="none" w:sz="0" w:space="0" w:color="auto"/>
                                <w:left w:val="none" w:sz="0" w:space="0" w:color="auto"/>
                                <w:bottom w:val="none" w:sz="0" w:space="0" w:color="auto"/>
                                <w:right w:val="none" w:sz="0" w:space="0" w:color="auto"/>
                              </w:divBdr>
                              <w:divsChild>
                                <w:div w:id="579952729">
                                  <w:marLeft w:val="0"/>
                                  <w:marRight w:val="0"/>
                                  <w:marTop w:val="0"/>
                                  <w:marBottom w:val="0"/>
                                  <w:divBdr>
                                    <w:top w:val="none" w:sz="0" w:space="0" w:color="auto"/>
                                    <w:left w:val="none" w:sz="0" w:space="0" w:color="auto"/>
                                    <w:bottom w:val="none" w:sz="0" w:space="0" w:color="auto"/>
                                    <w:right w:val="none" w:sz="0" w:space="0" w:color="auto"/>
                                  </w:divBdr>
                                  <w:divsChild>
                                    <w:div w:id="111746898">
                                      <w:marLeft w:val="0"/>
                                      <w:marRight w:val="0"/>
                                      <w:marTop w:val="0"/>
                                      <w:marBottom w:val="0"/>
                                      <w:divBdr>
                                        <w:top w:val="none" w:sz="0" w:space="0" w:color="auto"/>
                                        <w:left w:val="none" w:sz="0" w:space="0" w:color="auto"/>
                                        <w:bottom w:val="none" w:sz="0" w:space="0" w:color="auto"/>
                                        <w:right w:val="none" w:sz="0" w:space="0" w:color="auto"/>
                                      </w:divBdr>
                                      <w:divsChild>
                                        <w:div w:id="28147144">
                                          <w:marLeft w:val="0"/>
                                          <w:marRight w:val="0"/>
                                          <w:marTop w:val="0"/>
                                          <w:marBottom w:val="0"/>
                                          <w:divBdr>
                                            <w:top w:val="none" w:sz="0" w:space="0" w:color="auto"/>
                                            <w:left w:val="none" w:sz="0" w:space="0" w:color="auto"/>
                                            <w:bottom w:val="none" w:sz="0" w:space="0" w:color="auto"/>
                                            <w:right w:val="none" w:sz="0" w:space="0" w:color="auto"/>
                                          </w:divBdr>
                                          <w:divsChild>
                                            <w:div w:id="206074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679853">
      <w:bodyDiv w:val="1"/>
      <w:marLeft w:val="0"/>
      <w:marRight w:val="0"/>
      <w:marTop w:val="0"/>
      <w:marBottom w:val="0"/>
      <w:divBdr>
        <w:top w:val="none" w:sz="0" w:space="0" w:color="auto"/>
        <w:left w:val="none" w:sz="0" w:space="0" w:color="auto"/>
        <w:bottom w:val="none" w:sz="0" w:space="0" w:color="auto"/>
        <w:right w:val="none" w:sz="0" w:space="0" w:color="auto"/>
      </w:divBdr>
    </w:div>
    <w:div w:id="920025985">
      <w:bodyDiv w:val="1"/>
      <w:marLeft w:val="0"/>
      <w:marRight w:val="0"/>
      <w:marTop w:val="0"/>
      <w:marBottom w:val="0"/>
      <w:divBdr>
        <w:top w:val="none" w:sz="0" w:space="0" w:color="auto"/>
        <w:left w:val="none" w:sz="0" w:space="0" w:color="auto"/>
        <w:bottom w:val="none" w:sz="0" w:space="0" w:color="auto"/>
        <w:right w:val="none" w:sz="0" w:space="0" w:color="auto"/>
      </w:divBdr>
      <w:divsChild>
        <w:div w:id="1911453382">
          <w:marLeft w:val="0"/>
          <w:marRight w:val="0"/>
          <w:marTop w:val="0"/>
          <w:marBottom w:val="0"/>
          <w:divBdr>
            <w:top w:val="none" w:sz="0" w:space="0" w:color="auto"/>
            <w:left w:val="none" w:sz="0" w:space="0" w:color="auto"/>
            <w:bottom w:val="none" w:sz="0" w:space="0" w:color="auto"/>
            <w:right w:val="none" w:sz="0" w:space="0" w:color="auto"/>
          </w:divBdr>
          <w:divsChild>
            <w:div w:id="291983495">
              <w:marLeft w:val="0"/>
              <w:marRight w:val="0"/>
              <w:marTop w:val="0"/>
              <w:marBottom w:val="0"/>
              <w:divBdr>
                <w:top w:val="none" w:sz="0" w:space="0" w:color="auto"/>
                <w:left w:val="none" w:sz="0" w:space="0" w:color="auto"/>
                <w:bottom w:val="none" w:sz="0" w:space="0" w:color="auto"/>
                <w:right w:val="none" w:sz="0" w:space="0" w:color="auto"/>
              </w:divBdr>
              <w:divsChild>
                <w:div w:id="1798717942">
                  <w:marLeft w:val="0"/>
                  <w:marRight w:val="0"/>
                  <w:marTop w:val="0"/>
                  <w:marBottom w:val="0"/>
                  <w:divBdr>
                    <w:top w:val="none" w:sz="0" w:space="0" w:color="auto"/>
                    <w:left w:val="none" w:sz="0" w:space="0" w:color="auto"/>
                    <w:bottom w:val="none" w:sz="0" w:space="0" w:color="auto"/>
                    <w:right w:val="none" w:sz="0" w:space="0" w:color="auto"/>
                  </w:divBdr>
                  <w:divsChild>
                    <w:div w:id="885064170">
                      <w:marLeft w:val="0"/>
                      <w:marRight w:val="0"/>
                      <w:marTop w:val="0"/>
                      <w:marBottom w:val="0"/>
                      <w:divBdr>
                        <w:top w:val="none" w:sz="0" w:space="0" w:color="auto"/>
                        <w:left w:val="none" w:sz="0" w:space="0" w:color="auto"/>
                        <w:bottom w:val="none" w:sz="0" w:space="0" w:color="auto"/>
                        <w:right w:val="none" w:sz="0" w:space="0" w:color="auto"/>
                      </w:divBdr>
                      <w:divsChild>
                        <w:div w:id="1329408858">
                          <w:marLeft w:val="0"/>
                          <w:marRight w:val="0"/>
                          <w:marTop w:val="0"/>
                          <w:marBottom w:val="0"/>
                          <w:divBdr>
                            <w:top w:val="none" w:sz="0" w:space="0" w:color="auto"/>
                            <w:left w:val="none" w:sz="0" w:space="0" w:color="auto"/>
                            <w:bottom w:val="none" w:sz="0" w:space="0" w:color="auto"/>
                            <w:right w:val="none" w:sz="0" w:space="0" w:color="auto"/>
                          </w:divBdr>
                          <w:divsChild>
                            <w:div w:id="735392790">
                              <w:marLeft w:val="0"/>
                              <w:marRight w:val="0"/>
                              <w:marTop w:val="0"/>
                              <w:marBottom w:val="0"/>
                              <w:divBdr>
                                <w:top w:val="none" w:sz="0" w:space="0" w:color="auto"/>
                                <w:left w:val="none" w:sz="0" w:space="0" w:color="auto"/>
                                <w:bottom w:val="none" w:sz="0" w:space="0" w:color="auto"/>
                                <w:right w:val="none" w:sz="0" w:space="0" w:color="auto"/>
                              </w:divBdr>
                              <w:divsChild>
                                <w:div w:id="2144955381">
                                  <w:marLeft w:val="0"/>
                                  <w:marRight w:val="0"/>
                                  <w:marTop w:val="0"/>
                                  <w:marBottom w:val="0"/>
                                  <w:divBdr>
                                    <w:top w:val="none" w:sz="0" w:space="0" w:color="auto"/>
                                    <w:left w:val="none" w:sz="0" w:space="0" w:color="auto"/>
                                    <w:bottom w:val="none" w:sz="0" w:space="0" w:color="auto"/>
                                    <w:right w:val="none" w:sz="0" w:space="0" w:color="auto"/>
                                  </w:divBdr>
                                  <w:divsChild>
                                    <w:div w:id="1550848335">
                                      <w:marLeft w:val="0"/>
                                      <w:marRight w:val="0"/>
                                      <w:marTop w:val="0"/>
                                      <w:marBottom w:val="0"/>
                                      <w:divBdr>
                                        <w:top w:val="none" w:sz="0" w:space="0" w:color="auto"/>
                                        <w:left w:val="none" w:sz="0" w:space="0" w:color="auto"/>
                                        <w:bottom w:val="none" w:sz="0" w:space="0" w:color="auto"/>
                                        <w:right w:val="none" w:sz="0" w:space="0" w:color="auto"/>
                                      </w:divBdr>
                                      <w:divsChild>
                                        <w:div w:id="488984510">
                                          <w:marLeft w:val="0"/>
                                          <w:marRight w:val="0"/>
                                          <w:marTop w:val="0"/>
                                          <w:marBottom w:val="0"/>
                                          <w:divBdr>
                                            <w:top w:val="none" w:sz="0" w:space="0" w:color="auto"/>
                                            <w:left w:val="none" w:sz="0" w:space="0" w:color="auto"/>
                                            <w:bottom w:val="none" w:sz="0" w:space="0" w:color="auto"/>
                                            <w:right w:val="none" w:sz="0" w:space="0" w:color="auto"/>
                                          </w:divBdr>
                                          <w:divsChild>
                                            <w:div w:id="128241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2343061">
      <w:bodyDiv w:val="1"/>
      <w:marLeft w:val="0"/>
      <w:marRight w:val="0"/>
      <w:marTop w:val="0"/>
      <w:marBottom w:val="0"/>
      <w:divBdr>
        <w:top w:val="none" w:sz="0" w:space="0" w:color="auto"/>
        <w:left w:val="none" w:sz="0" w:space="0" w:color="auto"/>
        <w:bottom w:val="none" w:sz="0" w:space="0" w:color="auto"/>
        <w:right w:val="none" w:sz="0" w:space="0" w:color="auto"/>
      </w:divBdr>
    </w:div>
    <w:div w:id="1311977265">
      <w:bodyDiv w:val="1"/>
      <w:marLeft w:val="0"/>
      <w:marRight w:val="0"/>
      <w:marTop w:val="0"/>
      <w:marBottom w:val="0"/>
      <w:divBdr>
        <w:top w:val="none" w:sz="0" w:space="0" w:color="auto"/>
        <w:left w:val="none" w:sz="0" w:space="0" w:color="auto"/>
        <w:bottom w:val="none" w:sz="0" w:space="0" w:color="auto"/>
        <w:right w:val="none" w:sz="0" w:space="0" w:color="auto"/>
      </w:divBdr>
    </w:div>
    <w:div w:id="1467119395">
      <w:bodyDiv w:val="1"/>
      <w:marLeft w:val="0"/>
      <w:marRight w:val="0"/>
      <w:marTop w:val="0"/>
      <w:marBottom w:val="0"/>
      <w:divBdr>
        <w:top w:val="none" w:sz="0" w:space="0" w:color="auto"/>
        <w:left w:val="none" w:sz="0" w:space="0" w:color="auto"/>
        <w:bottom w:val="none" w:sz="0" w:space="0" w:color="auto"/>
        <w:right w:val="none" w:sz="0" w:space="0" w:color="auto"/>
      </w:divBdr>
    </w:div>
    <w:div w:id="1483080667">
      <w:bodyDiv w:val="1"/>
      <w:marLeft w:val="0"/>
      <w:marRight w:val="0"/>
      <w:marTop w:val="0"/>
      <w:marBottom w:val="0"/>
      <w:divBdr>
        <w:top w:val="none" w:sz="0" w:space="0" w:color="auto"/>
        <w:left w:val="none" w:sz="0" w:space="0" w:color="auto"/>
        <w:bottom w:val="none" w:sz="0" w:space="0" w:color="auto"/>
        <w:right w:val="none" w:sz="0" w:space="0" w:color="auto"/>
      </w:divBdr>
    </w:div>
    <w:div w:id="1500536990">
      <w:bodyDiv w:val="1"/>
      <w:marLeft w:val="0"/>
      <w:marRight w:val="0"/>
      <w:marTop w:val="0"/>
      <w:marBottom w:val="0"/>
      <w:divBdr>
        <w:top w:val="none" w:sz="0" w:space="0" w:color="auto"/>
        <w:left w:val="none" w:sz="0" w:space="0" w:color="auto"/>
        <w:bottom w:val="none" w:sz="0" w:space="0" w:color="auto"/>
        <w:right w:val="none" w:sz="0" w:space="0" w:color="auto"/>
      </w:divBdr>
      <w:divsChild>
        <w:div w:id="639187788">
          <w:marLeft w:val="0"/>
          <w:marRight w:val="0"/>
          <w:marTop w:val="0"/>
          <w:marBottom w:val="0"/>
          <w:divBdr>
            <w:top w:val="none" w:sz="0" w:space="0" w:color="auto"/>
            <w:left w:val="none" w:sz="0" w:space="0" w:color="auto"/>
            <w:bottom w:val="none" w:sz="0" w:space="0" w:color="auto"/>
            <w:right w:val="none" w:sz="0" w:space="0" w:color="auto"/>
          </w:divBdr>
          <w:divsChild>
            <w:div w:id="355931138">
              <w:marLeft w:val="0"/>
              <w:marRight w:val="0"/>
              <w:marTop w:val="0"/>
              <w:marBottom w:val="0"/>
              <w:divBdr>
                <w:top w:val="none" w:sz="0" w:space="0" w:color="auto"/>
                <w:left w:val="none" w:sz="0" w:space="0" w:color="auto"/>
                <w:bottom w:val="none" w:sz="0" w:space="0" w:color="auto"/>
                <w:right w:val="none" w:sz="0" w:space="0" w:color="auto"/>
              </w:divBdr>
              <w:divsChild>
                <w:div w:id="589505742">
                  <w:marLeft w:val="0"/>
                  <w:marRight w:val="0"/>
                  <w:marTop w:val="0"/>
                  <w:marBottom w:val="0"/>
                  <w:divBdr>
                    <w:top w:val="none" w:sz="0" w:space="0" w:color="auto"/>
                    <w:left w:val="none" w:sz="0" w:space="0" w:color="auto"/>
                    <w:bottom w:val="none" w:sz="0" w:space="0" w:color="auto"/>
                    <w:right w:val="none" w:sz="0" w:space="0" w:color="auto"/>
                  </w:divBdr>
                  <w:divsChild>
                    <w:div w:id="933587840">
                      <w:marLeft w:val="0"/>
                      <w:marRight w:val="0"/>
                      <w:marTop w:val="0"/>
                      <w:marBottom w:val="0"/>
                      <w:divBdr>
                        <w:top w:val="none" w:sz="0" w:space="0" w:color="auto"/>
                        <w:left w:val="none" w:sz="0" w:space="0" w:color="auto"/>
                        <w:bottom w:val="none" w:sz="0" w:space="0" w:color="auto"/>
                        <w:right w:val="none" w:sz="0" w:space="0" w:color="auto"/>
                      </w:divBdr>
                      <w:divsChild>
                        <w:div w:id="478763306">
                          <w:marLeft w:val="0"/>
                          <w:marRight w:val="0"/>
                          <w:marTop w:val="0"/>
                          <w:marBottom w:val="0"/>
                          <w:divBdr>
                            <w:top w:val="none" w:sz="0" w:space="0" w:color="auto"/>
                            <w:left w:val="none" w:sz="0" w:space="0" w:color="auto"/>
                            <w:bottom w:val="none" w:sz="0" w:space="0" w:color="auto"/>
                            <w:right w:val="none" w:sz="0" w:space="0" w:color="auto"/>
                          </w:divBdr>
                          <w:divsChild>
                            <w:div w:id="878515989">
                              <w:marLeft w:val="0"/>
                              <w:marRight w:val="0"/>
                              <w:marTop w:val="0"/>
                              <w:marBottom w:val="0"/>
                              <w:divBdr>
                                <w:top w:val="none" w:sz="0" w:space="0" w:color="auto"/>
                                <w:left w:val="none" w:sz="0" w:space="0" w:color="auto"/>
                                <w:bottom w:val="none" w:sz="0" w:space="0" w:color="auto"/>
                                <w:right w:val="none" w:sz="0" w:space="0" w:color="auto"/>
                              </w:divBdr>
                              <w:divsChild>
                                <w:div w:id="973213491">
                                  <w:marLeft w:val="0"/>
                                  <w:marRight w:val="0"/>
                                  <w:marTop w:val="0"/>
                                  <w:marBottom w:val="0"/>
                                  <w:divBdr>
                                    <w:top w:val="none" w:sz="0" w:space="0" w:color="auto"/>
                                    <w:left w:val="none" w:sz="0" w:space="0" w:color="auto"/>
                                    <w:bottom w:val="none" w:sz="0" w:space="0" w:color="auto"/>
                                    <w:right w:val="none" w:sz="0" w:space="0" w:color="auto"/>
                                  </w:divBdr>
                                  <w:divsChild>
                                    <w:div w:id="1568035050">
                                      <w:marLeft w:val="0"/>
                                      <w:marRight w:val="0"/>
                                      <w:marTop w:val="0"/>
                                      <w:marBottom w:val="0"/>
                                      <w:divBdr>
                                        <w:top w:val="none" w:sz="0" w:space="0" w:color="auto"/>
                                        <w:left w:val="none" w:sz="0" w:space="0" w:color="auto"/>
                                        <w:bottom w:val="none" w:sz="0" w:space="0" w:color="auto"/>
                                        <w:right w:val="none" w:sz="0" w:space="0" w:color="auto"/>
                                      </w:divBdr>
                                      <w:divsChild>
                                        <w:div w:id="1344013745">
                                          <w:marLeft w:val="0"/>
                                          <w:marRight w:val="0"/>
                                          <w:marTop w:val="0"/>
                                          <w:marBottom w:val="0"/>
                                          <w:divBdr>
                                            <w:top w:val="none" w:sz="0" w:space="0" w:color="auto"/>
                                            <w:left w:val="none" w:sz="0" w:space="0" w:color="auto"/>
                                            <w:bottom w:val="none" w:sz="0" w:space="0" w:color="auto"/>
                                            <w:right w:val="none" w:sz="0" w:space="0" w:color="auto"/>
                                          </w:divBdr>
                                          <w:divsChild>
                                            <w:div w:id="105218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2442937">
      <w:bodyDiv w:val="1"/>
      <w:marLeft w:val="0"/>
      <w:marRight w:val="0"/>
      <w:marTop w:val="0"/>
      <w:marBottom w:val="0"/>
      <w:divBdr>
        <w:top w:val="none" w:sz="0" w:space="0" w:color="auto"/>
        <w:left w:val="none" w:sz="0" w:space="0" w:color="auto"/>
        <w:bottom w:val="none" w:sz="0" w:space="0" w:color="auto"/>
        <w:right w:val="none" w:sz="0" w:space="0" w:color="auto"/>
      </w:divBdr>
    </w:div>
    <w:div w:id="1847939267">
      <w:bodyDiv w:val="1"/>
      <w:marLeft w:val="0"/>
      <w:marRight w:val="0"/>
      <w:marTop w:val="0"/>
      <w:marBottom w:val="0"/>
      <w:divBdr>
        <w:top w:val="none" w:sz="0" w:space="0" w:color="auto"/>
        <w:left w:val="none" w:sz="0" w:space="0" w:color="auto"/>
        <w:bottom w:val="none" w:sz="0" w:space="0" w:color="auto"/>
        <w:right w:val="none" w:sz="0" w:space="0" w:color="auto"/>
      </w:divBdr>
    </w:div>
    <w:div w:id="1975475912">
      <w:bodyDiv w:val="1"/>
      <w:marLeft w:val="0"/>
      <w:marRight w:val="0"/>
      <w:marTop w:val="0"/>
      <w:marBottom w:val="0"/>
      <w:divBdr>
        <w:top w:val="none" w:sz="0" w:space="0" w:color="auto"/>
        <w:left w:val="none" w:sz="0" w:space="0" w:color="auto"/>
        <w:bottom w:val="none" w:sz="0" w:space="0" w:color="auto"/>
        <w:right w:val="none" w:sz="0" w:space="0" w:color="auto"/>
      </w:divBdr>
    </w:div>
    <w:div w:id="2070230696">
      <w:bodyDiv w:val="1"/>
      <w:marLeft w:val="0"/>
      <w:marRight w:val="0"/>
      <w:marTop w:val="0"/>
      <w:marBottom w:val="0"/>
      <w:divBdr>
        <w:top w:val="none" w:sz="0" w:space="0" w:color="auto"/>
        <w:left w:val="none" w:sz="0" w:space="0" w:color="auto"/>
        <w:bottom w:val="none" w:sz="0" w:space="0" w:color="auto"/>
        <w:right w:val="none" w:sz="0" w:space="0" w:color="auto"/>
      </w:divBdr>
      <w:divsChild>
        <w:div w:id="361057959">
          <w:marLeft w:val="0"/>
          <w:marRight w:val="0"/>
          <w:marTop w:val="0"/>
          <w:marBottom w:val="0"/>
          <w:divBdr>
            <w:top w:val="none" w:sz="0" w:space="0" w:color="auto"/>
            <w:left w:val="none" w:sz="0" w:space="0" w:color="auto"/>
            <w:bottom w:val="none" w:sz="0" w:space="0" w:color="auto"/>
            <w:right w:val="none" w:sz="0" w:space="0" w:color="auto"/>
          </w:divBdr>
          <w:divsChild>
            <w:div w:id="808941190">
              <w:marLeft w:val="0"/>
              <w:marRight w:val="0"/>
              <w:marTop w:val="0"/>
              <w:marBottom w:val="0"/>
              <w:divBdr>
                <w:top w:val="none" w:sz="0" w:space="0" w:color="auto"/>
                <w:left w:val="none" w:sz="0" w:space="0" w:color="auto"/>
                <w:bottom w:val="none" w:sz="0" w:space="0" w:color="auto"/>
                <w:right w:val="none" w:sz="0" w:space="0" w:color="auto"/>
              </w:divBdr>
              <w:divsChild>
                <w:div w:id="36020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0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yperlink" Target="http://www.fema.gov/flood-insurance-manual" TargetMode="External"/><Relationship Id="rId21" Type="http://schemas.openxmlformats.org/officeDocument/2006/relationships/image" Target="media/image13.jpeg"/><Relationship Id="rId34" Type="http://schemas.openxmlformats.org/officeDocument/2006/relationships/hyperlink" Target="http://www.fema.gov/flood-insurance-manual" TargetMode="External"/><Relationship Id="rId42" Type="http://schemas.openxmlformats.org/officeDocument/2006/relationships/hyperlink" Target="http://www.fema.gov/library/viewRecord.do?id=2434" TargetMode="External"/><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hyperlink" Target="http://www.fema.gov/national-flood-insurance-program/national-flood-insurance-program-community-status-book" TargetMode="Externa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hyperlink" Target="http://www.fema.gov/national-flood-insurance-program/national-flood-insurance-program-community-status-book" TargetMode="External"/><Relationship Id="rId37" Type="http://schemas.openxmlformats.org/officeDocument/2006/relationships/hyperlink" Target="http://www.fema.gov/library/viewRecord.do?id=2434" TargetMode="External"/><Relationship Id="rId40" Type="http://schemas.openxmlformats.org/officeDocument/2006/relationships/hyperlink" Target="http://www.fema.gov/library/viewRecord.do?id=2434" TargetMode="External"/><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image" Target="media/image49.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6.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www.fema.gov/national-flood-insurance-program/national-flood-insurance-program-community-status-book" TargetMode="External"/><Relationship Id="rId44" Type="http://schemas.openxmlformats.org/officeDocument/2006/relationships/image" Target="media/image19.emf"/><Relationship Id="rId52" Type="http://schemas.openxmlformats.org/officeDocument/2006/relationships/image" Target="media/image27.jpe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Carrollton,_Illinois"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www.planning.org/zoningpractice/open/pdf/oct09.pdf" TargetMode="External"/><Relationship Id="rId30" Type="http://schemas.openxmlformats.org/officeDocument/2006/relationships/hyperlink" Target="http://www.fema.gov/national-flood-insurance-program/national-flood-insurance-program-community-status-book" TargetMode="External"/><Relationship Id="rId35" Type="http://schemas.openxmlformats.org/officeDocument/2006/relationships/hyperlink" Target="http://www.fema.gov/library/viewRecord.do?id=2434" TargetMode="External"/><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image" Target="media/image26.jpeg"/><Relationship Id="rId72" Type="http://schemas.openxmlformats.org/officeDocument/2006/relationships/image" Target="media/image47.png"/><Relationship Id="rId80"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yperlink" Target="http://www.fema.gov/flood-insurance-manual" TargetMode="External"/><Relationship Id="rId38" Type="http://schemas.openxmlformats.org/officeDocument/2006/relationships/hyperlink" Target="http://www.fema.gov/flood-insurance-manual" TargetMode="External"/><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12.jpeg"/><Relationship Id="rId41" Type="http://schemas.openxmlformats.org/officeDocument/2006/relationships/hyperlink" Target="http://www.fema.gov/library/viewRecord.do?id=2434" TargetMode="External"/><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www.fema.gov/national-flood-insurance-program/national-flood-insurance-program-community-status-book" TargetMode="External"/><Relationship Id="rId36" Type="http://schemas.openxmlformats.org/officeDocument/2006/relationships/hyperlink" Target="http://www.fema.gov/library/viewRecord.do?id=2434" TargetMode="External"/><Relationship Id="rId49" Type="http://schemas.openxmlformats.org/officeDocument/2006/relationships/image" Target="media/image24.jpeg"/><Relationship Id="rId57"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5A41E-4E7D-4952-B61E-A8DA54A08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1337</TotalTime>
  <Pages>65</Pages>
  <Words>10553</Words>
  <Characters>60153</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Dallas County</Company>
  <LinksUpToDate>false</LinksUpToDate>
  <CharactersWithSpaces>70565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dc:creator>
  <cp:lastModifiedBy>ereep</cp:lastModifiedBy>
  <cp:revision>55</cp:revision>
  <cp:lastPrinted>2014-01-06T20:48:00Z</cp:lastPrinted>
  <dcterms:created xsi:type="dcterms:W3CDTF">2013-12-30T18:09:00Z</dcterms:created>
  <dcterms:modified xsi:type="dcterms:W3CDTF">2014-01-07T16:31:00Z</dcterms:modified>
</cp:coreProperties>
</file>